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924EB" w14:textId="77777777" w:rsidR="004A5262" w:rsidRPr="00EB01D6" w:rsidRDefault="00423B8C" w:rsidP="00EB01D6">
      <w:pPr>
        <w:jc w:val="center"/>
        <w:rPr>
          <w:rFonts w:ascii="Tahoma" w:eastAsia="Cambria" w:hAnsi="Tahoma" w:cs="Tahoma"/>
          <w:sz w:val="96"/>
          <w:szCs w:val="96"/>
        </w:rPr>
      </w:pPr>
      <w:r w:rsidRPr="00EB01D6">
        <w:rPr>
          <w:rFonts w:ascii="Tahoma" w:eastAsia="Cambria" w:hAnsi="Tahoma" w:cs="Tahoma"/>
          <w:w w:val="108"/>
          <w:position w:val="-3"/>
          <w:sz w:val="96"/>
          <w:szCs w:val="96"/>
        </w:rPr>
        <w:t>Ope</w:t>
      </w:r>
      <w:r w:rsidRPr="00EB01D6">
        <w:rPr>
          <w:rFonts w:ascii="Tahoma" w:eastAsia="Cambria" w:hAnsi="Tahoma" w:cs="Tahoma"/>
          <w:spacing w:val="3"/>
          <w:w w:val="108"/>
          <w:position w:val="-3"/>
          <w:sz w:val="96"/>
          <w:szCs w:val="96"/>
        </w:rPr>
        <w:t>r</w:t>
      </w:r>
      <w:r w:rsidRPr="00EB01D6">
        <w:rPr>
          <w:rFonts w:ascii="Tahoma" w:eastAsia="Cambria" w:hAnsi="Tahoma" w:cs="Tahoma"/>
          <w:w w:val="108"/>
          <w:position w:val="-3"/>
          <w:sz w:val="96"/>
          <w:szCs w:val="96"/>
        </w:rPr>
        <w:t>ational</w:t>
      </w:r>
      <w:r w:rsidRPr="00EB01D6">
        <w:rPr>
          <w:rFonts w:ascii="Tahoma" w:eastAsia="Cambria" w:hAnsi="Tahoma" w:cs="Tahoma"/>
          <w:spacing w:val="7"/>
          <w:w w:val="108"/>
          <w:position w:val="-3"/>
          <w:sz w:val="96"/>
          <w:szCs w:val="96"/>
        </w:rPr>
        <w:t xml:space="preserve"> </w:t>
      </w:r>
      <w:r w:rsidRPr="00EB01D6">
        <w:rPr>
          <w:rFonts w:ascii="Tahoma" w:eastAsia="Cambria" w:hAnsi="Tahoma" w:cs="Tahoma"/>
          <w:spacing w:val="2"/>
          <w:w w:val="108"/>
          <w:position w:val="-3"/>
          <w:sz w:val="96"/>
          <w:szCs w:val="96"/>
        </w:rPr>
        <w:t>P</w:t>
      </w:r>
      <w:r w:rsidRPr="00EB01D6">
        <w:rPr>
          <w:rFonts w:ascii="Tahoma" w:eastAsia="Cambria" w:hAnsi="Tahoma" w:cs="Tahoma"/>
          <w:w w:val="109"/>
          <w:position w:val="-3"/>
          <w:sz w:val="96"/>
          <w:szCs w:val="96"/>
        </w:rPr>
        <w:t>lan</w:t>
      </w:r>
    </w:p>
    <w:p w14:paraId="0A6A018C" w14:textId="1CE5F79F" w:rsidR="004A5262" w:rsidRPr="00EB01D6" w:rsidRDefault="003924C1" w:rsidP="00AD088E">
      <w:pPr>
        <w:rPr>
          <w:rFonts w:ascii="Tahoma" w:hAnsi="Tahoma" w:cs="Tahoma"/>
          <w:sz w:val="18"/>
          <w:szCs w:val="18"/>
        </w:rPr>
      </w:pPr>
      <w:r w:rsidRPr="00EB01D6">
        <w:rPr>
          <w:rFonts w:ascii="Tahoma" w:hAnsi="Tahoma" w:cs="Tahoma"/>
          <w:noProof/>
          <w:lang w:val="en-GB" w:eastAsia="en-GB"/>
        </w:rPr>
        <w:drawing>
          <wp:anchor distT="0" distB="0" distL="114300" distR="114300" simplePos="0" relativeHeight="251656704" behindDoc="0" locked="0" layoutInCell="1" allowOverlap="1" wp14:anchorId="6917762F" wp14:editId="0D238A9B">
            <wp:simplePos x="0" y="0"/>
            <wp:positionH relativeFrom="margin">
              <wp:posOffset>1023832</wp:posOffset>
            </wp:positionH>
            <wp:positionV relativeFrom="paragraph">
              <wp:posOffset>107315</wp:posOffset>
            </wp:positionV>
            <wp:extent cx="3813387" cy="3530116"/>
            <wp:effectExtent l="0" t="0" r="0" b="0"/>
            <wp:wrapNone/>
            <wp:docPr id="3" name="Picture 1" descr="C:\Users\Paul Saddington\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 Saddington\Desktop\logo.jpg"/>
                    <pic:cNvPicPr>
                      <a:picLocks noChangeAspect="1" noChangeArrowheads="1"/>
                    </pic:cNvPicPr>
                  </pic:nvPicPr>
                  <pic:blipFill>
                    <a:blip r:embed="rId8"/>
                    <a:srcRect/>
                    <a:stretch>
                      <a:fillRect/>
                    </a:stretch>
                  </pic:blipFill>
                  <pic:spPr bwMode="auto">
                    <a:xfrm>
                      <a:off x="0" y="0"/>
                      <a:ext cx="3813387" cy="353011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FCA17DA" w14:textId="790055BC" w:rsidR="004A5262" w:rsidRPr="00EB01D6" w:rsidRDefault="004A5262" w:rsidP="00AD088E">
      <w:pPr>
        <w:rPr>
          <w:rFonts w:ascii="Tahoma" w:hAnsi="Tahoma" w:cs="Tahoma"/>
        </w:rPr>
      </w:pPr>
    </w:p>
    <w:p w14:paraId="2701BE52" w14:textId="77777777" w:rsidR="004A5262" w:rsidRPr="00EB01D6" w:rsidRDefault="004A5262" w:rsidP="00AD088E">
      <w:pPr>
        <w:rPr>
          <w:rFonts w:ascii="Tahoma" w:hAnsi="Tahoma" w:cs="Tahoma"/>
        </w:rPr>
      </w:pPr>
    </w:p>
    <w:p w14:paraId="08EF0524" w14:textId="77777777" w:rsidR="004A5262" w:rsidRPr="00EB01D6" w:rsidRDefault="004A5262" w:rsidP="00AD088E">
      <w:pPr>
        <w:rPr>
          <w:rFonts w:ascii="Tahoma" w:hAnsi="Tahoma" w:cs="Tahoma"/>
        </w:rPr>
      </w:pPr>
    </w:p>
    <w:p w14:paraId="54A4F624" w14:textId="77777777" w:rsidR="004A5262" w:rsidRPr="00EB01D6" w:rsidRDefault="004A5262" w:rsidP="00AD088E">
      <w:pPr>
        <w:rPr>
          <w:rFonts w:ascii="Tahoma" w:hAnsi="Tahoma" w:cs="Tahoma"/>
        </w:rPr>
      </w:pPr>
    </w:p>
    <w:p w14:paraId="5783A888" w14:textId="77777777" w:rsidR="004A5262" w:rsidRPr="00EB01D6" w:rsidRDefault="004A5262" w:rsidP="00AD088E">
      <w:pPr>
        <w:rPr>
          <w:rFonts w:ascii="Tahoma" w:hAnsi="Tahoma" w:cs="Tahoma"/>
        </w:rPr>
      </w:pPr>
    </w:p>
    <w:p w14:paraId="70E540FF" w14:textId="77777777" w:rsidR="004A5262" w:rsidRPr="00EB01D6" w:rsidRDefault="004A5262" w:rsidP="00AD088E">
      <w:pPr>
        <w:rPr>
          <w:rFonts w:ascii="Tahoma" w:hAnsi="Tahoma" w:cs="Tahoma"/>
        </w:rPr>
      </w:pPr>
    </w:p>
    <w:p w14:paraId="25FB5D71" w14:textId="77777777" w:rsidR="004A5262" w:rsidRPr="00EB01D6" w:rsidRDefault="004A5262" w:rsidP="00AD088E">
      <w:pPr>
        <w:rPr>
          <w:rFonts w:ascii="Tahoma" w:hAnsi="Tahoma" w:cs="Tahoma"/>
        </w:rPr>
      </w:pPr>
    </w:p>
    <w:p w14:paraId="373C739F" w14:textId="77777777" w:rsidR="004A5262" w:rsidRPr="00EB01D6" w:rsidRDefault="004A5262" w:rsidP="00AD088E">
      <w:pPr>
        <w:rPr>
          <w:rFonts w:ascii="Tahoma" w:hAnsi="Tahoma" w:cs="Tahoma"/>
        </w:rPr>
      </w:pPr>
    </w:p>
    <w:p w14:paraId="252C5DC0" w14:textId="68065D56" w:rsidR="004A5262" w:rsidRDefault="004A5262" w:rsidP="00AD088E">
      <w:pPr>
        <w:rPr>
          <w:rFonts w:ascii="Tahoma" w:hAnsi="Tahoma" w:cs="Tahoma"/>
        </w:rPr>
      </w:pPr>
    </w:p>
    <w:p w14:paraId="57378B66" w14:textId="77777777" w:rsidR="00960A6B" w:rsidRPr="00EB01D6" w:rsidRDefault="00960A6B" w:rsidP="00AD088E">
      <w:pPr>
        <w:rPr>
          <w:rFonts w:ascii="Tahoma" w:hAnsi="Tahoma" w:cs="Tahoma"/>
        </w:rPr>
      </w:pPr>
    </w:p>
    <w:p w14:paraId="32155110" w14:textId="77777777" w:rsidR="004A5262" w:rsidRPr="00EB01D6" w:rsidRDefault="004A5262" w:rsidP="00AD088E">
      <w:pPr>
        <w:rPr>
          <w:rFonts w:ascii="Tahoma" w:hAnsi="Tahoma" w:cs="Tahoma"/>
        </w:rPr>
      </w:pPr>
    </w:p>
    <w:p w14:paraId="76D3A322" w14:textId="77777777" w:rsidR="004A5262" w:rsidRPr="00EB01D6" w:rsidRDefault="004A5262" w:rsidP="00AD088E">
      <w:pPr>
        <w:rPr>
          <w:rFonts w:ascii="Tahoma" w:hAnsi="Tahoma" w:cs="Tahoma"/>
        </w:rPr>
      </w:pPr>
    </w:p>
    <w:p w14:paraId="302644C4" w14:textId="77777777" w:rsidR="004A5262" w:rsidRPr="00EB01D6" w:rsidRDefault="004A5262" w:rsidP="00AD088E">
      <w:pPr>
        <w:rPr>
          <w:rFonts w:ascii="Tahoma" w:hAnsi="Tahoma" w:cs="Tahoma"/>
        </w:rPr>
      </w:pPr>
    </w:p>
    <w:p w14:paraId="4728DEF5" w14:textId="77777777" w:rsidR="004A5262" w:rsidRPr="00EB01D6" w:rsidRDefault="004A5262" w:rsidP="00AD088E">
      <w:pPr>
        <w:rPr>
          <w:rFonts w:ascii="Tahoma" w:hAnsi="Tahoma" w:cs="Tahoma"/>
        </w:rPr>
      </w:pPr>
    </w:p>
    <w:p w14:paraId="05FE28FC" w14:textId="77777777" w:rsidR="004A5262" w:rsidRPr="00EB01D6" w:rsidRDefault="004A5262" w:rsidP="00AD088E">
      <w:pPr>
        <w:rPr>
          <w:rFonts w:ascii="Tahoma" w:hAnsi="Tahoma" w:cs="Tahoma"/>
        </w:rPr>
      </w:pPr>
    </w:p>
    <w:p w14:paraId="02770612" w14:textId="77777777" w:rsidR="004A5262" w:rsidRPr="00EB01D6" w:rsidRDefault="004A5262" w:rsidP="00AD088E">
      <w:pPr>
        <w:rPr>
          <w:rFonts w:ascii="Tahoma" w:hAnsi="Tahoma" w:cs="Tahoma"/>
        </w:rPr>
      </w:pPr>
    </w:p>
    <w:p w14:paraId="2B308EB2" w14:textId="77777777" w:rsidR="004A5262" w:rsidRPr="00EB01D6" w:rsidRDefault="004A5262" w:rsidP="00AD088E">
      <w:pPr>
        <w:rPr>
          <w:rFonts w:ascii="Tahoma" w:hAnsi="Tahoma" w:cs="Tahoma"/>
        </w:rPr>
      </w:pPr>
    </w:p>
    <w:p w14:paraId="00DF1850" w14:textId="77777777" w:rsidR="004A5262" w:rsidRPr="00EB01D6" w:rsidRDefault="004A5262" w:rsidP="00AD088E">
      <w:pPr>
        <w:rPr>
          <w:rFonts w:ascii="Tahoma" w:hAnsi="Tahoma" w:cs="Tahoma"/>
        </w:rPr>
      </w:pPr>
    </w:p>
    <w:p w14:paraId="09B470C9" w14:textId="77777777" w:rsidR="004A5262" w:rsidRPr="00EB01D6" w:rsidRDefault="004A5262" w:rsidP="00AD088E">
      <w:pPr>
        <w:rPr>
          <w:rFonts w:ascii="Tahoma" w:hAnsi="Tahoma" w:cs="Tahoma"/>
        </w:rPr>
      </w:pPr>
    </w:p>
    <w:p w14:paraId="6A577994" w14:textId="77777777" w:rsidR="004A5262" w:rsidRPr="00EB01D6" w:rsidRDefault="004A5262" w:rsidP="00AD088E">
      <w:pPr>
        <w:rPr>
          <w:rFonts w:ascii="Tahoma" w:hAnsi="Tahoma" w:cs="Tahoma"/>
        </w:rPr>
      </w:pPr>
    </w:p>
    <w:p w14:paraId="38E00EB3" w14:textId="77777777" w:rsidR="004A5262" w:rsidRPr="00EB01D6" w:rsidRDefault="004A5262" w:rsidP="00AD088E">
      <w:pPr>
        <w:rPr>
          <w:rFonts w:ascii="Tahoma" w:hAnsi="Tahoma" w:cs="Tahoma"/>
        </w:rPr>
      </w:pPr>
    </w:p>
    <w:p w14:paraId="06A0C8CA" w14:textId="77777777" w:rsidR="004A5262" w:rsidRPr="00EB01D6" w:rsidRDefault="004A5262" w:rsidP="00AD088E">
      <w:pPr>
        <w:rPr>
          <w:rFonts w:ascii="Tahoma" w:hAnsi="Tahoma" w:cs="Tahoma"/>
        </w:rPr>
      </w:pPr>
    </w:p>
    <w:p w14:paraId="6143A61A" w14:textId="77777777" w:rsidR="004A5262" w:rsidRPr="00EB01D6" w:rsidRDefault="004A5262" w:rsidP="00AD088E">
      <w:pPr>
        <w:rPr>
          <w:rFonts w:ascii="Tahoma" w:hAnsi="Tahoma" w:cs="Tahoma"/>
        </w:rPr>
      </w:pPr>
    </w:p>
    <w:p w14:paraId="5B9F5716" w14:textId="17BBE315" w:rsidR="003924C1" w:rsidRDefault="003924C1" w:rsidP="00AD088E">
      <w:pPr>
        <w:rPr>
          <w:rFonts w:ascii="Tahoma" w:hAnsi="Tahoma" w:cs="Tahoma"/>
        </w:rPr>
      </w:pPr>
    </w:p>
    <w:p w14:paraId="55FAA4B8" w14:textId="5199A597" w:rsidR="003924C1" w:rsidRPr="006311EF" w:rsidRDefault="00F40833" w:rsidP="00212CD4">
      <w:pPr>
        <w:jc w:val="center"/>
        <w:rPr>
          <w:rFonts w:ascii="Tahoma" w:hAnsi="Tahoma" w:cs="Tahoma"/>
          <w:b/>
          <w:bCs/>
          <w:sz w:val="36"/>
          <w:szCs w:val="36"/>
        </w:rPr>
      </w:pPr>
      <w:r>
        <w:rPr>
          <w:rFonts w:ascii="Tahoma" w:hAnsi="Tahoma" w:cs="Tahoma"/>
          <w:b/>
          <w:bCs/>
          <w:sz w:val="36"/>
          <w:szCs w:val="36"/>
        </w:rPr>
        <w:t>1st</w:t>
      </w:r>
      <w:r w:rsidR="006311EF" w:rsidRPr="006311EF">
        <w:rPr>
          <w:rFonts w:ascii="Tahoma" w:hAnsi="Tahoma" w:cs="Tahoma"/>
          <w:b/>
          <w:bCs/>
          <w:sz w:val="36"/>
          <w:szCs w:val="36"/>
        </w:rPr>
        <w:t xml:space="preserve"> </w:t>
      </w:r>
      <w:r>
        <w:rPr>
          <w:rFonts w:ascii="Tahoma" w:hAnsi="Tahoma" w:cs="Tahoma"/>
          <w:b/>
          <w:bCs/>
          <w:sz w:val="36"/>
          <w:szCs w:val="36"/>
        </w:rPr>
        <w:t>&amp;</w:t>
      </w:r>
      <w:r w:rsidR="006311EF" w:rsidRPr="006311EF">
        <w:rPr>
          <w:rFonts w:ascii="Tahoma" w:hAnsi="Tahoma" w:cs="Tahoma"/>
          <w:b/>
          <w:bCs/>
          <w:sz w:val="36"/>
          <w:szCs w:val="36"/>
        </w:rPr>
        <w:t xml:space="preserve"> 2</w:t>
      </w:r>
      <w:r w:rsidR="006311EF" w:rsidRPr="006311EF">
        <w:rPr>
          <w:rFonts w:ascii="Tahoma" w:hAnsi="Tahoma" w:cs="Tahoma"/>
          <w:b/>
          <w:bCs/>
          <w:sz w:val="36"/>
          <w:szCs w:val="36"/>
          <w:vertAlign w:val="superscript"/>
        </w:rPr>
        <w:t>nd</w:t>
      </w:r>
      <w:r w:rsidR="006311EF" w:rsidRPr="006311EF">
        <w:rPr>
          <w:rFonts w:ascii="Tahoma" w:hAnsi="Tahoma" w:cs="Tahoma"/>
          <w:b/>
          <w:bCs/>
          <w:sz w:val="36"/>
          <w:szCs w:val="36"/>
        </w:rPr>
        <w:t xml:space="preserve"> July </w:t>
      </w:r>
    </w:p>
    <w:p w14:paraId="77125A94" w14:textId="584C69CE" w:rsidR="006311EF" w:rsidRPr="006311EF" w:rsidRDefault="00D34261" w:rsidP="00212CD4">
      <w:pPr>
        <w:jc w:val="center"/>
        <w:rPr>
          <w:rFonts w:ascii="Tahoma" w:hAnsi="Tahoma" w:cs="Tahoma"/>
          <w:b/>
          <w:bCs/>
          <w:sz w:val="36"/>
          <w:szCs w:val="36"/>
        </w:rPr>
      </w:pPr>
      <w:r>
        <w:rPr>
          <w:rFonts w:ascii="Tahoma" w:hAnsi="Tahoma" w:cs="Tahoma"/>
          <w:b/>
          <w:bCs/>
          <w:sz w:val="36"/>
          <w:szCs w:val="36"/>
        </w:rPr>
        <w:t>8</w:t>
      </w:r>
      <w:r w:rsidR="006311EF" w:rsidRPr="006311EF">
        <w:rPr>
          <w:rFonts w:ascii="Tahoma" w:hAnsi="Tahoma" w:cs="Tahoma"/>
          <w:b/>
          <w:bCs/>
          <w:sz w:val="36"/>
          <w:szCs w:val="36"/>
          <w:vertAlign w:val="superscript"/>
        </w:rPr>
        <w:t>th</w:t>
      </w:r>
      <w:r w:rsidR="006311EF" w:rsidRPr="006311EF">
        <w:rPr>
          <w:rFonts w:ascii="Tahoma" w:hAnsi="Tahoma" w:cs="Tahoma"/>
          <w:b/>
          <w:bCs/>
          <w:sz w:val="36"/>
          <w:szCs w:val="36"/>
        </w:rPr>
        <w:t xml:space="preserve"> </w:t>
      </w:r>
      <w:r w:rsidR="00F40833">
        <w:rPr>
          <w:rFonts w:ascii="Tahoma" w:hAnsi="Tahoma" w:cs="Tahoma"/>
          <w:b/>
          <w:bCs/>
          <w:sz w:val="36"/>
          <w:szCs w:val="36"/>
        </w:rPr>
        <w:t>&amp;</w:t>
      </w:r>
      <w:r w:rsidR="006311EF" w:rsidRPr="006311EF">
        <w:rPr>
          <w:rFonts w:ascii="Tahoma" w:hAnsi="Tahoma" w:cs="Tahoma"/>
          <w:b/>
          <w:bCs/>
          <w:sz w:val="36"/>
          <w:szCs w:val="36"/>
        </w:rPr>
        <w:t xml:space="preserve"> 9</w:t>
      </w:r>
      <w:r w:rsidR="006311EF" w:rsidRPr="006311EF">
        <w:rPr>
          <w:rFonts w:ascii="Tahoma" w:hAnsi="Tahoma" w:cs="Tahoma"/>
          <w:b/>
          <w:bCs/>
          <w:sz w:val="36"/>
          <w:szCs w:val="36"/>
          <w:vertAlign w:val="superscript"/>
        </w:rPr>
        <w:t>th</w:t>
      </w:r>
      <w:r w:rsidR="006311EF" w:rsidRPr="006311EF">
        <w:rPr>
          <w:rFonts w:ascii="Tahoma" w:hAnsi="Tahoma" w:cs="Tahoma"/>
          <w:b/>
          <w:bCs/>
          <w:sz w:val="36"/>
          <w:szCs w:val="36"/>
        </w:rPr>
        <w:t xml:space="preserve"> July </w:t>
      </w:r>
    </w:p>
    <w:p w14:paraId="189ECF9D" w14:textId="502B15EC" w:rsidR="006311EF" w:rsidRPr="006311EF" w:rsidRDefault="006311EF" w:rsidP="00212CD4">
      <w:pPr>
        <w:jc w:val="center"/>
        <w:rPr>
          <w:rFonts w:ascii="Tahoma" w:hAnsi="Tahoma" w:cs="Tahoma"/>
          <w:b/>
          <w:bCs/>
          <w:sz w:val="36"/>
          <w:szCs w:val="36"/>
        </w:rPr>
      </w:pPr>
      <w:r w:rsidRPr="006311EF">
        <w:rPr>
          <w:rFonts w:ascii="Tahoma" w:hAnsi="Tahoma" w:cs="Tahoma"/>
          <w:b/>
          <w:bCs/>
          <w:sz w:val="36"/>
          <w:szCs w:val="36"/>
        </w:rPr>
        <w:t>2023</w:t>
      </w:r>
    </w:p>
    <w:p w14:paraId="3621A0CF" w14:textId="636FB4F7" w:rsidR="002B1922" w:rsidRDefault="002B1922" w:rsidP="00EC5A7E">
      <w:pPr>
        <w:jc w:val="both"/>
        <w:rPr>
          <w:rFonts w:ascii="Tahoma" w:eastAsia="Arial Unicode MS" w:hAnsi="Tahoma" w:cs="Tahoma"/>
          <w:noProof/>
          <w:sz w:val="28"/>
          <w:szCs w:val="24"/>
          <w:u w:val="single"/>
        </w:rPr>
      </w:pPr>
    </w:p>
    <w:p w14:paraId="34D3319A" w14:textId="77777777" w:rsidR="00547839" w:rsidRDefault="00547839" w:rsidP="00EC5A7E">
      <w:pPr>
        <w:jc w:val="both"/>
        <w:rPr>
          <w:rFonts w:ascii="Tahoma" w:eastAsia="Arial Unicode MS" w:hAnsi="Tahoma" w:cs="Tahoma"/>
          <w:sz w:val="12"/>
          <w:szCs w:val="10"/>
        </w:rPr>
      </w:pPr>
    </w:p>
    <w:p w14:paraId="3C179439" w14:textId="50ECFD31" w:rsidR="00547839" w:rsidRDefault="005F379D" w:rsidP="00932A17">
      <w:pPr>
        <w:jc w:val="center"/>
        <w:rPr>
          <w:rFonts w:ascii="Tahoma" w:eastAsia="Arial Unicode MS" w:hAnsi="Tahoma" w:cs="Tahoma"/>
          <w:sz w:val="12"/>
          <w:szCs w:val="10"/>
        </w:rPr>
      </w:pPr>
      <w:r w:rsidRPr="005F379D">
        <w:rPr>
          <w:rFonts w:ascii="Tahoma" w:eastAsia="Arial Unicode MS" w:hAnsi="Tahoma" w:cs="Tahoma"/>
          <w:noProof/>
          <w:sz w:val="12"/>
          <w:szCs w:val="10"/>
        </w:rPr>
        <w:drawing>
          <wp:inline distT="0" distB="0" distL="0" distR="0" wp14:anchorId="2EBA12B3" wp14:editId="6EE2DD79">
            <wp:extent cx="5734050" cy="1565275"/>
            <wp:effectExtent l="0" t="0" r="0" b="0"/>
            <wp:docPr id="64915916" name="Picture 1" descr="A picture containing text, screenshot, graphic de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5916" name="Picture 1" descr="A picture containing text, screenshot, graphic design, outdoor&#10;&#10;Description automatically generated"/>
                    <pic:cNvPicPr/>
                  </pic:nvPicPr>
                  <pic:blipFill>
                    <a:blip r:embed="rId9"/>
                    <a:stretch>
                      <a:fillRect/>
                    </a:stretch>
                  </pic:blipFill>
                  <pic:spPr>
                    <a:xfrm>
                      <a:off x="0" y="0"/>
                      <a:ext cx="5734050" cy="1565275"/>
                    </a:xfrm>
                    <a:prstGeom prst="rect">
                      <a:avLst/>
                    </a:prstGeom>
                  </pic:spPr>
                </pic:pic>
              </a:graphicData>
            </a:graphic>
          </wp:inline>
        </w:drawing>
      </w:r>
    </w:p>
    <w:p w14:paraId="2246EBDE" w14:textId="77777777" w:rsidR="00547839" w:rsidRDefault="00547839" w:rsidP="00EC5A7E">
      <w:pPr>
        <w:jc w:val="both"/>
        <w:rPr>
          <w:rFonts w:ascii="Tahoma" w:eastAsia="Arial Unicode MS" w:hAnsi="Tahoma" w:cs="Tahoma"/>
          <w:sz w:val="12"/>
          <w:szCs w:val="10"/>
        </w:rPr>
      </w:pPr>
    </w:p>
    <w:p w14:paraId="6C5143CA" w14:textId="77777777" w:rsidR="00547839" w:rsidRDefault="00547839" w:rsidP="00EC5A7E">
      <w:pPr>
        <w:jc w:val="both"/>
        <w:rPr>
          <w:rFonts w:ascii="Tahoma" w:eastAsia="Arial Unicode MS" w:hAnsi="Tahoma" w:cs="Tahoma"/>
          <w:sz w:val="12"/>
          <w:szCs w:val="10"/>
        </w:rPr>
      </w:pPr>
    </w:p>
    <w:p w14:paraId="69C6219F" w14:textId="77777777" w:rsidR="00547839" w:rsidRDefault="00547839" w:rsidP="00EC5A7E">
      <w:pPr>
        <w:jc w:val="both"/>
        <w:rPr>
          <w:rFonts w:ascii="Tahoma" w:eastAsia="Arial Unicode MS" w:hAnsi="Tahoma" w:cs="Tahoma"/>
          <w:sz w:val="12"/>
          <w:szCs w:val="10"/>
        </w:rPr>
      </w:pPr>
    </w:p>
    <w:p w14:paraId="5D2B9109" w14:textId="77777777" w:rsidR="00547839" w:rsidRDefault="00547839" w:rsidP="00EC5A7E">
      <w:pPr>
        <w:jc w:val="both"/>
        <w:rPr>
          <w:rFonts w:ascii="Tahoma" w:eastAsia="Arial Unicode MS" w:hAnsi="Tahoma" w:cs="Tahoma"/>
          <w:sz w:val="12"/>
          <w:szCs w:val="10"/>
        </w:rPr>
      </w:pPr>
    </w:p>
    <w:p w14:paraId="0A8EE98A" w14:textId="77777777" w:rsidR="00547839" w:rsidRDefault="00547839" w:rsidP="00EC5A7E">
      <w:pPr>
        <w:jc w:val="both"/>
        <w:rPr>
          <w:rFonts w:ascii="Tahoma" w:eastAsia="Arial Unicode MS" w:hAnsi="Tahoma" w:cs="Tahoma"/>
          <w:sz w:val="12"/>
          <w:szCs w:val="10"/>
        </w:rPr>
      </w:pPr>
    </w:p>
    <w:p w14:paraId="6DF8036B" w14:textId="5365155D" w:rsidR="001C6E28" w:rsidRPr="00B10E69" w:rsidRDefault="00B10E69" w:rsidP="00EC5A7E">
      <w:pPr>
        <w:jc w:val="both"/>
        <w:rPr>
          <w:rFonts w:ascii="Tahoma" w:eastAsia="Arial Unicode MS" w:hAnsi="Tahoma" w:cs="Tahoma"/>
          <w:sz w:val="12"/>
          <w:szCs w:val="10"/>
        </w:rPr>
      </w:pPr>
      <w:r w:rsidRPr="00B10E69">
        <w:rPr>
          <w:rFonts w:ascii="Tahoma" w:eastAsia="Arial Unicode MS" w:hAnsi="Tahoma" w:cs="Tahoma"/>
          <w:sz w:val="12"/>
          <w:szCs w:val="10"/>
        </w:rPr>
        <w:t>V</w:t>
      </w:r>
      <w:r w:rsidR="00CA57C6">
        <w:rPr>
          <w:rFonts w:ascii="Tahoma" w:eastAsia="Arial Unicode MS" w:hAnsi="Tahoma" w:cs="Tahoma"/>
          <w:sz w:val="12"/>
          <w:szCs w:val="10"/>
        </w:rPr>
        <w:t>2.</w:t>
      </w:r>
      <w:r w:rsidR="005B3A98">
        <w:rPr>
          <w:rFonts w:ascii="Tahoma" w:eastAsia="Arial Unicode MS" w:hAnsi="Tahoma" w:cs="Tahoma"/>
          <w:sz w:val="12"/>
          <w:szCs w:val="10"/>
        </w:rPr>
        <w:t>5</w:t>
      </w:r>
      <w:r w:rsidRPr="00B10E69">
        <w:rPr>
          <w:rFonts w:ascii="Tahoma" w:eastAsia="Arial Unicode MS" w:hAnsi="Tahoma" w:cs="Tahoma"/>
          <w:sz w:val="12"/>
          <w:szCs w:val="10"/>
        </w:rPr>
        <w:t xml:space="preserve"> Updated </w:t>
      </w:r>
      <w:proofErr w:type="gramStart"/>
      <w:r w:rsidR="00AA6B05">
        <w:rPr>
          <w:rFonts w:ascii="Tahoma" w:eastAsia="Arial Unicode MS" w:hAnsi="Tahoma" w:cs="Tahoma"/>
          <w:sz w:val="12"/>
          <w:szCs w:val="10"/>
        </w:rPr>
        <w:t>30/06/2</w:t>
      </w:r>
      <w:r w:rsidR="005B3A98">
        <w:rPr>
          <w:rFonts w:ascii="Tahoma" w:eastAsia="Arial Unicode MS" w:hAnsi="Tahoma" w:cs="Tahoma"/>
          <w:sz w:val="12"/>
          <w:szCs w:val="10"/>
        </w:rPr>
        <w:t>3</w:t>
      </w:r>
      <w:proofErr w:type="gramEnd"/>
    </w:p>
    <w:p w14:paraId="1DB12E25" w14:textId="22A9309D" w:rsidR="001C6E28" w:rsidRDefault="00B10E69" w:rsidP="00EC5A7E">
      <w:pPr>
        <w:jc w:val="both"/>
        <w:rPr>
          <w:rFonts w:ascii="Tahoma" w:eastAsia="Arial Unicode MS" w:hAnsi="Tahoma" w:cs="Tahoma"/>
          <w:sz w:val="12"/>
          <w:szCs w:val="10"/>
        </w:rPr>
      </w:pPr>
      <w:r w:rsidRPr="00B10E69">
        <w:rPr>
          <w:rFonts w:ascii="Tahoma" w:eastAsia="Arial Unicode MS" w:hAnsi="Tahoma" w:cs="Tahoma"/>
          <w:sz w:val="12"/>
          <w:szCs w:val="10"/>
        </w:rPr>
        <w:t>CMEDCRAFT</w:t>
      </w:r>
    </w:p>
    <w:p w14:paraId="2707DAF2" w14:textId="77777777" w:rsidR="00C6411B" w:rsidRDefault="00C6411B" w:rsidP="00EC5A7E">
      <w:pPr>
        <w:jc w:val="both"/>
        <w:rPr>
          <w:rFonts w:ascii="Tahoma" w:eastAsia="Arial Unicode MS" w:hAnsi="Tahoma" w:cs="Tahoma"/>
          <w:sz w:val="12"/>
          <w:szCs w:val="10"/>
        </w:rPr>
      </w:pPr>
    </w:p>
    <w:p w14:paraId="57FC2F61" w14:textId="77777777" w:rsidR="00C6411B" w:rsidRDefault="00C6411B" w:rsidP="00EC5A7E">
      <w:pPr>
        <w:jc w:val="both"/>
        <w:rPr>
          <w:rFonts w:ascii="Tahoma" w:eastAsia="Arial Unicode MS" w:hAnsi="Tahoma" w:cs="Tahoma"/>
          <w:sz w:val="12"/>
          <w:szCs w:val="10"/>
        </w:rPr>
      </w:pPr>
    </w:p>
    <w:p w14:paraId="0535982C" w14:textId="77777777" w:rsidR="006311EF" w:rsidRDefault="006311EF" w:rsidP="00EC5A7E">
      <w:pPr>
        <w:jc w:val="both"/>
        <w:rPr>
          <w:rFonts w:ascii="Tahoma" w:eastAsia="Arial Unicode MS" w:hAnsi="Tahoma" w:cs="Tahoma"/>
          <w:sz w:val="28"/>
          <w:szCs w:val="24"/>
          <w:u w:val="single"/>
        </w:rPr>
      </w:pPr>
    </w:p>
    <w:p w14:paraId="51AF7917" w14:textId="77777777" w:rsidR="005F379D" w:rsidRDefault="005F379D" w:rsidP="00EC5A7E">
      <w:pPr>
        <w:jc w:val="both"/>
        <w:rPr>
          <w:rFonts w:ascii="Tahoma" w:eastAsia="Arial Unicode MS" w:hAnsi="Tahoma" w:cs="Tahoma"/>
          <w:sz w:val="28"/>
          <w:szCs w:val="24"/>
          <w:u w:val="single"/>
        </w:rPr>
      </w:pPr>
    </w:p>
    <w:p w14:paraId="52D84003" w14:textId="77777777" w:rsidR="005F379D" w:rsidRDefault="005F379D" w:rsidP="00EC5A7E">
      <w:pPr>
        <w:jc w:val="both"/>
        <w:rPr>
          <w:rFonts w:ascii="Tahoma" w:eastAsia="Arial Unicode MS" w:hAnsi="Tahoma" w:cs="Tahoma"/>
          <w:sz w:val="28"/>
          <w:szCs w:val="24"/>
          <w:u w:val="single"/>
        </w:rPr>
      </w:pPr>
    </w:p>
    <w:p w14:paraId="5F135197" w14:textId="77777777" w:rsidR="006311EF" w:rsidRDefault="006311EF" w:rsidP="00EC5A7E">
      <w:pPr>
        <w:jc w:val="both"/>
        <w:rPr>
          <w:rFonts w:ascii="Tahoma" w:eastAsia="Arial Unicode MS" w:hAnsi="Tahoma" w:cs="Tahoma"/>
          <w:sz w:val="28"/>
          <w:szCs w:val="24"/>
          <w:u w:val="single"/>
        </w:rPr>
      </w:pPr>
    </w:p>
    <w:p w14:paraId="705798F0" w14:textId="032DE97F" w:rsidR="00EC5A7E" w:rsidRDefault="00EC5A7E" w:rsidP="00EC5A7E">
      <w:pPr>
        <w:jc w:val="both"/>
        <w:rPr>
          <w:rFonts w:ascii="Tahoma" w:eastAsia="Arial Unicode MS" w:hAnsi="Tahoma" w:cs="Tahoma"/>
          <w:sz w:val="28"/>
          <w:szCs w:val="24"/>
          <w:u w:val="single"/>
        </w:rPr>
      </w:pPr>
      <w:r>
        <w:rPr>
          <w:rFonts w:ascii="Tahoma" w:eastAsia="Arial Unicode MS" w:hAnsi="Tahoma" w:cs="Tahoma"/>
          <w:sz w:val="28"/>
          <w:szCs w:val="24"/>
          <w:u w:val="single"/>
        </w:rPr>
        <w:t xml:space="preserve">Company Introduction </w:t>
      </w:r>
    </w:p>
    <w:p w14:paraId="6B932B1E" w14:textId="77777777" w:rsidR="00EC5A7E" w:rsidRDefault="00EC5A7E" w:rsidP="00EC5A7E">
      <w:pPr>
        <w:jc w:val="both"/>
        <w:rPr>
          <w:rFonts w:ascii="Tahoma" w:eastAsia="Arial Unicode MS" w:hAnsi="Tahoma" w:cs="Tahoma"/>
          <w:sz w:val="28"/>
          <w:szCs w:val="24"/>
          <w:u w:val="single"/>
        </w:rPr>
      </w:pPr>
    </w:p>
    <w:p w14:paraId="07EA0886" w14:textId="77777777" w:rsidR="0070310F" w:rsidRPr="00E9315D" w:rsidRDefault="00E9315D" w:rsidP="00EC5A7E">
      <w:pPr>
        <w:jc w:val="both"/>
        <w:rPr>
          <w:rFonts w:ascii="Tahoma" w:eastAsia="Arial Unicode MS" w:hAnsi="Tahoma" w:cs="Tahoma"/>
          <w:sz w:val="24"/>
          <w:szCs w:val="24"/>
        </w:rPr>
      </w:pPr>
      <w:r>
        <w:rPr>
          <w:rFonts w:ascii="Tahoma" w:eastAsia="Arial Unicode MS" w:hAnsi="Tahoma" w:cs="Tahoma"/>
          <w:sz w:val="24"/>
          <w:szCs w:val="24"/>
        </w:rPr>
        <w:t>Quad Medical was established with one main aim:</w:t>
      </w:r>
      <w:r w:rsidR="0070310F" w:rsidRPr="00E9315D">
        <w:rPr>
          <w:rFonts w:ascii="Tahoma" w:eastAsia="Arial Unicode MS" w:hAnsi="Tahoma" w:cs="Tahoma"/>
          <w:spacing w:val="12"/>
          <w:sz w:val="24"/>
          <w:szCs w:val="24"/>
        </w:rPr>
        <w:t xml:space="preserve"> </w:t>
      </w:r>
      <w:r w:rsidR="0070310F" w:rsidRPr="00E9315D">
        <w:rPr>
          <w:rFonts w:ascii="Tahoma" w:eastAsia="Arial Unicode MS" w:hAnsi="Tahoma" w:cs="Tahoma"/>
          <w:spacing w:val="1"/>
          <w:sz w:val="24"/>
          <w:szCs w:val="24"/>
        </w:rPr>
        <w:t>t</w:t>
      </w:r>
      <w:r w:rsidR="0070310F" w:rsidRPr="00E9315D">
        <w:rPr>
          <w:rFonts w:ascii="Tahoma" w:eastAsia="Arial Unicode MS" w:hAnsi="Tahoma" w:cs="Tahoma"/>
          <w:sz w:val="24"/>
          <w:szCs w:val="24"/>
        </w:rPr>
        <w:t>o</w:t>
      </w:r>
      <w:r w:rsidR="0070310F" w:rsidRPr="00E9315D">
        <w:rPr>
          <w:rFonts w:ascii="Tahoma" w:eastAsia="Arial Unicode MS" w:hAnsi="Tahoma" w:cs="Tahoma"/>
          <w:spacing w:val="20"/>
          <w:sz w:val="24"/>
          <w:szCs w:val="24"/>
        </w:rPr>
        <w:t xml:space="preserve"> </w:t>
      </w:r>
      <w:r w:rsidR="0070310F" w:rsidRPr="00E9315D">
        <w:rPr>
          <w:rFonts w:ascii="Tahoma" w:eastAsia="Arial Unicode MS" w:hAnsi="Tahoma" w:cs="Tahoma"/>
          <w:sz w:val="24"/>
          <w:szCs w:val="24"/>
        </w:rPr>
        <w:t>pr</w:t>
      </w:r>
      <w:r w:rsidR="0070310F" w:rsidRPr="00E9315D">
        <w:rPr>
          <w:rFonts w:ascii="Tahoma" w:eastAsia="Arial Unicode MS" w:hAnsi="Tahoma" w:cs="Tahoma"/>
          <w:spacing w:val="-3"/>
          <w:sz w:val="24"/>
          <w:szCs w:val="24"/>
        </w:rPr>
        <w:t>ov</w:t>
      </w:r>
      <w:r w:rsidR="0070310F" w:rsidRPr="00E9315D">
        <w:rPr>
          <w:rFonts w:ascii="Tahoma" w:eastAsia="Arial Unicode MS" w:hAnsi="Tahoma" w:cs="Tahoma"/>
          <w:sz w:val="24"/>
          <w:szCs w:val="24"/>
        </w:rPr>
        <w:t>ide</w:t>
      </w:r>
      <w:r w:rsidR="0070310F" w:rsidRPr="00E9315D">
        <w:rPr>
          <w:rFonts w:ascii="Tahoma" w:eastAsia="Arial Unicode MS" w:hAnsi="Tahoma" w:cs="Tahoma"/>
          <w:spacing w:val="-12"/>
          <w:sz w:val="24"/>
          <w:szCs w:val="24"/>
        </w:rPr>
        <w:t xml:space="preserve"> </w:t>
      </w:r>
      <w:r w:rsidR="0070310F" w:rsidRPr="00E9315D">
        <w:rPr>
          <w:rFonts w:ascii="Tahoma" w:eastAsia="Arial Unicode MS" w:hAnsi="Tahoma" w:cs="Tahoma"/>
          <w:sz w:val="24"/>
          <w:szCs w:val="24"/>
        </w:rPr>
        <w:t>our</w:t>
      </w:r>
      <w:r w:rsidR="0070310F" w:rsidRPr="00E9315D">
        <w:rPr>
          <w:rFonts w:ascii="Tahoma" w:eastAsia="Arial Unicode MS" w:hAnsi="Tahoma" w:cs="Tahoma"/>
          <w:spacing w:val="21"/>
          <w:sz w:val="24"/>
          <w:szCs w:val="24"/>
        </w:rPr>
        <w:t xml:space="preserve"> </w:t>
      </w:r>
      <w:r w:rsidR="0070310F" w:rsidRPr="00E9315D">
        <w:rPr>
          <w:rFonts w:ascii="Tahoma" w:eastAsia="Arial Unicode MS" w:hAnsi="Tahoma" w:cs="Tahoma"/>
          <w:spacing w:val="-3"/>
          <w:sz w:val="24"/>
          <w:szCs w:val="24"/>
        </w:rPr>
        <w:t>c</w:t>
      </w:r>
      <w:r w:rsidR="0070310F" w:rsidRPr="00E9315D">
        <w:rPr>
          <w:rFonts w:ascii="Tahoma" w:eastAsia="Arial Unicode MS" w:hAnsi="Tahoma" w:cs="Tahoma"/>
          <w:sz w:val="24"/>
          <w:szCs w:val="24"/>
        </w:rPr>
        <w:t>l</w:t>
      </w:r>
      <w:r w:rsidR="0070310F" w:rsidRPr="00E9315D">
        <w:rPr>
          <w:rFonts w:ascii="Tahoma" w:eastAsia="Arial Unicode MS" w:hAnsi="Tahoma" w:cs="Tahoma"/>
          <w:spacing w:val="-2"/>
          <w:sz w:val="24"/>
          <w:szCs w:val="24"/>
        </w:rPr>
        <w:t>i</w:t>
      </w:r>
      <w:r w:rsidR="0070310F" w:rsidRPr="00E9315D">
        <w:rPr>
          <w:rFonts w:ascii="Tahoma" w:eastAsia="Arial Unicode MS" w:hAnsi="Tahoma" w:cs="Tahoma"/>
          <w:spacing w:val="-4"/>
          <w:sz w:val="24"/>
          <w:szCs w:val="24"/>
        </w:rPr>
        <w:t>e</w:t>
      </w:r>
      <w:r w:rsidR="0070310F" w:rsidRPr="00E9315D">
        <w:rPr>
          <w:rFonts w:ascii="Tahoma" w:eastAsia="Arial Unicode MS" w:hAnsi="Tahoma" w:cs="Tahoma"/>
          <w:sz w:val="24"/>
          <w:szCs w:val="24"/>
        </w:rPr>
        <w:t>nts</w:t>
      </w:r>
      <w:r w:rsidR="0070310F" w:rsidRPr="00E9315D">
        <w:rPr>
          <w:rFonts w:ascii="Tahoma" w:eastAsia="Arial Unicode MS" w:hAnsi="Tahoma" w:cs="Tahoma"/>
          <w:spacing w:val="-24"/>
          <w:sz w:val="24"/>
          <w:szCs w:val="24"/>
        </w:rPr>
        <w:t xml:space="preserve"> </w:t>
      </w:r>
      <w:r w:rsidR="0070310F" w:rsidRPr="00E9315D">
        <w:rPr>
          <w:rFonts w:ascii="Tahoma" w:eastAsia="Arial Unicode MS" w:hAnsi="Tahoma" w:cs="Tahoma"/>
          <w:sz w:val="24"/>
          <w:szCs w:val="24"/>
        </w:rPr>
        <w:t>with</w:t>
      </w:r>
      <w:r w:rsidR="0070310F" w:rsidRPr="00E9315D">
        <w:rPr>
          <w:rFonts w:ascii="Tahoma" w:eastAsia="Arial Unicode MS" w:hAnsi="Tahoma" w:cs="Tahoma"/>
          <w:spacing w:val="-8"/>
          <w:sz w:val="24"/>
          <w:szCs w:val="24"/>
        </w:rPr>
        <w:t xml:space="preserve"> </w:t>
      </w:r>
      <w:r w:rsidR="0070310F" w:rsidRPr="00E9315D">
        <w:rPr>
          <w:rFonts w:ascii="Tahoma" w:eastAsia="Arial Unicode MS" w:hAnsi="Tahoma" w:cs="Tahoma"/>
          <w:sz w:val="24"/>
          <w:szCs w:val="24"/>
        </w:rPr>
        <w:t>unriv</w:t>
      </w:r>
      <w:r w:rsidR="0070310F" w:rsidRPr="00E9315D">
        <w:rPr>
          <w:rFonts w:ascii="Tahoma" w:eastAsia="Arial Unicode MS" w:hAnsi="Tahoma" w:cs="Tahoma"/>
          <w:spacing w:val="-5"/>
          <w:sz w:val="24"/>
          <w:szCs w:val="24"/>
        </w:rPr>
        <w:t>a</w:t>
      </w:r>
      <w:r w:rsidR="0070310F" w:rsidRPr="00E9315D">
        <w:rPr>
          <w:rFonts w:ascii="Tahoma" w:eastAsia="Arial Unicode MS" w:hAnsi="Tahoma" w:cs="Tahoma"/>
          <w:sz w:val="24"/>
          <w:szCs w:val="24"/>
        </w:rPr>
        <w:t>ll</w:t>
      </w:r>
      <w:r w:rsidR="0070310F" w:rsidRPr="00E9315D">
        <w:rPr>
          <w:rFonts w:ascii="Tahoma" w:eastAsia="Arial Unicode MS" w:hAnsi="Tahoma" w:cs="Tahoma"/>
          <w:spacing w:val="-4"/>
          <w:sz w:val="24"/>
          <w:szCs w:val="24"/>
        </w:rPr>
        <w:t>e</w:t>
      </w:r>
      <w:r w:rsidR="0070310F" w:rsidRPr="00E9315D">
        <w:rPr>
          <w:rFonts w:ascii="Tahoma" w:eastAsia="Arial Unicode MS" w:hAnsi="Tahoma" w:cs="Tahoma"/>
          <w:sz w:val="24"/>
          <w:szCs w:val="24"/>
        </w:rPr>
        <w:t xml:space="preserve">d </w:t>
      </w:r>
      <w:r>
        <w:rPr>
          <w:rFonts w:ascii="Tahoma" w:eastAsia="Arial Unicode MS" w:hAnsi="Tahoma" w:cs="Tahoma"/>
          <w:sz w:val="24"/>
          <w:szCs w:val="24"/>
        </w:rPr>
        <w:t>medical assistance for their event or venue.</w:t>
      </w:r>
      <w:r w:rsidR="0070310F" w:rsidRPr="00E9315D">
        <w:rPr>
          <w:rFonts w:ascii="Tahoma" w:eastAsia="Arial Unicode MS" w:hAnsi="Tahoma" w:cs="Tahoma"/>
          <w:sz w:val="24"/>
          <w:szCs w:val="24"/>
        </w:rPr>
        <w:t xml:space="preserve"> </w:t>
      </w:r>
      <w:r w:rsidR="0070310F" w:rsidRPr="00E9315D">
        <w:rPr>
          <w:rFonts w:ascii="Tahoma" w:eastAsia="Arial Unicode MS" w:hAnsi="Tahoma" w:cs="Tahoma"/>
          <w:spacing w:val="-3"/>
          <w:sz w:val="24"/>
          <w:szCs w:val="24"/>
        </w:rPr>
        <w:t>Sa</w:t>
      </w:r>
      <w:r w:rsidR="0070310F" w:rsidRPr="00E9315D">
        <w:rPr>
          <w:rFonts w:ascii="Tahoma" w:eastAsia="Arial Unicode MS" w:hAnsi="Tahoma" w:cs="Tahoma"/>
          <w:sz w:val="24"/>
          <w:szCs w:val="24"/>
        </w:rPr>
        <w:t>fety</w:t>
      </w:r>
      <w:r w:rsidR="0070310F" w:rsidRPr="00E9315D">
        <w:rPr>
          <w:rFonts w:ascii="Tahoma" w:eastAsia="Arial Unicode MS" w:hAnsi="Tahoma" w:cs="Tahoma"/>
          <w:spacing w:val="-23"/>
          <w:sz w:val="24"/>
          <w:szCs w:val="24"/>
        </w:rPr>
        <w:t xml:space="preserve"> </w:t>
      </w:r>
      <w:r w:rsidR="0070310F" w:rsidRPr="00E9315D">
        <w:rPr>
          <w:rFonts w:ascii="Tahoma" w:eastAsia="Arial Unicode MS" w:hAnsi="Tahoma" w:cs="Tahoma"/>
          <w:sz w:val="24"/>
          <w:szCs w:val="24"/>
        </w:rPr>
        <w:t>is</w:t>
      </w:r>
      <w:r w:rsidR="0070310F" w:rsidRPr="00E9315D">
        <w:rPr>
          <w:rFonts w:ascii="Tahoma" w:eastAsia="Arial Unicode MS" w:hAnsi="Tahoma" w:cs="Tahoma"/>
          <w:spacing w:val="7"/>
          <w:sz w:val="24"/>
          <w:szCs w:val="24"/>
        </w:rPr>
        <w:t xml:space="preserve"> </w:t>
      </w:r>
      <w:r w:rsidR="0070310F" w:rsidRPr="00E9315D">
        <w:rPr>
          <w:rFonts w:ascii="Tahoma" w:eastAsia="Arial Unicode MS" w:hAnsi="Tahoma" w:cs="Tahoma"/>
          <w:spacing w:val="-3"/>
          <w:sz w:val="24"/>
          <w:szCs w:val="24"/>
        </w:rPr>
        <w:t>a</w:t>
      </w:r>
      <w:r w:rsidR="0070310F" w:rsidRPr="00E9315D">
        <w:rPr>
          <w:rFonts w:ascii="Tahoma" w:eastAsia="Arial Unicode MS" w:hAnsi="Tahoma" w:cs="Tahoma"/>
          <w:sz w:val="24"/>
          <w:szCs w:val="24"/>
        </w:rPr>
        <w:t>l</w:t>
      </w:r>
      <w:r w:rsidR="0070310F" w:rsidRPr="00E9315D">
        <w:rPr>
          <w:rFonts w:ascii="Tahoma" w:eastAsia="Arial Unicode MS" w:hAnsi="Tahoma" w:cs="Tahoma"/>
          <w:spacing w:val="-3"/>
          <w:sz w:val="24"/>
          <w:szCs w:val="24"/>
        </w:rPr>
        <w:t>way</w:t>
      </w:r>
      <w:r w:rsidR="0070310F" w:rsidRPr="00E9315D">
        <w:rPr>
          <w:rFonts w:ascii="Tahoma" w:eastAsia="Arial Unicode MS" w:hAnsi="Tahoma" w:cs="Tahoma"/>
          <w:sz w:val="24"/>
          <w:szCs w:val="24"/>
        </w:rPr>
        <w:t>s</w:t>
      </w:r>
      <w:r>
        <w:rPr>
          <w:rFonts w:ascii="Tahoma" w:eastAsia="Arial Unicode MS" w:hAnsi="Tahoma" w:cs="Tahoma"/>
          <w:sz w:val="24"/>
          <w:szCs w:val="24"/>
        </w:rPr>
        <w:t xml:space="preserve"> paramount and the </w:t>
      </w:r>
      <w:proofErr w:type="gramStart"/>
      <w:r>
        <w:rPr>
          <w:rFonts w:ascii="Tahoma" w:eastAsia="Arial Unicode MS" w:hAnsi="Tahoma" w:cs="Tahoma"/>
          <w:sz w:val="24"/>
          <w:szCs w:val="24"/>
        </w:rPr>
        <w:t>ever present</w:t>
      </w:r>
      <w:proofErr w:type="gramEnd"/>
      <w:r>
        <w:rPr>
          <w:rFonts w:ascii="Tahoma" w:eastAsia="Arial Unicode MS" w:hAnsi="Tahoma" w:cs="Tahoma"/>
          <w:sz w:val="24"/>
          <w:szCs w:val="24"/>
        </w:rPr>
        <w:t xml:space="preserve"> risk of accident or sudden illness </w:t>
      </w:r>
      <w:r w:rsidR="0070310F" w:rsidRPr="00E9315D">
        <w:rPr>
          <w:rFonts w:ascii="Tahoma" w:eastAsia="Arial Unicode MS" w:hAnsi="Tahoma" w:cs="Tahoma"/>
          <w:sz w:val="24"/>
          <w:szCs w:val="24"/>
        </w:rPr>
        <w:t>w</w:t>
      </w:r>
      <w:r w:rsidR="0070310F" w:rsidRPr="00E9315D">
        <w:rPr>
          <w:rFonts w:ascii="Tahoma" w:eastAsia="Arial Unicode MS" w:hAnsi="Tahoma" w:cs="Tahoma"/>
          <w:spacing w:val="-3"/>
          <w:sz w:val="24"/>
          <w:szCs w:val="24"/>
        </w:rPr>
        <w:t>h</w:t>
      </w:r>
      <w:r w:rsidR="0070310F" w:rsidRPr="00E9315D">
        <w:rPr>
          <w:rFonts w:ascii="Tahoma" w:eastAsia="Arial Unicode MS" w:hAnsi="Tahoma" w:cs="Tahoma"/>
          <w:sz w:val="24"/>
          <w:szCs w:val="24"/>
        </w:rPr>
        <w:t>ich can</w:t>
      </w:r>
      <w:r>
        <w:rPr>
          <w:rFonts w:ascii="Tahoma" w:eastAsia="Arial Unicode MS" w:hAnsi="Tahoma" w:cs="Tahoma"/>
          <w:sz w:val="24"/>
          <w:szCs w:val="24"/>
        </w:rPr>
        <w:t xml:space="preserve"> affect staff or visitors must always be taken into consideration. Our prime objective is to assist the client </w:t>
      </w:r>
      <w:proofErr w:type="gramStart"/>
      <w:r>
        <w:rPr>
          <w:rFonts w:ascii="Tahoma" w:eastAsia="Arial Unicode MS" w:hAnsi="Tahoma" w:cs="Tahoma"/>
          <w:sz w:val="24"/>
          <w:szCs w:val="24"/>
        </w:rPr>
        <w:t>to run</w:t>
      </w:r>
      <w:proofErr w:type="gramEnd"/>
      <w:r>
        <w:rPr>
          <w:rFonts w:ascii="Tahoma" w:eastAsia="Arial Unicode MS" w:hAnsi="Tahoma" w:cs="Tahoma"/>
          <w:sz w:val="24"/>
          <w:szCs w:val="24"/>
        </w:rPr>
        <w:t xml:space="preserve"> an event which is enjoyed by all who attend </w:t>
      </w:r>
      <w:proofErr w:type="gramStart"/>
      <w:r>
        <w:rPr>
          <w:rFonts w:ascii="Tahoma" w:eastAsia="Arial Unicode MS" w:hAnsi="Tahoma" w:cs="Tahoma"/>
          <w:sz w:val="24"/>
          <w:szCs w:val="24"/>
        </w:rPr>
        <w:t>it</w:t>
      </w:r>
      <w:proofErr w:type="gramEnd"/>
      <w:r w:rsidR="0070310F" w:rsidRPr="00E9315D">
        <w:rPr>
          <w:rFonts w:ascii="Tahoma" w:eastAsia="Arial Unicode MS" w:hAnsi="Tahoma" w:cs="Tahoma"/>
          <w:spacing w:val="32"/>
          <w:sz w:val="24"/>
          <w:szCs w:val="24"/>
        </w:rPr>
        <w:t xml:space="preserve"> </w:t>
      </w:r>
      <w:r w:rsidR="0070310F" w:rsidRPr="00E9315D">
        <w:rPr>
          <w:rFonts w:ascii="Tahoma" w:eastAsia="Arial Unicode MS" w:hAnsi="Tahoma" w:cs="Tahoma"/>
          <w:spacing w:val="-3"/>
          <w:sz w:val="24"/>
          <w:szCs w:val="24"/>
        </w:rPr>
        <w:t>a</w:t>
      </w:r>
      <w:r w:rsidR="0070310F" w:rsidRPr="00E9315D">
        <w:rPr>
          <w:rFonts w:ascii="Tahoma" w:eastAsia="Arial Unicode MS" w:hAnsi="Tahoma" w:cs="Tahoma"/>
          <w:sz w:val="24"/>
          <w:szCs w:val="24"/>
        </w:rPr>
        <w:t>nd</w:t>
      </w:r>
      <w:r w:rsidR="0070310F" w:rsidRPr="00E9315D">
        <w:rPr>
          <w:rFonts w:ascii="Tahoma" w:eastAsia="Arial Unicode MS" w:hAnsi="Tahoma" w:cs="Tahoma"/>
          <w:spacing w:val="31"/>
          <w:sz w:val="24"/>
          <w:szCs w:val="24"/>
        </w:rPr>
        <w:t xml:space="preserve"> </w:t>
      </w:r>
      <w:r w:rsidR="0070310F" w:rsidRPr="00E9315D">
        <w:rPr>
          <w:rFonts w:ascii="Tahoma" w:eastAsia="Arial Unicode MS" w:hAnsi="Tahoma" w:cs="Tahoma"/>
          <w:sz w:val="24"/>
          <w:szCs w:val="24"/>
        </w:rPr>
        <w:t>whi</w:t>
      </w:r>
      <w:r w:rsidR="0070310F" w:rsidRPr="00E9315D">
        <w:rPr>
          <w:rFonts w:ascii="Tahoma" w:eastAsia="Arial Unicode MS" w:hAnsi="Tahoma" w:cs="Tahoma"/>
          <w:spacing w:val="-3"/>
          <w:sz w:val="24"/>
          <w:szCs w:val="24"/>
        </w:rPr>
        <w:t>c</w:t>
      </w:r>
      <w:r w:rsidR="0070310F" w:rsidRPr="00E9315D">
        <w:rPr>
          <w:rFonts w:ascii="Tahoma" w:eastAsia="Arial Unicode MS" w:hAnsi="Tahoma" w:cs="Tahoma"/>
          <w:sz w:val="24"/>
          <w:szCs w:val="24"/>
        </w:rPr>
        <w:t>h</w:t>
      </w:r>
      <w:r w:rsidR="0070310F" w:rsidRPr="00E9315D">
        <w:rPr>
          <w:rFonts w:ascii="Tahoma" w:eastAsia="Arial Unicode MS" w:hAnsi="Tahoma" w:cs="Tahoma"/>
          <w:spacing w:val="9"/>
          <w:sz w:val="24"/>
          <w:szCs w:val="24"/>
        </w:rPr>
        <w:t xml:space="preserve"> </w:t>
      </w:r>
      <w:r w:rsidR="0070310F" w:rsidRPr="00E9315D">
        <w:rPr>
          <w:rFonts w:ascii="Tahoma" w:eastAsia="Arial Unicode MS" w:hAnsi="Tahoma" w:cs="Tahoma"/>
          <w:sz w:val="24"/>
          <w:szCs w:val="24"/>
        </w:rPr>
        <w:t>is rem</w:t>
      </w:r>
      <w:r w:rsidR="0070310F" w:rsidRPr="00E9315D">
        <w:rPr>
          <w:rFonts w:ascii="Tahoma" w:eastAsia="Arial Unicode MS" w:hAnsi="Tahoma" w:cs="Tahoma"/>
          <w:spacing w:val="-3"/>
          <w:sz w:val="24"/>
          <w:szCs w:val="24"/>
        </w:rPr>
        <w:t>e</w:t>
      </w:r>
      <w:r w:rsidR="0070310F" w:rsidRPr="00E9315D">
        <w:rPr>
          <w:rFonts w:ascii="Tahoma" w:eastAsia="Arial Unicode MS" w:hAnsi="Tahoma" w:cs="Tahoma"/>
          <w:sz w:val="24"/>
          <w:szCs w:val="24"/>
        </w:rPr>
        <w:t>mber</w:t>
      </w:r>
      <w:r w:rsidR="0070310F" w:rsidRPr="00E9315D">
        <w:rPr>
          <w:rFonts w:ascii="Tahoma" w:eastAsia="Arial Unicode MS" w:hAnsi="Tahoma" w:cs="Tahoma"/>
          <w:spacing w:val="-5"/>
          <w:sz w:val="24"/>
          <w:szCs w:val="24"/>
        </w:rPr>
        <w:t>e</w:t>
      </w:r>
      <w:r w:rsidR="0070310F" w:rsidRPr="00E9315D">
        <w:rPr>
          <w:rFonts w:ascii="Tahoma" w:eastAsia="Arial Unicode MS" w:hAnsi="Tahoma" w:cs="Tahoma"/>
          <w:sz w:val="24"/>
          <w:szCs w:val="24"/>
        </w:rPr>
        <w:t>d</w:t>
      </w:r>
      <w:r w:rsidR="0070310F" w:rsidRPr="00E9315D">
        <w:rPr>
          <w:rFonts w:ascii="Tahoma" w:eastAsia="Arial Unicode MS" w:hAnsi="Tahoma" w:cs="Tahoma"/>
          <w:spacing w:val="-8"/>
          <w:sz w:val="24"/>
          <w:szCs w:val="24"/>
        </w:rPr>
        <w:t xml:space="preserve"> </w:t>
      </w:r>
      <w:r w:rsidR="0070310F" w:rsidRPr="00E9315D">
        <w:rPr>
          <w:rFonts w:ascii="Tahoma" w:eastAsia="Arial Unicode MS" w:hAnsi="Tahoma" w:cs="Tahoma"/>
          <w:sz w:val="24"/>
          <w:szCs w:val="24"/>
        </w:rPr>
        <w:t>for</w:t>
      </w:r>
      <w:r w:rsidR="0070310F" w:rsidRPr="00E9315D">
        <w:rPr>
          <w:rFonts w:ascii="Tahoma" w:eastAsia="Arial Unicode MS" w:hAnsi="Tahoma" w:cs="Tahoma"/>
          <w:spacing w:val="37"/>
          <w:sz w:val="24"/>
          <w:szCs w:val="24"/>
        </w:rPr>
        <w:t xml:space="preserve"> </w:t>
      </w:r>
      <w:r w:rsidR="0070310F" w:rsidRPr="00E9315D">
        <w:rPr>
          <w:rFonts w:ascii="Tahoma" w:eastAsia="Arial Unicode MS" w:hAnsi="Tahoma" w:cs="Tahoma"/>
          <w:spacing w:val="-3"/>
          <w:sz w:val="24"/>
          <w:szCs w:val="24"/>
        </w:rPr>
        <w:t>a</w:t>
      </w:r>
      <w:r w:rsidR="0070310F" w:rsidRPr="00E9315D">
        <w:rPr>
          <w:rFonts w:ascii="Tahoma" w:eastAsia="Arial Unicode MS" w:hAnsi="Tahoma" w:cs="Tahoma"/>
          <w:sz w:val="24"/>
          <w:szCs w:val="24"/>
        </w:rPr>
        <w:t>ll</w:t>
      </w:r>
      <w:r w:rsidR="0070310F" w:rsidRPr="00E9315D">
        <w:rPr>
          <w:rFonts w:ascii="Tahoma" w:eastAsia="Arial Unicode MS" w:hAnsi="Tahoma" w:cs="Tahoma"/>
          <w:spacing w:val="32"/>
          <w:sz w:val="24"/>
          <w:szCs w:val="24"/>
        </w:rPr>
        <w:t xml:space="preserve"> </w:t>
      </w:r>
      <w:r w:rsidR="0070310F" w:rsidRPr="00E9315D">
        <w:rPr>
          <w:rFonts w:ascii="Tahoma" w:eastAsia="Arial Unicode MS" w:hAnsi="Tahoma" w:cs="Tahoma"/>
          <w:sz w:val="24"/>
          <w:szCs w:val="24"/>
        </w:rPr>
        <w:t>t</w:t>
      </w:r>
      <w:r w:rsidR="0070310F" w:rsidRPr="00E9315D">
        <w:rPr>
          <w:rFonts w:ascii="Tahoma" w:eastAsia="Arial Unicode MS" w:hAnsi="Tahoma" w:cs="Tahoma"/>
          <w:spacing w:val="-3"/>
          <w:sz w:val="24"/>
          <w:szCs w:val="24"/>
        </w:rPr>
        <w:t>h</w:t>
      </w:r>
      <w:r w:rsidR="0070310F" w:rsidRPr="00E9315D">
        <w:rPr>
          <w:rFonts w:ascii="Tahoma" w:eastAsia="Arial Unicode MS" w:hAnsi="Tahoma" w:cs="Tahoma"/>
          <w:sz w:val="24"/>
          <w:szCs w:val="24"/>
        </w:rPr>
        <w:t>e</w:t>
      </w:r>
      <w:r w:rsidR="0070310F" w:rsidRPr="00E9315D">
        <w:rPr>
          <w:rFonts w:ascii="Tahoma" w:eastAsia="Arial Unicode MS" w:hAnsi="Tahoma" w:cs="Tahoma"/>
          <w:spacing w:val="33"/>
          <w:sz w:val="24"/>
          <w:szCs w:val="24"/>
        </w:rPr>
        <w:t xml:space="preserve"> </w:t>
      </w:r>
      <w:r w:rsidR="0070310F" w:rsidRPr="00E9315D">
        <w:rPr>
          <w:rFonts w:ascii="Tahoma" w:eastAsia="Arial Unicode MS" w:hAnsi="Tahoma" w:cs="Tahoma"/>
          <w:sz w:val="24"/>
          <w:szCs w:val="24"/>
        </w:rPr>
        <w:t>right</w:t>
      </w:r>
      <w:r w:rsidR="0070310F" w:rsidRPr="00E9315D">
        <w:rPr>
          <w:rFonts w:ascii="Tahoma" w:eastAsia="Arial Unicode MS" w:hAnsi="Tahoma" w:cs="Tahoma"/>
          <w:spacing w:val="13"/>
          <w:sz w:val="24"/>
          <w:szCs w:val="24"/>
        </w:rPr>
        <w:t xml:space="preserve"> </w:t>
      </w:r>
      <w:r w:rsidR="0070310F" w:rsidRPr="00E9315D">
        <w:rPr>
          <w:rFonts w:ascii="Tahoma" w:eastAsia="Arial Unicode MS" w:hAnsi="Tahoma" w:cs="Tahoma"/>
          <w:sz w:val="24"/>
          <w:szCs w:val="24"/>
        </w:rPr>
        <w:t>rea</w:t>
      </w:r>
      <w:r w:rsidR="0070310F" w:rsidRPr="00E9315D">
        <w:rPr>
          <w:rFonts w:ascii="Tahoma" w:eastAsia="Arial Unicode MS" w:hAnsi="Tahoma" w:cs="Tahoma"/>
          <w:spacing w:val="-4"/>
          <w:sz w:val="24"/>
          <w:szCs w:val="24"/>
        </w:rPr>
        <w:t>s</w:t>
      </w:r>
      <w:r w:rsidR="0070310F" w:rsidRPr="00E9315D">
        <w:rPr>
          <w:rFonts w:ascii="Tahoma" w:eastAsia="Arial Unicode MS" w:hAnsi="Tahoma" w:cs="Tahoma"/>
          <w:sz w:val="24"/>
          <w:szCs w:val="24"/>
        </w:rPr>
        <w:t>ons.</w:t>
      </w:r>
      <w:r w:rsidR="0070310F" w:rsidRPr="00E9315D">
        <w:rPr>
          <w:rFonts w:ascii="Tahoma" w:eastAsia="Arial Unicode MS" w:hAnsi="Tahoma" w:cs="Tahoma"/>
          <w:spacing w:val="12"/>
          <w:sz w:val="24"/>
          <w:szCs w:val="24"/>
        </w:rPr>
        <w:t xml:space="preserve"> </w:t>
      </w:r>
      <w:r w:rsidR="0070310F" w:rsidRPr="00E9315D">
        <w:rPr>
          <w:rFonts w:ascii="Tahoma" w:eastAsia="Arial Unicode MS" w:hAnsi="Tahoma" w:cs="Tahoma"/>
          <w:sz w:val="24"/>
          <w:szCs w:val="24"/>
        </w:rPr>
        <w:t>N</w:t>
      </w:r>
      <w:r w:rsidR="0070310F" w:rsidRPr="00E9315D">
        <w:rPr>
          <w:rFonts w:ascii="Tahoma" w:eastAsia="Arial Unicode MS" w:hAnsi="Tahoma" w:cs="Tahoma"/>
          <w:spacing w:val="-3"/>
          <w:sz w:val="24"/>
          <w:szCs w:val="24"/>
        </w:rPr>
        <w:t>a</w:t>
      </w:r>
      <w:r w:rsidR="0070310F" w:rsidRPr="00E9315D">
        <w:rPr>
          <w:rFonts w:ascii="Tahoma" w:eastAsia="Arial Unicode MS" w:hAnsi="Tahoma" w:cs="Tahoma"/>
          <w:sz w:val="24"/>
          <w:szCs w:val="24"/>
        </w:rPr>
        <w:t>tur</w:t>
      </w:r>
      <w:r w:rsidR="0070310F" w:rsidRPr="00E9315D">
        <w:rPr>
          <w:rFonts w:ascii="Tahoma" w:eastAsia="Arial Unicode MS" w:hAnsi="Tahoma" w:cs="Tahoma"/>
          <w:spacing w:val="-4"/>
          <w:sz w:val="24"/>
          <w:szCs w:val="24"/>
        </w:rPr>
        <w:t>a</w:t>
      </w:r>
      <w:r w:rsidR="0070310F" w:rsidRPr="00E9315D">
        <w:rPr>
          <w:rFonts w:ascii="Tahoma" w:eastAsia="Arial Unicode MS" w:hAnsi="Tahoma" w:cs="Tahoma"/>
          <w:sz w:val="24"/>
          <w:szCs w:val="24"/>
        </w:rPr>
        <w:t>lly</w:t>
      </w:r>
      <w:r w:rsidR="0070310F" w:rsidRPr="00E9315D">
        <w:rPr>
          <w:rFonts w:ascii="Tahoma" w:eastAsia="Arial Unicode MS" w:hAnsi="Tahoma" w:cs="Tahoma"/>
          <w:spacing w:val="-7"/>
          <w:sz w:val="24"/>
          <w:szCs w:val="24"/>
        </w:rPr>
        <w:t xml:space="preserve"> </w:t>
      </w:r>
      <w:r w:rsidR="0070310F" w:rsidRPr="00E9315D">
        <w:rPr>
          <w:rFonts w:ascii="Tahoma" w:eastAsia="Arial Unicode MS" w:hAnsi="Tahoma" w:cs="Tahoma"/>
          <w:sz w:val="24"/>
          <w:szCs w:val="24"/>
        </w:rPr>
        <w:t>clients</w:t>
      </w:r>
      <w:r w:rsidR="0070310F" w:rsidRPr="00E9315D">
        <w:rPr>
          <w:rFonts w:ascii="Tahoma" w:eastAsia="Arial Unicode MS" w:hAnsi="Tahoma" w:cs="Tahoma"/>
          <w:spacing w:val="6"/>
          <w:sz w:val="24"/>
          <w:szCs w:val="24"/>
        </w:rPr>
        <w:t xml:space="preserve"> </w:t>
      </w:r>
      <w:r w:rsidR="0070310F" w:rsidRPr="00E9315D">
        <w:rPr>
          <w:rFonts w:ascii="Tahoma" w:eastAsia="Arial Unicode MS" w:hAnsi="Tahoma" w:cs="Tahoma"/>
          <w:sz w:val="24"/>
          <w:szCs w:val="24"/>
        </w:rPr>
        <w:t>want</w:t>
      </w:r>
      <w:r w:rsidR="0070310F" w:rsidRPr="00E9315D">
        <w:rPr>
          <w:rFonts w:ascii="Tahoma" w:eastAsia="Arial Unicode MS" w:hAnsi="Tahoma" w:cs="Tahoma"/>
          <w:spacing w:val="23"/>
          <w:sz w:val="24"/>
          <w:szCs w:val="24"/>
        </w:rPr>
        <w:t xml:space="preserve"> </w:t>
      </w:r>
      <w:r w:rsidR="0070310F" w:rsidRPr="00E9315D">
        <w:rPr>
          <w:rFonts w:ascii="Tahoma" w:eastAsia="Arial Unicode MS" w:hAnsi="Tahoma" w:cs="Tahoma"/>
          <w:sz w:val="24"/>
          <w:szCs w:val="24"/>
        </w:rPr>
        <w:t>to</w:t>
      </w:r>
      <w:r w:rsidR="0070310F" w:rsidRPr="00E9315D">
        <w:rPr>
          <w:rFonts w:ascii="Tahoma" w:eastAsia="Arial Unicode MS" w:hAnsi="Tahoma" w:cs="Tahoma"/>
          <w:spacing w:val="37"/>
          <w:sz w:val="24"/>
          <w:szCs w:val="24"/>
        </w:rPr>
        <w:t xml:space="preserve"> </w:t>
      </w:r>
      <w:r w:rsidR="0070310F" w:rsidRPr="00E9315D">
        <w:rPr>
          <w:rFonts w:ascii="Tahoma" w:eastAsia="Arial Unicode MS" w:hAnsi="Tahoma" w:cs="Tahoma"/>
          <w:sz w:val="24"/>
          <w:szCs w:val="24"/>
        </w:rPr>
        <w:t>en</w:t>
      </w:r>
      <w:r w:rsidR="0070310F" w:rsidRPr="00E9315D">
        <w:rPr>
          <w:rFonts w:ascii="Tahoma" w:eastAsia="Arial Unicode MS" w:hAnsi="Tahoma" w:cs="Tahoma"/>
          <w:spacing w:val="-4"/>
          <w:sz w:val="24"/>
          <w:szCs w:val="24"/>
        </w:rPr>
        <w:t>s</w:t>
      </w:r>
      <w:r w:rsidR="0070310F" w:rsidRPr="00E9315D">
        <w:rPr>
          <w:rFonts w:ascii="Tahoma" w:eastAsia="Arial Unicode MS" w:hAnsi="Tahoma" w:cs="Tahoma"/>
          <w:sz w:val="24"/>
          <w:szCs w:val="24"/>
        </w:rPr>
        <w:t>ure</w:t>
      </w:r>
      <w:r w:rsidR="0070310F" w:rsidRPr="00E9315D">
        <w:rPr>
          <w:rFonts w:ascii="Tahoma" w:eastAsia="Arial Unicode MS" w:hAnsi="Tahoma" w:cs="Tahoma"/>
          <w:spacing w:val="18"/>
          <w:sz w:val="24"/>
          <w:szCs w:val="24"/>
        </w:rPr>
        <w:t xml:space="preserve"> </w:t>
      </w:r>
      <w:r w:rsidR="0070310F" w:rsidRPr="00E9315D">
        <w:rPr>
          <w:rFonts w:ascii="Tahoma" w:eastAsia="Arial Unicode MS" w:hAnsi="Tahoma" w:cs="Tahoma"/>
          <w:sz w:val="24"/>
          <w:szCs w:val="24"/>
        </w:rPr>
        <w:t>th</w:t>
      </w:r>
      <w:r w:rsidR="0070310F" w:rsidRPr="00E9315D">
        <w:rPr>
          <w:rFonts w:ascii="Tahoma" w:eastAsia="Arial Unicode MS" w:hAnsi="Tahoma" w:cs="Tahoma"/>
          <w:spacing w:val="-4"/>
          <w:sz w:val="24"/>
          <w:szCs w:val="24"/>
        </w:rPr>
        <w:t>a</w:t>
      </w:r>
      <w:r w:rsidR="0070310F" w:rsidRPr="00E9315D">
        <w:rPr>
          <w:rFonts w:ascii="Tahoma" w:eastAsia="Arial Unicode MS" w:hAnsi="Tahoma" w:cs="Tahoma"/>
          <w:sz w:val="24"/>
          <w:szCs w:val="24"/>
        </w:rPr>
        <w:t>t</w:t>
      </w:r>
      <w:r w:rsidR="0070310F" w:rsidRPr="00E9315D">
        <w:rPr>
          <w:rFonts w:ascii="Tahoma" w:eastAsia="Arial Unicode MS" w:hAnsi="Tahoma" w:cs="Tahoma"/>
          <w:spacing w:val="21"/>
          <w:sz w:val="24"/>
          <w:szCs w:val="24"/>
        </w:rPr>
        <w:t xml:space="preserve"> </w:t>
      </w:r>
      <w:r w:rsidR="0070310F" w:rsidRPr="00E9315D">
        <w:rPr>
          <w:rFonts w:ascii="Tahoma" w:eastAsia="Arial Unicode MS" w:hAnsi="Tahoma" w:cs="Tahoma"/>
          <w:sz w:val="24"/>
          <w:szCs w:val="24"/>
        </w:rPr>
        <w:t>they</w:t>
      </w:r>
      <w:r w:rsidR="0070310F" w:rsidRPr="00E9315D">
        <w:rPr>
          <w:rFonts w:ascii="Tahoma" w:eastAsia="Arial Unicode MS" w:hAnsi="Tahoma" w:cs="Tahoma"/>
          <w:spacing w:val="24"/>
          <w:sz w:val="24"/>
          <w:szCs w:val="24"/>
        </w:rPr>
        <w:t xml:space="preserve"> </w:t>
      </w:r>
      <w:r w:rsidR="0070310F" w:rsidRPr="00E9315D">
        <w:rPr>
          <w:rFonts w:ascii="Tahoma" w:eastAsia="Arial Unicode MS" w:hAnsi="Tahoma" w:cs="Tahoma"/>
          <w:sz w:val="24"/>
          <w:szCs w:val="24"/>
        </w:rPr>
        <w:t>ha</w:t>
      </w:r>
      <w:r w:rsidR="0070310F" w:rsidRPr="00E9315D">
        <w:rPr>
          <w:rFonts w:ascii="Tahoma" w:eastAsia="Arial Unicode MS" w:hAnsi="Tahoma" w:cs="Tahoma"/>
          <w:spacing w:val="-3"/>
          <w:sz w:val="24"/>
          <w:szCs w:val="24"/>
        </w:rPr>
        <w:t>v</w:t>
      </w:r>
      <w:r w:rsidR="0070310F" w:rsidRPr="00E9315D">
        <w:rPr>
          <w:rFonts w:ascii="Tahoma" w:eastAsia="Arial Unicode MS" w:hAnsi="Tahoma" w:cs="Tahoma"/>
          <w:sz w:val="24"/>
          <w:szCs w:val="24"/>
        </w:rPr>
        <w:t xml:space="preserve">e </w:t>
      </w:r>
      <w:r>
        <w:rPr>
          <w:rFonts w:ascii="Tahoma" w:eastAsia="Arial Unicode MS" w:hAnsi="Tahoma" w:cs="Tahoma"/>
          <w:sz w:val="24"/>
          <w:szCs w:val="24"/>
        </w:rPr>
        <w:t>medical cover</w:t>
      </w:r>
      <w:r w:rsidR="0070310F" w:rsidRPr="00E9315D">
        <w:rPr>
          <w:rFonts w:ascii="Tahoma" w:eastAsia="Arial Unicode MS" w:hAnsi="Tahoma" w:cs="Tahoma"/>
          <w:spacing w:val="-23"/>
          <w:sz w:val="24"/>
          <w:szCs w:val="24"/>
        </w:rPr>
        <w:t xml:space="preserve"> </w:t>
      </w:r>
      <w:r w:rsidR="0070310F" w:rsidRPr="00E9315D">
        <w:rPr>
          <w:rFonts w:ascii="Tahoma" w:eastAsia="Arial Unicode MS" w:hAnsi="Tahoma" w:cs="Tahoma"/>
          <w:sz w:val="24"/>
          <w:szCs w:val="24"/>
        </w:rPr>
        <w:t>in</w:t>
      </w:r>
      <w:r w:rsidR="0070310F" w:rsidRPr="00E9315D">
        <w:rPr>
          <w:rFonts w:ascii="Tahoma" w:eastAsia="Arial Unicode MS" w:hAnsi="Tahoma" w:cs="Tahoma"/>
          <w:spacing w:val="-11"/>
          <w:sz w:val="24"/>
          <w:szCs w:val="24"/>
        </w:rPr>
        <w:t xml:space="preserve"> </w:t>
      </w:r>
      <w:r w:rsidR="0070310F" w:rsidRPr="00E9315D">
        <w:rPr>
          <w:rFonts w:ascii="Tahoma" w:eastAsia="Arial Unicode MS" w:hAnsi="Tahoma" w:cs="Tahoma"/>
          <w:sz w:val="24"/>
          <w:szCs w:val="24"/>
        </w:rPr>
        <w:t>pla</w:t>
      </w:r>
      <w:r w:rsidR="0070310F" w:rsidRPr="00E9315D">
        <w:rPr>
          <w:rFonts w:ascii="Tahoma" w:eastAsia="Arial Unicode MS" w:hAnsi="Tahoma" w:cs="Tahoma"/>
          <w:spacing w:val="-3"/>
          <w:sz w:val="24"/>
          <w:szCs w:val="24"/>
        </w:rPr>
        <w:t>c</w:t>
      </w:r>
      <w:r w:rsidR="0070310F" w:rsidRPr="00E9315D">
        <w:rPr>
          <w:rFonts w:ascii="Tahoma" w:eastAsia="Arial Unicode MS" w:hAnsi="Tahoma" w:cs="Tahoma"/>
          <w:sz w:val="24"/>
          <w:szCs w:val="24"/>
        </w:rPr>
        <w:t>e</w:t>
      </w:r>
      <w:r w:rsidR="0070310F" w:rsidRPr="00E9315D">
        <w:rPr>
          <w:rFonts w:ascii="Tahoma" w:eastAsia="Arial Unicode MS" w:hAnsi="Tahoma" w:cs="Tahoma"/>
          <w:spacing w:val="-26"/>
          <w:sz w:val="24"/>
          <w:szCs w:val="24"/>
        </w:rPr>
        <w:t xml:space="preserve"> </w:t>
      </w:r>
      <w:r w:rsidR="0070310F" w:rsidRPr="00E9315D">
        <w:rPr>
          <w:rFonts w:ascii="Tahoma" w:eastAsia="Arial Unicode MS" w:hAnsi="Tahoma" w:cs="Tahoma"/>
          <w:sz w:val="24"/>
          <w:szCs w:val="24"/>
        </w:rPr>
        <w:t>to</w:t>
      </w:r>
      <w:r w:rsidR="0070310F" w:rsidRPr="00E9315D">
        <w:rPr>
          <w:rFonts w:ascii="Tahoma" w:eastAsia="Arial Unicode MS" w:hAnsi="Tahoma" w:cs="Tahoma"/>
          <w:spacing w:val="23"/>
          <w:sz w:val="24"/>
          <w:szCs w:val="24"/>
        </w:rPr>
        <w:t xml:space="preserve"> </w:t>
      </w:r>
      <w:r w:rsidR="0070310F" w:rsidRPr="00E9315D">
        <w:rPr>
          <w:rFonts w:ascii="Tahoma" w:eastAsia="Arial Unicode MS" w:hAnsi="Tahoma" w:cs="Tahoma"/>
          <w:sz w:val="24"/>
          <w:szCs w:val="24"/>
        </w:rPr>
        <w:t>deal</w:t>
      </w:r>
      <w:r>
        <w:rPr>
          <w:rFonts w:ascii="Tahoma" w:eastAsia="Arial Unicode MS" w:hAnsi="Tahoma" w:cs="Tahoma"/>
          <w:sz w:val="24"/>
          <w:szCs w:val="24"/>
        </w:rPr>
        <w:t xml:space="preserve"> with health problems calmly and professionally with minimal disruption to the event. </w:t>
      </w:r>
      <w:r w:rsidR="0070310F" w:rsidRPr="00E9315D">
        <w:rPr>
          <w:rFonts w:ascii="Tahoma" w:eastAsia="Arial Unicode MS" w:hAnsi="Tahoma" w:cs="Tahoma"/>
          <w:sz w:val="24"/>
          <w:szCs w:val="24"/>
        </w:rPr>
        <w:t>Quad</w:t>
      </w:r>
      <w:r w:rsidRPr="00E9315D">
        <w:rPr>
          <w:rFonts w:ascii="Tahoma" w:eastAsia="Arial Unicode MS" w:hAnsi="Tahoma" w:cs="Tahoma"/>
          <w:sz w:val="24"/>
          <w:szCs w:val="24"/>
        </w:rPr>
        <w:t xml:space="preserve"> Medical</w:t>
      </w:r>
      <w:r>
        <w:rPr>
          <w:rFonts w:ascii="Tahoma" w:eastAsia="Arial Unicode MS" w:hAnsi="Tahoma" w:cs="Tahoma"/>
          <w:sz w:val="24"/>
          <w:szCs w:val="24"/>
        </w:rPr>
        <w:t xml:space="preserve"> are here to help</w:t>
      </w:r>
      <w:r w:rsidR="0070310F" w:rsidRPr="00E9315D">
        <w:rPr>
          <w:rFonts w:ascii="Tahoma" w:eastAsia="Arial Unicode MS" w:hAnsi="Tahoma" w:cs="Tahoma"/>
          <w:sz w:val="24"/>
          <w:szCs w:val="24"/>
        </w:rPr>
        <w:t>:</w:t>
      </w:r>
      <w:r>
        <w:rPr>
          <w:rFonts w:ascii="Tahoma" w:eastAsia="Arial Unicode MS" w:hAnsi="Tahoma" w:cs="Tahoma"/>
          <w:sz w:val="24"/>
          <w:szCs w:val="24"/>
        </w:rPr>
        <w:t xml:space="preserve"> Our knowledgeable and experienced management team will provide the right solution for all medical requirements. As no event is ever the same, we create a bespoke package of medical cover that suits each unique event, leaving clients secure in the knowledge that, should the need for medical assistance be required, our highly trained team will be on hand in an instance to help. </w:t>
      </w:r>
    </w:p>
    <w:p w14:paraId="3855C270" w14:textId="77777777" w:rsidR="0070310F" w:rsidRPr="00EB01D6" w:rsidRDefault="0070310F" w:rsidP="0070310F">
      <w:pPr>
        <w:rPr>
          <w:rFonts w:ascii="Tahoma" w:eastAsia="Arial Unicode MS" w:hAnsi="Tahoma" w:cs="Tahoma"/>
          <w:sz w:val="24"/>
          <w:szCs w:val="28"/>
        </w:rPr>
      </w:pPr>
    </w:p>
    <w:p w14:paraId="4D1120A6" w14:textId="77777777" w:rsidR="0070310F" w:rsidRPr="00EB01D6" w:rsidRDefault="0070310F" w:rsidP="0070310F">
      <w:pPr>
        <w:rPr>
          <w:rFonts w:ascii="Tahoma" w:eastAsia="Arial Unicode MS" w:hAnsi="Tahoma" w:cs="Tahoma"/>
          <w:sz w:val="28"/>
          <w:szCs w:val="28"/>
          <w:u w:val="single"/>
        </w:rPr>
      </w:pPr>
      <w:r w:rsidRPr="00EB01D6">
        <w:rPr>
          <w:rFonts w:ascii="Tahoma" w:eastAsia="Arial Unicode MS" w:hAnsi="Tahoma" w:cs="Tahoma"/>
          <w:sz w:val="28"/>
          <w:szCs w:val="28"/>
          <w:u w:val="single"/>
        </w:rPr>
        <w:t>Service Quality</w:t>
      </w:r>
    </w:p>
    <w:p w14:paraId="251E519B" w14:textId="77777777" w:rsidR="0070310F" w:rsidRPr="00EB01D6" w:rsidRDefault="0070310F" w:rsidP="0070310F">
      <w:pPr>
        <w:rPr>
          <w:rFonts w:ascii="Tahoma" w:eastAsia="Arial Unicode MS" w:hAnsi="Tahoma" w:cs="Tahoma"/>
          <w:sz w:val="28"/>
          <w:szCs w:val="28"/>
          <w:u w:val="single"/>
        </w:rPr>
      </w:pPr>
    </w:p>
    <w:p w14:paraId="172D5DDC" w14:textId="3390B505" w:rsidR="0070310F" w:rsidRPr="00EB01D6" w:rsidRDefault="0070310F" w:rsidP="0070310F">
      <w:pPr>
        <w:jc w:val="both"/>
        <w:rPr>
          <w:rFonts w:ascii="Tahoma" w:eastAsia="Arial Unicode MS" w:hAnsi="Tahoma" w:cs="Tahoma"/>
          <w:sz w:val="24"/>
          <w:szCs w:val="28"/>
        </w:rPr>
      </w:pPr>
      <w:r w:rsidRPr="00EB01D6">
        <w:rPr>
          <w:rFonts w:ascii="Tahoma" w:eastAsia="Arial Unicode MS" w:hAnsi="Tahoma" w:cs="Tahoma"/>
          <w:sz w:val="24"/>
          <w:szCs w:val="28"/>
        </w:rPr>
        <w:t xml:space="preserve">The events industry is a large and dynamic one which is constantly growing. We understand that it can be difficult for event producers to know how to source high quality, safe and effective medical services. Quad Medical Limited is a Care Quality Commission regulated company. The Care Quality Commission (CQC) are the independent regulators for health and social care in England. Not all event medical providers are registered with the care quality commission. At Quad Medical Limited however, we work tirelessly to ensure the safety and quality of our service is upheld by maintaining CQC standards and our registration. The Care Quality Commission regulate Quad Medical in the same way hospitals and national ambulance services across England are regulated, through regular monitoring, </w:t>
      </w:r>
      <w:r w:rsidR="0058333D" w:rsidRPr="00EB01D6">
        <w:rPr>
          <w:rFonts w:ascii="Tahoma" w:eastAsia="Arial Unicode MS" w:hAnsi="Tahoma" w:cs="Tahoma"/>
          <w:sz w:val="24"/>
          <w:szCs w:val="28"/>
        </w:rPr>
        <w:t>inspection,</w:t>
      </w:r>
      <w:r w:rsidRPr="00EB01D6">
        <w:rPr>
          <w:rFonts w:ascii="Tahoma" w:eastAsia="Arial Unicode MS" w:hAnsi="Tahoma" w:cs="Tahoma"/>
          <w:sz w:val="24"/>
          <w:szCs w:val="28"/>
        </w:rPr>
        <w:t xml:space="preserve"> and public publication of their findings</w:t>
      </w:r>
      <w:r w:rsidRPr="00EB01D6">
        <w:rPr>
          <w:rFonts w:ascii="Tahoma" w:eastAsia="Arial Unicode MS" w:hAnsi="Tahoma" w:cs="Tahoma"/>
          <w:sz w:val="28"/>
          <w:szCs w:val="28"/>
        </w:rPr>
        <w:t xml:space="preserve">. </w:t>
      </w:r>
      <w:r w:rsidRPr="00EB01D6">
        <w:rPr>
          <w:rFonts w:ascii="Tahoma" w:eastAsia="Arial Unicode MS" w:hAnsi="Tahoma" w:cs="Tahoma"/>
          <w:sz w:val="24"/>
          <w:szCs w:val="28"/>
        </w:rPr>
        <w:t xml:space="preserve">This ensures that we remain safe, </w:t>
      </w:r>
      <w:r w:rsidR="0058333D" w:rsidRPr="00EB01D6">
        <w:rPr>
          <w:rFonts w:ascii="Tahoma" w:eastAsia="Arial Unicode MS" w:hAnsi="Tahoma" w:cs="Tahoma"/>
          <w:sz w:val="24"/>
          <w:szCs w:val="28"/>
        </w:rPr>
        <w:t>effective,</w:t>
      </w:r>
      <w:r w:rsidRPr="00EB01D6">
        <w:rPr>
          <w:rFonts w:ascii="Tahoma" w:eastAsia="Arial Unicode MS" w:hAnsi="Tahoma" w:cs="Tahoma"/>
          <w:sz w:val="24"/>
          <w:szCs w:val="28"/>
        </w:rPr>
        <w:t xml:space="preserve"> and caring and maintain our practice as healthcare professionals in line with current evidence and legal guidance. In summary this means that event producers can rest assured that they have employed a professional and </w:t>
      </w:r>
      <w:r w:rsidR="0058333D" w:rsidRPr="00EB01D6">
        <w:rPr>
          <w:rFonts w:ascii="Tahoma" w:eastAsia="Arial Unicode MS" w:hAnsi="Tahoma" w:cs="Tahoma"/>
          <w:sz w:val="24"/>
          <w:szCs w:val="28"/>
        </w:rPr>
        <w:t>high-quality</w:t>
      </w:r>
      <w:r w:rsidRPr="00EB01D6">
        <w:rPr>
          <w:rFonts w:ascii="Tahoma" w:eastAsia="Arial Unicode MS" w:hAnsi="Tahoma" w:cs="Tahoma"/>
          <w:sz w:val="24"/>
          <w:szCs w:val="28"/>
        </w:rPr>
        <w:t xml:space="preserve"> healthcare service. </w:t>
      </w:r>
    </w:p>
    <w:p w14:paraId="42767D64" w14:textId="77777777" w:rsidR="0070310F" w:rsidRPr="00EB01D6" w:rsidRDefault="0070310F" w:rsidP="0070310F">
      <w:pPr>
        <w:rPr>
          <w:rFonts w:ascii="Tahoma" w:eastAsia="Arial Unicode MS" w:hAnsi="Tahoma" w:cs="Tahoma"/>
          <w:sz w:val="11"/>
          <w:szCs w:val="11"/>
        </w:rPr>
      </w:pPr>
    </w:p>
    <w:p w14:paraId="00C8E572" w14:textId="77777777" w:rsidR="00BB207D" w:rsidRDefault="00BB207D" w:rsidP="00EC5A7E">
      <w:pPr>
        <w:jc w:val="both"/>
        <w:rPr>
          <w:rFonts w:ascii="Tahoma" w:hAnsi="Tahoma" w:cs="Tahoma"/>
          <w:sz w:val="28"/>
          <w:u w:val="single"/>
        </w:rPr>
      </w:pPr>
    </w:p>
    <w:p w14:paraId="7FE0E1D6" w14:textId="708802EF" w:rsidR="00EC5A7E" w:rsidRDefault="00BB207D" w:rsidP="00EC5A7E">
      <w:pPr>
        <w:jc w:val="both"/>
        <w:rPr>
          <w:rFonts w:ascii="Tahoma" w:hAnsi="Tahoma" w:cs="Tahoma"/>
          <w:sz w:val="28"/>
          <w:u w:val="single"/>
        </w:rPr>
      </w:pPr>
      <w:r>
        <w:rPr>
          <w:rFonts w:ascii="Tahoma" w:hAnsi="Tahoma" w:cs="Tahoma"/>
          <w:sz w:val="28"/>
          <w:u w:val="single"/>
        </w:rPr>
        <w:t xml:space="preserve">Venue </w:t>
      </w:r>
      <w:r w:rsidR="00EC5A7E">
        <w:rPr>
          <w:rFonts w:ascii="Tahoma" w:hAnsi="Tahoma" w:cs="Tahoma"/>
          <w:sz w:val="28"/>
          <w:u w:val="single"/>
        </w:rPr>
        <w:t>Background</w:t>
      </w:r>
    </w:p>
    <w:p w14:paraId="5362B351" w14:textId="1984D447" w:rsidR="00BB207D" w:rsidRPr="00BB207D" w:rsidRDefault="00BB207D" w:rsidP="00BB207D">
      <w:pPr>
        <w:shd w:val="clear" w:color="auto" w:fill="FFFFFF"/>
        <w:textAlignment w:val="baseline"/>
        <w:rPr>
          <w:rFonts w:ascii="Segoe UI" w:hAnsi="Segoe UI" w:cs="Segoe UI"/>
          <w:color w:val="201F1E"/>
          <w:sz w:val="24"/>
          <w:szCs w:val="24"/>
          <w:lang w:val="en-GB" w:eastAsia="en-GB"/>
        </w:rPr>
      </w:pPr>
    </w:p>
    <w:p w14:paraId="0C85FD26" w14:textId="1F92A8BC" w:rsidR="00BB207D" w:rsidRPr="00BB207D" w:rsidRDefault="00BB207D" w:rsidP="00EE03D2">
      <w:pPr>
        <w:shd w:val="clear" w:color="auto" w:fill="FFFFFF"/>
        <w:jc w:val="both"/>
        <w:textAlignment w:val="baseline"/>
        <w:rPr>
          <w:rFonts w:ascii="Tahoma" w:hAnsi="Tahoma" w:cs="Tahoma"/>
          <w:sz w:val="24"/>
          <w:szCs w:val="24"/>
          <w:lang w:val="en-GB" w:eastAsia="en-GB"/>
        </w:rPr>
      </w:pPr>
      <w:r w:rsidRPr="00BB207D">
        <w:rPr>
          <w:rFonts w:ascii="Tahoma" w:hAnsi="Tahoma" w:cs="Tahoma"/>
          <w:sz w:val="24"/>
          <w:szCs w:val="24"/>
          <w:lang w:val="en-GB" w:eastAsia="en-GB"/>
        </w:rPr>
        <w:t xml:space="preserve">Set within Silvertown Quays, the expansive 400,000 </w:t>
      </w:r>
      <w:proofErr w:type="spellStart"/>
      <w:r w:rsidRPr="00BB207D">
        <w:rPr>
          <w:rFonts w:ascii="Tahoma" w:hAnsi="Tahoma" w:cs="Tahoma"/>
          <w:sz w:val="24"/>
          <w:szCs w:val="24"/>
          <w:lang w:val="en-GB" w:eastAsia="en-GB"/>
        </w:rPr>
        <w:t>sq</w:t>
      </w:r>
      <w:proofErr w:type="spellEnd"/>
      <w:r w:rsidRPr="00BB207D">
        <w:rPr>
          <w:rFonts w:ascii="Tahoma" w:hAnsi="Tahoma" w:cs="Tahoma"/>
          <w:sz w:val="24"/>
          <w:szCs w:val="24"/>
          <w:lang w:val="en-GB" w:eastAsia="en-GB"/>
        </w:rPr>
        <w:t xml:space="preserve"> ft open-air, waterside location will </w:t>
      </w:r>
      <w:r w:rsidR="00EE03D2" w:rsidRPr="00EE03D2">
        <w:rPr>
          <w:rFonts w:ascii="Tahoma" w:hAnsi="Tahoma" w:cs="Tahoma"/>
          <w:sz w:val="24"/>
          <w:szCs w:val="24"/>
          <w:lang w:val="en-GB" w:eastAsia="en-GB"/>
        </w:rPr>
        <w:t>breathe new</w:t>
      </w:r>
      <w:r w:rsidRPr="00BB207D">
        <w:rPr>
          <w:rFonts w:ascii="Tahoma" w:hAnsi="Tahoma" w:cs="Tahoma"/>
          <w:sz w:val="24"/>
          <w:szCs w:val="24"/>
          <w:bdr w:val="none" w:sz="0" w:space="0" w:color="auto" w:frame="1"/>
          <w:lang w:val="en-GB" w:eastAsia="en-GB"/>
        </w:rPr>
        <w:t xml:space="preserve"> life in the Royal Docks, unlocking its potential with a year-round curated programme of creatively bold and culturally innovative events. </w:t>
      </w:r>
      <w:r w:rsidR="002973BF">
        <w:rPr>
          <w:rFonts w:ascii="Tahoma" w:hAnsi="Tahoma" w:cs="Tahoma"/>
          <w:sz w:val="24"/>
          <w:szCs w:val="24"/>
          <w:bdr w:val="none" w:sz="0" w:space="0" w:color="auto" w:frame="1"/>
          <w:lang w:val="en-GB" w:eastAsia="en-GB"/>
        </w:rPr>
        <w:t>Silverworks Island</w:t>
      </w:r>
      <w:r w:rsidRPr="00BB207D">
        <w:rPr>
          <w:rFonts w:ascii="Tahoma" w:hAnsi="Tahoma" w:cs="Tahoma"/>
          <w:sz w:val="24"/>
          <w:szCs w:val="24"/>
          <w:bdr w:val="none" w:sz="0" w:space="0" w:color="auto" w:frame="1"/>
          <w:lang w:val="en-GB" w:eastAsia="en-GB"/>
        </w:rPr>
        <w:t xml:space="preserve"> is a transformable space offering a canvas with endless possibilities. The space will continuously evolve to create new and exciting environments filled with a variety of events driven by innovation and imagination. </w:t>
      </w:r>
    </w:p>
    <w:p w14:paraId="7E682A37" w14:textId="77777777" w:rsidR="00BB207D" w:rsidRDefault="00BB207D" w:rsidP="00BB207D">
      <w:pPr>
        <w:shd w:val="clear" w:color="auto" w:fill="FFFFFF"/>
        <w:textAlignment w:val="baseline"/>
        <w:rPr>
          <w:rFonts w:ascii="Segoe UI" w:hAnsi="Segoe UI" w:cs="Segoe UI"/>
          <w:color w:val="9900FF"/>
          <w:sz w:val="24"/>
          <w:szCs w:val="24"/>
          <w:bdr w:val="none" w:sz="0" w:space="0" w:color="auto" w:frame="1"/>
          <w:lang w:val="en-GB" w:eastAsia="en-GB"/>
        </w:rPr>
      </w:pPr>
    </w:p>
    <w:p w14:paraId="178508E8" w14:textId="77777777" w:rsidR="00BB207D" w:rsidRDefault="00BB207D" w:rsidP="00BB207D">
      <w:pPr>
        <w:shd w:val="clear" w:color="auto" w:fill="FFFFFF"/>
        <w:textAlignment w:val="baseline"/>
        <w:rPr>
          <w:rFonts w:ascii="Segoe UI" w:hAnsi="Segoe UI" w:cs="Segoe UI"/>
          <w:color w:val="9900FF"/>
          <w:sz w:val="24"/>
          <w:szCs w:val="24"/>
          <w:bdr w:val="none" w:sz="0" w:space="0" w:color="auto" w:frame="1"/>
          <w:lang w:val="en-GB" w:eastAsia="en-GB"/>
        </w:rPr>
      </w:pPr>
    </w:p>
    <w:p w14:paraId="310AFD82" w14:textId="77777777" w:rsidR="00BB207D" w:rsidRDefault="00BB207D" w:rsidP="00BB207D">
      <w:pPr>
        <w:shd w:val="clear" w:color="auto" w:fill="FFFFFF"/>
        <w:textAlignment w:val="baseline"/>
        <w:rPr>
          <w:rFonts w:ascii="Segoe UI" w:hAnsi="Segoe UI" w:cs="Segoe UI"/>
          <w:color w:val="9900FF"/>
          <w:sz w:val="24"/>
          <w:szCs w:val="24"/>
          <w:bdr w:val="none" w:sz="0" w:space="0" w:color="auto" w:frame="1"/>
          <w:lang w:val="en-GB" w:eastAsia="en-GB"/>
        </w:rPr>
      </w:pPr>
    </w:p>
    <w:p w14:paraId="508DE7B7" w14:textId="77777777" w:rsidR="00EE03D2" w:rsidRDefault="00EE03D2" w:rsidP="00BB207D">
      <w:pPr>
        <w:shd w:val="clear" w:color="auto" w:fill="FFFFFF"/>
        <w:textAlignment w:val="baseline"/>
        <w:rPr>
          <w:rFonts w:ascii="Segoe UI" w:hAnsi="Segoe UI" w:cs="Segoe UI"/>
          <w:color w:val="9900FF"/>
          <w:sz w:val="24"/>
          <w:szCs w:val="24"/>
          <w:bdr w:val="none" w:sz="0" w:space="0" w:color="auto" w:frame="1"/>
          <w:lang w:val="en-GB" w:eastAsia="en-GB"/>
        </w:rPr>
      </w:pPr>
    </w:p>
    <w:p w14:paraId="73EF0E54" w14:textId="1B73EA4F" w:rsidR="00E118DD" w:rsidRPr="00E118DD" w:rsidRDefault="00E118DD" w:rsidP="00E118DD">
      <w:pPr>
        <w:jc w:val="both"/>
        <w:rPr>
          <w:rFonts w:ascii="Tahoma" w:hAnsi="Tahoma" w:cs="Tahoma"/>
          <w:sz w:val="28"/>
          <w:u w:val="single"/>
        </w:rPr>
      </w:pPr>
      <w:r>
        <w:rPr>
          <w:rFonts w:ascii="Tahoma" w:hAnsi="Tahoma" w:cs="Tahoma"/>
          <w:sz w:val="28"/>
          <w:u w:val="single"/>
        </w:rPr>
        <w:lastRenderedPageBreak/>
        <w:t>Venue Background</w:t>
      </w:r>
    </w:p>
    <w:p w14:paraId="351EE7D5" w14:textId="77777777" w:rsidR="00E118DD" w:rsidRDefault="00E118DD" w:rsidP="00BB207D">
      <w:pPr>
        <w:shd w:val="clear" w:color="auto" w:fill="FFFFFF"/>
        <w:textAlignment w:val="baseline"/>
        <w:rPr>
          <w:rFonts w:ascii="Segoe UI" w:hAnsi="Segoe UI" w:cs="Segoe UI"/>
          <w:color w:val="9900FF"/>
          <w:sz w:val="24"/>
          <w:szCs w:val="24"/>
          <w:lang w:val="en-GB" w:eastAsia="en-GB"/>
        </w:rPr>
      </w:pPr>
    </w:p>
    <w:p w14:paraId="42DAADAA" w14:textId="58A8354A" w:rsidR="00BB207D" w:rsidRPr="00BB207D" w:rsidRDefault="00D30452" w:rsidP="00BB207D">
      <w:pPr>
        <w:shd w:val="clear" w:color="auto" w:fill="FFFFFF"/>
        <w:textAlignment w:val="baseline"/>
        <w:rPr>
          <w:rFonts w:ascii="Tahoma" w:hAnsi="Tahoma" w:cs="Tahoma"/>
          <w:sz w:val="24"/>
          <w:szCs w:val="24"/>
          <w:lang w:val="en-GB" w:eastAsia="en-GB"/>
        </w:rPr>
      </w:pPr>
      <w:r>
        <w:rPr>
          <w:rFonts w:ascii="Tahoma" w:hAnsi="Tahoma" w:cs="Tahoma"/>
          <w:noProof/>
          <w:sz w:val="24"/>
          <w:szCs w:val="24"/>
          <w:lang w:val="en-GB" w:eastAsia="en-GB"/>
        </w:rPr>
        <mc:AlternateContent>
          <mc:Choice Requires="wpi">
            <w:drawing>
              <wp:anchor distT="0" distB="0" distL="114300" distR="114300" simplePos="0" relativeHeight="251662848" behindDoc="0" locked="0" layoutInCell="1" allowOverlap="1" wp14:anchorId="395141EF" wp14:editId="52EEACCB">
                <wp:simplePos x="0" y="0"/>
                <wp:positionH relativeFrom="column">
                  <wp:posOffset>5279651</wp:posOffset>
                </wp:positionH>
                <wp:positionV relativeFrom="paragraph">
                  <wp:posOffset>1173775</wp:posOffset>
                </wp:positionV>
                <wp:extent cx="360" cy="360"/>
                <wp:effectExtent l="38100" t="38100" r="57150" b="57150"/>
                <wp:wrapNone/>
                <wp:docPr id="17" name="Ink 17"/>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type w14:anchorId="3FD2B8F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7" o:spid="_x0000_s1026" type="#_x0000_t75" style="position:absolute;margin-left:415pt;margin-top:91.7pt;width:1.45pt;height:1.45pt;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">
                <v:imagedata r:id="rId11" o:title=""/>
              </v:shape>
            </w:pict>
          </mc:Fallback>
        </mc:AlternateContent>
      </w:r>
      <w:r w:rsidR="00BB207D" w:rsidRPr="00BB207D">
        <w:rPr>
          <w:rFonts w:ascii="Tahoma" w:hAnsi="Tahoma" w:cs="Tahoma"/>
          <w:sz w:val="24"/>
          <w:szCs w:val="24"/>
          <w:lang w:val="en-GB" w:eastAsia="en-GB"/>
        </w:rPr>
        <w:t>In</w:t>
      </w:r>
      <w:r>
        <w:rPr>
          <w:rFonts w:ascii="Tahoma" w:hAnsi="Tahoma" w:cs="Tahoma"/>
          <w:sz w:val="24"/>
          <w:szCs w:val="24"/>
          <w:lang w:val="en-GB" w:eastAsia="en-GB"/>
        </w:rPr>
        <w:t xml:space="preserve"> summer</w:t>
      </w:r>
      <w:r w:rsidR="00BB207D" w:rsidRPr="00BB207D">
        <w:rPr>
          <w:rFonts w:ascii="Tahoma" w:hAnsi="Tahoma" w:cs="Tahoma"/>
          <w:sz w:val="24"/>
          <w:szCs w:val="24"/>
          <w:lang w:val="en-GB" w:eastAsia="en-GB"/>
        </w:rPr>
        <w:t xml:space="preserve"> 202</w:t>
      </w:r>
      <w:r>
        <w:rPr>
          <w:rFonts w:ascii="Tahoma" w:hAnsi="Tahoma" w:cs="Tahoma"/>
          <w:sz w:val="24"/>
          <w:szCs w:val="24"/>
          <w:lang w:val="en-GB" w:eastAsia="en-GB"/>
        </w:rPr>
        <w:t>3</w:t>
      </w:r>
      <w:r w:rsidR="00BB207D" w:rsidRPr="00BB207D">
        <w:rPr>
          <w:rFonts w:ascii="Tahoma" w:hAnsi="Tahoma" w:cs="Tahoma"/>
          <w:sz w:val="24"/>
          <w:szCs w:val="24"/>
          <w:lang w:val="en-GB" w:eastAsia="en-GB"/>
        </w:rPr>
        <w:t> </w:t>
      </w:r>
      <w:r w:rsidR="002973BF">
        <w:rPr>
          <w:rFonts w:ascii="Tahoma" w:hAnsi="Tahoma" w:cs="Tahoma"/>
          <w:sz w:val="24"/>
          <w:szCs w:val="24"/>
          <w:bdr w:val="none" w:sz="0" w:space="0" w:color="auto" w:frame="1"/>
          <w:lang w:val="en-GB" w:eastAsia="en-GB"/>
        </w:rPr>
        <w:t>Silverworks Island</w:t>
      </w:r>
      <w:r w:rsidR="00BB207D" w:rsidRPr="00BB207D">
        <w:rPr>
          <w:rFonts w:ascii="Tahoma" w:hAnsi="Tahoma" w:cs="Tahoma"/>
          <w:sz w:val="24"/>
          <w:szCs w:val="24"/>
          <w:lang w:val="en-GB" w:eastAsia="en-GB"/>
        </w:rPr>
        <w:t xml:space="preserve"> will be hosting </w:t>
      </w:r>
      <w:r>
        <w:rPr>
          <w:rFonts w:ascii="Tahoma" w:hAnsi="Tahoma" w:cs="Tahoma"/>
          <w:sz w:val="24"/>
          <w:szCs w:val="24"/>
          <w:lang w:val="en-GB" w:eastAsia="en-GB"/>
        </w:rPr>
        <w:t>two</w:t>
      </w:r>
      <w:r w:rsidR="00BB207D" w:rsidRPr="00BB207D">
        <w:rPr>
          <w:rFonts w:ascii="Tahoma" w:hAnsi="Tahoma" w:cs="Tahoma"/>
          <w:sz w:val="24"/>
          <w:szCs w:val="24"/>
          <w:lang w:val="en-GB" w:eastAsia="en-GB"/>
        </w:rPr>
        <w:t xml:space="preserve"> multi-stage all day events over two weekends. </w:t>
      </w:r>
      <w:r w:rsidR="00BB207D" w:rsidRPr="00BB207D">
        <w:rPr>
          <w:rFonts w:ascii="Tahoma" w:hAnsi="Tahoma" w:cs="Tahoma"/>
          <w:sz w:val="24"/>
          <w:szCs w:val="24"/>
          <w:bdr w:val="none" w:sz="0" w:space="0" w:color="auto" w:frame="1"/>
          <w:lang w:val="en-GB" w:eastAsia="en-GB"/>
        </w:rPr>
        <w:t xml:space="preserve">The site is in the grounds of the impressive derelict Millennium Mills and will feature up to </w:t>
      </w:r>
      <w:r w:rsidR="00251487">
        <w:rPr>
          <w:rFonts w:ascii="Tahoma" w:hAnsi="Tahoma" w:cs="Tahoma"/>
          <w:sz w:val="24"/>
          <w:szCs w:val="24"/>
          <w:bdr w:val="none" w:sz="0" w:space="0" w:color="auto" w:frame="1"/>
          <w:lang w:val="en-GB" w:eastAsia="en-GB"/>
        </w:rPr>
        <w:t xml:space="preserve">three </w:t>
      </w:r>
      <w:r w:rsidR="00BB207D" w:rsidRPr="00BB207D">
        <w:rPr>
          <w:rFonts w:ascii="Tahoma" w:hAnsi="Tahoma" w:cs="Tahoma"/>
          <w:sz w:val="24"/>
          <w:szCs w:val="24"/>
          <w:bdr w:val="none" w:sz="0" w:space="0" w:color="auto" w:frame="1"/>
          <w:lang w:val="en-GB" w:eastAsia="en-GB"/>
        </w:rPr>
        <w:t>stages</w:t>
      </w:r>
      <w:r w:rsidR="00251487">
        <w:rPr>
          <w:rFonts w:ascii="Tahoma" w:hAnsi="Tahoma" w:cs="Tahoma"/>
          <w:sz w:val="24"/>
          <w:szCs w:val="24"/>
          <w:bdr w:val="none" w:sz="0" w:space="0" w:color="auto" w:frame="1"/>
          <w:lang w:val="en-GB" w:eastAsia="en-GB"/>
        </w:rPr>
        <w:t xml:space="preserve"> and</w:t>
      </w:r>
      <w:r w:rsidR="00BB207D" w:rsidRPr="00BB207D">
        <w:rPr>
          <w:rFonts w:ascii="Tahoma" w:hAnsi="Tahoma" w:cs="Tahoma"/>
          <w:sz w:val="24"/>
          <w:szCs w:val="24"/>
          <w:bdr w:val="none" w:sz="0" w:space="0" w:color="auto" w:frame="1"/>
          <w:lang w:val="en-GB" w:eastAsia="en-GB"/>
        </w:rPr>
        <w:t xml:space="preserve"> a wide range of food and beverage traders, catering for up to </w:t>
      </w:r>
      <w:r w:rsidR="00251487">
        <w:rPr>
          <w:rFonts w:ascii="Tahoma" w:hAnsi="Tahoma" w:cs="Tahoma"/>
          <w:sz w:val="24"/>
          <w:szCs w:val="24"/>
          <w:bdr w:val="none" w:sz="0" w:space="0" w:color="auto" w:frame="1"/>
          <w:lang w:val="en-GB" w:eastAsia="en-GB"/>
        </w:rPr>
        <w:t>19</w:t>
      </w:r>
      <w:r w:rsidR="00BB207D" w:rsidRPr="00BB207D">
        <w:rPr>
          <w:rFonts w:ascii="Tahoma" w:hAnsi="Tahoma" w:cs="Tahoma"/>
          <w:sz w:val="24"/>
          <w:szCs w:val="24"/>
          <w:bdr w:val="none" w:sz="0" w:space="0" w:color="auto" w:frame="1"/>
          <w:lang w:val="en-GB" w:eastAsia="en-GB"/>
        </w:rPr>
        <w:t>,</w:t>
      </w:r>
      <w:r w:rsidR="00251487">
        <w:rPr>
          <w:rFonts w:ascii="Tahoma" w:hAnsi="Tahoma" w:cs="Tahoma"/>
          <w:sz w:val="24"/>
          <w:szCs w:val="24"/>
          <w:bdr w:val="none" w:sz="0" w:space="0" w:color="auto" w:frame="1"/>
          <w:lang w:val="en-GB" w:eastAsia="en-GB"/>
        </w:rPr>
        <w:t xml:space="preserve">999 </w:t>
      </w:r>
      <w:r w:rsidR="00BB207D" w:rsidRPr="00BB207D">
        <w:rPr>
          <w:rFonts w:ascii="Tahoma" w:hAnsi="Tahoma" w:cs="Tahoma"/>
          <w:sz w:val="24"/>
          <w:szCs w:val="24"/>
          <w:bdr w:val="none" w:sz="0" w:space="0" w:color="auto" w:frame="1"/>
          <w:lang w:val="en-GB" w:eastAsia="en-GB"/>
        </w:rPr>
        <w:t>customers.</w:t>
      </w:r>
    </w:p>
    <w:p w14:paraId="4D094364" w14:textId="77777777" w:rsidR="00A07D7F" w:rsidRPr="00EB01D6" w:rsidRDefault="00A07D7F" w:rsidP="00A07D7F">
      <w:pPr>
        <w:rPr>
          <w:rFonts w:ascii="Tahoma" w:hAnsi="Tahoma" w:cs="Tahoma"/>
          <w:sz w:val="28"/>
          <w:u w:val="single"/>
        </w:rPr>
      </w:pPr>
    </w:p>
    <w:p w14:paraId="5B547A67" w14:textId="087D383E" w:rsidR="004A5262" w:rsidRPr="00EB01D6" w:rsidRDefault="00D12A47" w:rsidP="00A07D7F">
      <w:pPr>
        <w:rPr>
          <w:rFonts w:ascii="Tahoma" w:hAnsi="Tahoma" w:cs="Tahoma"/>
          <w:sz w:val="28"/>
          <w:u w:val="single"/>
        </w:rPr>
      </w:pPr>
      <w:r w:rsidRPr="00EB01D6">
        <w:rPr>
          <w:rFonts w:ascii="Tahoma" w:hAnsi="Tahoma" w:cs="Tahoma"/>
          <w:sz w:val="28"/>
          <w:u w:val="single"/>
        </w:rPr>
        <w:t>Address</w:t>
      </w:r>
    </w:p>
    <w:p w14:paraId="52E8BB1A" w14:textId="77777777" w:rsidR="00DD4131" w:rsidRDefault="00DD4131" w:rsidP="00DD4131">
      <w:pPr>
        <w:rPr>
          <w:rFonts w:ascii="Tahoma" w:hAnsi="Tahoma" w:cs="Tahoma"/>
          <w:sz w:val="24"/>
        </w:rPr>
      </w:pPr>
    </w:p>
    <w:p w14:paraId="3DC32043" w14:textId="100C800B" w:rsidR="00A1530A" w:rsidRDefault="00D30452" w:rsidP="00DD4131">
      <w:pPr>
        <w:rPr>
          <w:rFonts w:ascii="Tahoma" w:hAnsi="Tahoma" w:cs="Tahoma"/>
          <w:sz w:val="24"/>
        </w:rPr>
      </w:pPr>
      <w:r>
        <w:rPr>
          <w:rFonts w:ascii="Tahoma" w:hAnsi="Tahoma" w:cs="Tahoma"/>
          <w:noProof/>
          <w:sz w:val="24"/>
        </w:rPr>
        <mc:AlternateContent>
          <mc:Choice Requires="wpi">
            <w:drawing>
              <wp:anchor distT="0" distB="0" distL="114300" distR="114300" simplePos="0" relativeHeight="251663872" behindDoc="0" locked="0" layoutInCell="1" allowOverlap="1" wp14:anchorId="4A98D2E1" wp14:editId="02F38104">
                <wp:simplePos x="0" y="0"/>
                <wp:positionH relativeFrom="column">
                  <wp:posOffset>5094251</wp:posOffset>
                </wp:positionH>
                <wp:positionV relativeFrom="paragraph">
                  <wp:posOffset>102976</wp:posOffset>
                </wp:positionV>
                <wp:extent cx="360" cy="360"/>
                <wp:effectExtent l="38100" t="38100" r="57150" b="57150"/>
                <wp:wrapNone/>
                <wp:docPr id="22" name="Ink 22"/>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 w14:anchorId="7406D588" id="Ink 22" o:spid="_x0000_s1026" type="#_x0000_t75" style="position:absolute;margin-left:400.4pt;margin-top:7.4pt;width:1.45pt;height:1.45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">
                <v:imagedata r:id="rId11" o:title=""/>
              </v:shape>
            </w:pict>
          </mc:Fallback>
        </mc:AlternateContent>
      </w:r>
      <w:r w:rsidR="002C30F5">
        <w:rPr>
          <w:rFonts w:ascii="Tahoma" w:hAnsi="Tahoma" w:cs="Tahoma"/>
          <w:sz w:val="24"/>
        </w:rPr>
        <w:t>Silvertown</w:t>
      </w:r>
    </w:p>
    <w:p w14:paraId="0E14B653" w14:textId="21FF91F5" w:rsidR="002C30F5" w:rsidRDefault="002C30F5" w:rsidP="00DD4131">
      <w:pPr>
        <w:rPr>
          <w:rFonts w:ascii="Tahoma" w:hAnsi="Tahoma" w:cs="Tahoma"/>
          <w:sz w:val="24"/>
        </w:rPr>
      </w:pPr>
      <w:r>
        <w:rPr>
          <w:rFonts w:ascii="Tahoma" w:hAnsi="Tahoma" w:cs="Tahoma"/>
          <w:sz w:val="24"/>
        </w:rPr>
        <w:t>Burt Road</w:t>
      </w:r>
    </w:p>
    <w:p w14:paraId="65476485" w14:textId="1DCEE2F1" w:rsidR="002C30F5" w:rsidRDefault="002C30F5" w:rsidP="00DD4131">
      <w:pPr>
        <w:rPr>
          <w:rFonts w:ascii="Tahoma" w:hAnsi="Tahoma" w:cs="Tahoma"/>
          <w:sz w:val="24"/>
        </w:rPr>
      </w:pPr>
      <w:r>
        <w:rPr>
          <w:rFonts w:ascii="Tahoma" w:hAnsi="Tahoma" w:cs="Tahoma"/>
          <w:sz w:val="24"/>
        </w:rPr>
        <w:t>Royal Docks</w:t>
      </w:r>
    </w:p>
    <w:p w14:paraId="0057F7D8" w14:textId="50406E3F" w:rsidR="002C30F5" w:rsidRDefault="002C30F5" w:rsidP="00DD4131">
      <w:pPr>
        <w:rPr>
          <w:rFonts w:ascii="Tahoma" w:hAnsi="Tahoma" w:cs="Tahoma"/>
          <w:sz w:val="24"/>
        </w:rPr>
      </w:pPr>
      <w:r>
        <w:rPr>
          <w:rFonts w:ascii="Tahoma" w:hAnsi="Tahoma" w:cs="Tahoma"/>
          <w:sz w:val="24"/>
        </w:rPr>
        <w:t xml:space="preserve">London </w:t>
      </w:r>
    </w:p>
    <w:p w14:paraId="674EEE23" w14:textId="3A44D47F" w:rsidR="002C30F5" w:rsidRPr="00A1530A" w:rsidRDefault="002C30F5" w:rsidP="00DD4131">
      <w:pPr>
        <w:rPr>
          <w:rFonts w:ascii="Tahoma" w:hAnsi="Tahoma" w:cs="Tahoma"/>
          <w:sz w:val="24"/>
          <w:u w:val="single"/>
        </w:rPr>
      </w:pPr>
      <w:r>
        <w:rPr>
          <w:rFonts w:ascii="Tahoma" w:hAnsi="Tahoma" w:cs="Tahoma"/>
          <w:sz w:val="24"/>
        </w:rPr>
        <w:t>E16 2BY</w:t>
      </w:r>
    </w:p>
    <w:p w14:paraId="0CBC23C6" w14:textId="77777777" w:rsidR="00675C3B" w:rsidRDefault="00675C3B" w:rsidP="00DD4131">
      <w:pPr>
        <w:rPr>
          <w:rFonts w:ascii="Tahoma" w:hAnsi="Tahoma" w:cs="Tahoma"/>
          <w:sz w:val="28"/>
          <w:u w:val="single"/>
        </w:rPr>
      </w:pPr>
    </w:p>
    <w:p w14:paraId="0DF9FA05" w14:textId="77777777" w:rsidR="00AD2F51" w:rsidRPr="00A1530A" w:rsidRDefault="00AD2F51" w:rsidP="00AD2F51">
      <w:pPr>
        <w:rPr>
          <w:rFonts w:ascii="Tahoma" w:hAnsi="Tahoma" w:cs="Tahoma"/>
          <w:sz w:val="28"/>
        </w:rPr>
      </w:pPr>
      <w:r w:rsidRPr="00A1530A">
        <w:rPr>
          <w:rFonts w:ascii="Tahoma" w:hAnsi="Tahoma" w:cs="Tahoma"/>
          <w:sz w:val="28"/>
          <w:u w:val="single"/>
        </w:rPr>
        <w:t>Travel information</w:t>
      </w:r>
      <w:r w:rsidRPr="00A1530A">
        <w:rPr>
          <w:rFonts w:ascii="Tahoma" w:hAnsi="Tahoma" w:cs="Tahoma"/>
          <w:sz w:val="28"/>
        </w:rPr>
        <w:t xml:space="preserve"> </w:t>
      </w:r>
    </w:p>
    <w:p w14:paraId="63DF4CB6" w14:textId="77777777" w:rsidR="00D44F44" w:rsidRDefault="00D44F44" w:rsidP="00D44F44">
      <w:pPr>
        <w:rPr>
          <w:rFonts w:ascii="Tahoma" w:hAnsi="Tahoma" w:cs="Tahoma"/>
          <w:b/>
          <w:bCs/>
          <w:color w:val="000000"/>
          <w:sz w:val="24"/>
          <w:szCs w:val="24"/>
          <w:lang w:val="en-GB" w:eastAsia="en-GB"/>
        </w:rPr>
      </w:pPr>
    </w:p>
    <w:p w14:paraId="06671232" w14:textId="2B08D4FC" w:rsidR="00B4139E" w:rsidRPr="00AB5FF3" w:rsidRDefault="002973BF" w:rsidP="00AD088E">
      <w:pPr>
        <w:rPr>
          <w:rFonts w:ascii="Tahoma" w:eastAsia="Segoe UI" w:hAnsi="Tahoma" w:cs="Tahoma"/>
          <w:position w:val="-2"/>
          <w:sz w:val="24"/>
          <w:szCs w:val="24"/>
        </w:rPr>
      </w:pPr>
      <w:r>
        <w:rPr>
          <w:rFonts w:ascii="Tahoma" w:hAnsi="Tahoma" w:cs="Tahoma"/>
          <w:color w:val="000000"/>
          <w:sz w:val="24"/>
          <w:szCs w:val="24"/>
          <w:lang w:val="en-GB" w:eastAsia="en-GB"/>
        </w:rPr>
        <w:t>Silverworks Island</w:t>
      </w:r>
      <w:r w:rsidR="00BC2F28" w:rsidRPr="00BC2F28">
        <w:rPr>
          <w:rFonts w:ascii="Tahoma" w:hAnsi="Tahoma" w:cs="Tahoma"/>
          <w:color w:val="000000"/>
          <w:sz w:val="24"/>
          <w:szCs w:val="24"/>
          <w:lang w:val="en-GB" w:eastAsia="en-GB"/>
        </w:rPr>
        <w:t xml:space="preserve"> is well served by the public transport network, allowing guests to reach the site easily via Docklands Light Railway (DLR), National Rail, River, London Underground &amp; London Overground (both followed by a connection to the DLR or short walk).</w:t>
      </w:r>
    </w:p>
    <w:p w14:paraId="2839A675" w14:textId="77777777" w:rsidR="00437395" w:rsidRDefault="00437395" w:rsidP="00AD088E">
      <w:pPr>
        <w:rPr>
          <w:rFonts w:ascii="Tahoma" w:eastAsia="Segoe UI" w:hAnsi="Tahoma" w:cs="Tahoma"/>
          <w:position w:val="-2"/>
          <w:sz w:val="28"/>
          <w:szCs w:val="28"/>
          <w:u w:val="single" w:color="000000"/>
        </w:rPr>
      </w:pPr>
    </w:p>
    <w:p w14:paraId="79350EEE" w14:textId="77777777" w:rsidR="00576EC0" w:rsidRDefault="00576EC0" w:rsidP="00AD088E">
      <w:pPr>
        <w:rPr>
          <w:rFonts w:ascii="Tahoma" w:eastAsia="Segoe UI" w:hAnsi="Tahoma" w:cs="Tahoma"/>
          <w:position w:val="-2"/>
          <w:sz w:val="28"/>
          <w:szCs w:val="28"/>
          <w:u w:val="single" w:color="000000"/>
        </w:rPr>
      </w:pPr>
    </w:p>
    <w:p w14:paraId="7C78923A" w14:textId="77777777" w:rsidR="00576EC0" w:rsidRDefault="00576EC0" w:rsidP="00AD088E">
      <w:pPr>
        <w:rPr>
          <w:rFonts w:ascii="Tahoma" w:eastAsia="Segoe UI" w:hAnsi="Tahoma" w:cs="Tahoma"/>
          <w:position w:val="-2"/>
          <w:sz w:val="28"/>
          <w:szCs w:val="28"/>
          <w:u w:val="single" w:color="000000"/>
        </w:rPr>
      </w:pPr>
    </w:p>
    <w:p w14:paraId="61829746" w14:textId="12605BA5" w:rsidR="00576EC0" w:rsidRPr="00576EC0" w:rsidRDefault="00576EC0" w:rsidP="00AD088E">
      <w:pPr>
        <w:rPr>
          <w:rFonts w:ascii="Tahoma" w:eastAsia="Segoe UI" w:hAnsi="Tahoma" w:cs="Tahoma"/>
          <w:position w:val="-2"/>
          <w:sz w:val="28"/>
          <w:szCs w:val="28"/>
        </w:rPr>
        <w:sectPr w:rsidR="00576EC0" w:rsidRPr="00576EC0" w:rsidSect="00EC5A7E">
          <w:headerReference w:type="even" r:id="rId13"/>
          <w:headerReference w:type="default" r:id="rId14"/>
          <w:footerReference w:type="default" r:id="rId15"/>
          <w:headerReference w:type="first" r:id="rId16"/>
          <w:pgSz w:w="11910" w:h="16840"/>
          <w:pgMar w:top="1440" w:right="1440" w:bottom="1440" w:left="1440" w:header="0" w:footer="1273" w:gutter="0"/>
          <w:cols w:space="720"/>
          <w:docGrid w:linePitch="272"/>
        </w:sectPr>
      </w:pPr>
      <w:r>
        <w:rPr>
          <w:rFonts w:ascii="Tahoma" w:eastAsia="Segoe UI" w:hAnsi="Tahoma" w:cs="Tahoma"/>
          <w:position w:val="-2"/>
          <w:sz w:val="28"/>
          <w:szCs w:val="28"/>
        </w:rPr>
        <w:t>THERE IS NO STAFF PARKING AVAILABLE FOR SHOW DAY</w:t>
      </w:r>
    </w:p>
    <w:p w14:paraId="67335503" w14:textId="242E07ED" w:rsidR="00437395" w:rsidRDefault="00437395" w:rsidP="00AD088E">
      <w:pPr>
        <w:rPr>
          <w:rFonts w:ascii="Tahoma" w:eastAsia="Segoe UI" w:hAnsi="Tahoma" w:cs="Tahoma"/>
          <w:position w:val="-2"/>
          <w:sz w:val="28"/>
          <w:szCs w:val="28"/>
          <w:u w:val="single" w:color="000000"/>
        </w:rPr>
      </w:pPr>
      <w:r>
        <w:rPr>
          <w:rFonts w:ascii="Tahoma" w:eastAsia="Segoe UI" w:hAnsi="Tahoma" w:cs="Tahoma"/>
          <w:position w:val="-2"/>
          <w:sz w:val="28"/>
          <w:szCs w:val="28"/>
          <w:u w:val="single" w:color="000000"/>
        </w:rPr>
        <w:lastRenderedPageBreak/>
        <w:t>Venue map</w:t>
      </w:r>
      <w:r w:rsidR="00D730A3">
        <w:rPr>
          <w:rFonts w:ascii="Tahoma" w:eastAsia="Segoe UI" w:hAnsi="Tahoma" w:cs="Tahoma"/>
          <w:position w:val="-2"/>
          <w:sz w:val="28"/>
          <w:szCs w:val="28"/>
          <w:u w:val="single" w:color="000000"/>
        </w:rPr>
        <w:t xml:space="preserve"> </w:t>
      </w:r>
      <w:r w:rsidR="00547D22">
        <w:rPr>
          <w:rFonts w:ascii="Tahoma" w:eastAsia="Segoe UI" w:hAnsi="Tahoma" w:cs="Tahoma"/>
          <w:position w:val="-2"/>
          <w:sz w:val="28"/>
          <w:szCs w:val="28"/>
          <w:u w:val="single" w:color="000000"/>
        </w:rPr>
        <w:t>TBC</w:t>
      </w:r>
    </w:p>
    <w:p w14:paraId="458BD962" w14:textId="77777777" w:rsidR="00A0754A" w:rsidRDefault="00A0754A" w:rsidP="00AD088E">
      <w:pPr>
        <w:rPr>
          <w:rFonts w:ascii="Tahoma" w:eastAsia="Segoe UI" w:hAnsi="Tahoma" w:cs="Tahoma"/>
          <w:position w:val="-2"/>
          <w:sz w:val="28"/>
          <w:szCs w:val="28"/>
          <w:u w:val="single" w:color="000000"/>
        </w:rPr>
      </w:pPr>
    </w:p>
    <w:p w14:paraId="7E1743F6" w14:textId="4A9940F7" w:rsidR="00A0754A" w:rsidRDefault="00A0754A" w:rsidP="00A0754A">
      <w:pPr>
        <w:jc w:val="center"/>
        <w:rPr>
          <w:rFonts w:ascii="Tahoma" w:eastAsia="Segoe UI" w:hAnsi="Tahoma" w:cs="Tahoma"/>
          <w:position w:val="-2"/>
          <w:sz w:val="28"/>
          <w:szCs w:val="28"/>
          <w:u w:val="single" w:color="000000"/>
        </w:rPr>
        <w:sectPr w:rsidR="00A0754A" w:rsidSect="00437395">
          <w:pgSz w:w="16840" w:h="11910" w:orient="landscape"/>
          <w:pgMar w:top="1440" w:right="1440" w:bottom="1440" w:left="1440" w:header="0" w:footer="1273" w:gutter="0"/>
          <w:cols w:space="720"/>
          <w:docGrid w:linePitch="272"/>
        </w:sectPr>
      </w:pPr>
    </w:p>
    <w:p w14:paraId="134478AE" w14:textId="77777777" w:rsidR="00232739" w:rsidRDefault="00232739" w:rsidP="00232739">
      <w:pPr>
        <w:rPr>
          <w:rFonts w:ascii="Tahoma" w:eastAsia="Segoe UI" w:hAnsi="Tahoma" w:cs="Tahoma"/>
          <w:position w:val="-2"/>
          <w:sz w:val="28"/>
          <w:szCs w:val="28"/>
          <w:u w:val="single"/>
        </w:rPr>
      </w:pPr>
      <w:r w:rsidRPr="00EB01D6">
        <w:rPr>
          <w:rFonts w:ascii="Tahoma" w:eastAsia="Segoe UI" w:hAnsi="Tahoma" w:cs="Tahoma"/>
          <w:position w:val="-2"/>
          <w:sz w:val="28"/>
          <w:szCs w:val="28"/>
          <w:u w:val="single"/>
        </w:rPr>
        <w:lastRenderedPageBreak/>
        <w:t>QML</w:t>
      </w:r>
      <w:r w:rsidRPr="00EB01D6">
        <w:rPr>
          <w:rFonts w:ascii="Tahoma" w:eastAsia="Segoe UI" w:hAnsi="Tahoma" w:cs="Tahoma"/>
          <w:spacing w:val="-24"/>
          <w:position w:val="-2"/>
          <w:sz w:val="28"/>
          <w:szCs w:val="28"/>
          <w:u w:val="single"/>
        </w:rPr>
        <w:t xml:space="preserve"> </w:t>
      </w:r>
      <w:r w:rsidRPr="00EB01D6">
        <w:rPr>
          <w:rFonts w:ascii="Tahoma" w:eastAsia="Segoe UI" w:hAnsi="Tahoma" w:cs="Tahoma"/>
          <w:position w:val="-2"/>
          <w:sz w:val="28"/>
          <w:szCs w:val="28"/>
          <w:u w:val="single"/>
        </w:rPr>
        <w:t>Staffing</w:t>
      </w:r>
    </w:p>
    <w:p w14:paraId="44D67397" w14:textId="77777777" w:rsidR="00232739" w:rsidRDefault="00232739" w:rsidP="00232739">
      <w:pPr>
        <w:rPr>
          <w:rFonts w:ascii="Tahoma" w:eastAsia="Segoe UI" w:hAnsi="Tahoma" w:cs="Tahoma"/>
          <w:position w:val="-2"/>
          <w:sz w:val="28"/>
          <w:szCs w:val="28"/>
          <w:u w:val="single"/>
        </w:rPr>
      </w:pPr>
    </w:p>
    <w:p w14:paraId="7CDA5C84" w14:textId="77777777" w:rsidR="00F97413" w:rsidRDefault="00232739" w:rsidP="00232739">
      <w:pPr>
        <w:ind w:left="120" w:right="99"/>
        <w:rPr>
          <w:rFonts w:ascii="Tahoma" w:eastAsia="Segoe UI" w:hAnsi="Tahoma" w:cs="Tahoma"/>
          <w:sz w:val="24"/>
          <w:szCs w:val="28"/>
        </w:rPr>
      </w:pPr>
      <w:r>
        <w:rPr>
          <w:rFonts w:ascii="Tahoma" w:eastAsia="Segoe UI" w:hAnsi="Tahoma" w:cs="Tahoma"/>
          <w:sz w:val="24"/>
          <w:szCs w:val="28"/>
        </w:rPr>
        <w:t>Staffing requirements are calculated using the National Standard Event Guide, by a Senior Quad Medical Manager and agreed with the event organiser.</w:t>
      </w:r>
    </w:p>
    <w:p w14:paraId="6587F632" w14:textId="77777777" w:rsidR="00E26128" w:rsidRDefault="00E26128" w:rsidP="00232739">
      <w:pPr>
        <w:ind w:left="120" w:right="99"/>
        <w:rPr>
          <w:rFonts w:ascii="Tahoma" w:eastAsia="Segoe UI" w:hAnsi="Tahoma" w:cs="Tahoma"/>
          <w:sz w:val="24"/>
          <w:szCs w:val="28"/>
        </w:rPr>
      </w:pPr>
    </w:p>
    <w:p w14:paraId="0C6C76FE" w14:textId="77777777" w:rsidR="0090349F" w:rsidRDefault="0090349F" w:rsidP="00232739">
      <w:pPr>
        <w:ind w:left="120" w:right="99"/>
        <w:rPr>
          <w:rFonts w:ascii="Tahoma" w:eastAsia="Segoe UI" w:hAnsi="Tahoma" w:cs="Tahoma"/>
          <w:sz w:val="24"/>
          <w:szCs w:val="28"/>
        </w:rPr>
      </w:pPr>
    </w:p>
    <w:tbl>
      <w:tblPr>
        <w:tblStyle w:val="LightGrid-Accent3"/>
        <w:tblW w:w="0" w:type="auto"/>
        <w:tblInd w:w="2317" w:type="dxa"/>
        <w:tblLook w:val="0480" w:firstRow="0" w:lastRow="0" w:firstColumn="1" w:lastColumn="0" w:noHBand="0" w:noVBand="1"/>
      </w:tblPr>
      <w:tblGrid>
        <w:gridCol w:w="3794"/>
        <w:gridCol w:w="3149"/>
      </w:tblGrid>
      <w:tr w:rsidR="00132A93" w:rsidRPr="00EB01D6" w14:paraId="355BB08E" w14:textId="46C8C562" w:rsidTr="00FA0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3" w:type="dxa"/>
            <w:gridSpan w:val="2"/>
            <w:shd w:val="clear" w:color="auto" w:fill="76923C" w:themeFill="accent3" w:themeFillShade="BF"/>
          </w:tcPr>
          <w:p w14:paraId="1F49181F" w14:textId="26AC6FE4" w:rsidR="00132A93" w:rsidRDefault="00132A93" w:rsidP="00442695">
            <w:pPr>
              <w:ind w:right="-106"/>
              <w:jc w:val="center"/>
              <w:rPr>
                <w:rFonts w:ascii="Tahoma" w:eastAsia="Segoe UI" w:hAnsi="Tahoma" w:cs="Tahoma"/>
                <w:b w:val="0"/>
                <w:bCs w:val="0"/>
                <w:color w:val="FFFFFF" w:themeColor="background1"/>
                <w:sz w:val="28"/>
                <w:szCs w:val="24"/>
              </w:rPr>
            </w:pPr>
            <w:r>
              <w:rPr>
                <w:rFonts w:ascii="Tahoma" w:eastAsia="Segoe UI" w:hAnsi="Tahoma" w:cs="Tahoma"/>
                <w:b w:val="0"/>
                <w:bCs w:val="0"/>
                <w:color w:val="FFFFFF" w:themeColor="background1"/>
                <w:sz w:val="28"/>
                <w:szCs w:val="24"/>
              </w:rPr>
              <w:t>Build &amp; Derig Medical staffing x 1 FREC3</w:t>
            </w:r>
          </w:p>
        </w:tc>
      </w:tr>
      <w:tr w:rsidR="009E1A97" w:rsidRPr="00EB01D6" w14:paraId="528BAF73" w14:textId="40285186" w:rsidTr="00132A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110D9EA4" w14:textId="29B83D88" w:rsidR="009E1A97" w:rsidRPr="002F70F6" w:rsidRDefault="009E1A97" w:rsidP="009E1A97">
            <w:pPr>
              <w:ind w:right="-120"/>
              <w:jc w:val="center"/>
              <w:rPr>
                <w:rFonts w:ascii="Tahoma" w:eastAsia="Segoe UI" w:hAnsi="Tahoma" w:cs="Tahoma"/>
                <w:b w:val="0"/>
                <w:bCs w:val="0"/>
                <w:sz w:val="24"/>
                <w:szCs w:val="24"/>
              </w:rPr>
            </w:pPr>
            <w:r>
              <w:rPr>
                <w:rFonts w:ascii="Tahoma" w:eastAsia="Segoe UI" w:hAnsi="Tahoma" w:cs="Tahoma"/>
                <w:sz w:val="24"/>
                <w:szCs w:val="24"/>
              </w:rPr>
              <w:t>Monday 19</w:t>
            </w:r>
            <w:r w:rsidRPr="00A0074A">
              <w:rPr>
                <w:rFonts w:ascii="Tahoma" w:eastAsia="Segoe UI" w:hAnsi="Tahoma" w:cs="Tahoma"/>
                <w:sz w:val="24"/>
                <w:szCs w:val="24"/>
                <w:vertAlign w:val="superscript"/>
              </w:rPr>
              <w:t>th</w:t>
            </w:r>
            <w:r>
              <w:rPr>
                <w:rFonts w:ascii="Tahoma" w:eastAsia="Segoe UI" w:hAnsi="Tahoma" w:cs="Tahoma"/>
                <w:sz w:val="24"/>
                <w:szCs w:val="24"/>
              </w:rPr>
              <w:t xml:space="preserve"> June</w:t>
            </w:r>
          </w:p>
        </w:tc>
        <w:tc>
          <w:tcPr>
            <w:tcW w:w="3149" w:type="dxa"/>
          </w:tcPr>
          <w:p w14:paraId="65CC4796" w14:textId="31497F74" w:rsidR="009E1A97" w:rsidRDefault="009E1A97" w:rsidP="009E1A97">
            <w:pPr>
              <w:ind w:right="-120"/>
              <w:jc w:val="center"/>
              <w:cnfStyle w:val="000000010000" w:firstRow="0" w:lastRow="0" w:firstColumn="0" w:lastColumn="0" w:oddVBand="0" w:evenVBand="0" w:oddHBand="0" w:evenHBand="1" w:firstRowFirstColumn="0" w:firstRowLastColumn="0" w:lastRowFirstColumn="0" w:lastRowLastColumn="0"/>
              <w:rPr>
                <w:rFonts w:ascii="Tahoma" w:eastAsia="Segoe UI" w:hAnsi="Tahoma" w:cs="Tahoma"/>
                <w:sz w:val="24"/>
                <w:szCs w:val="24"/>
              </w:rPr>
            </w:pPr>
            <w:r w:rsidRPr="005A10F3">
              <w:rPr>
                <w:rFonts w:ascii="Tahoma" w:eastAsia="Segoe UI" w:hAnsi="Tahoma" w:cs="Tahoma"/>
                <w:sz w:val="24"/>
                <w:szCs w:val="24"/>
              </w:rPr>
              <w:t xml:space="preserve">Day </w:t>
            </w:r>
          </w:p>
        </w:tc>
      </w:tr>
      <w:tr w:rsidR="009E1A97" w:rsidRPr="00EB01D6" w14:paraId="4BAEE525" w14:textId="37FE9743" w:rsidTr="00132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07AB24C9" w14:textId="78BBED74" w:rsidR="009E1A97" w:rsidRDefault="009E1A97" w:rsidP="009E1A97">
            <w:pPr>
              <w:ind w:right="-120"/>
              <w:jc w:val="center"/>
              <w:rPr>
                <w:rFonts w:ascii="Tahoma" w:eastAsia="Segoe UI" w:hAnsi="Tahoma" w:cs="Tahoma"/>
                <w:sz w:val="24"/>
                <w:szCs w:val="24"/>
              </w:rPr>
            </w:pPr>
            <w:r>
              <w:rPr>
                <w:rFonts w:ascii="Tahoma" w:eastAsia="Segoe UI" w:hAnsi="Tahoma" w:cs="Tahoma"/>
                <w:sz w:val="24"/>
                <w:szCs w:val="24"/>
              </w:rPr>
              <w:t>Tuesday 20</w:t>
            </w:r>
            <w:r w:rsidRPr="00A0074A">
              <w:rPr>
                <w:rFonts w:ascii="Tahoma" w:eastAsia="Segoe UI" w:hAnsi="Tahoma" w:cs="Tahoma"/>
                <w:sz w:val="24"/>
                <w:szCs w:val="24"/>
                <w:vertAlign w:val="superscript"/>
              </w:rPr>
              <w:t>th</w:t>
            </w:r>
            <w:r>
              <w:rPr>
                <w:rFonts w:ascii="Tahoma" w:eastAsia="Segoe UI" w:hAnsi="Tahoma" w:cs="Tahoma"/>
                <w:sz w:val="24"/>
                <w:szCs w:val="24"/>
              </w:rPr>
              <w:t xml:space="preserve"> June</w:t>
            </w:r>
          </w:p>
        </w:tc>
        <w:tc>
          <w:tcPr>
            <w:tcW w:w="3149" w:type="dxa"/>
          </w:tcPr>
          <w:p w14:paraId="3CFDC147" w14:textId="6BAB541D" w:rsidR="009E1A97" w:rsidRDefault="009E1A97" w:rsidP="009E1A97">
            <w:pPr>
              <w:ind w:right="-120"/>
              <w:jc w:val="center"/>
              <w:cnfStyle w:val="000000100000" w:firstRow="0" w:lastRow="0" w:firstColumn="0" w:lastColumn="0" w:oddVBand="0" w:evenVBand="0" w:oddHBand="1" w:evenHBand="0" w:firstRowFirstColumn="0" w:firstRowLastColumn="0" w:lastRowFirstColumn="0" w:lastRowLastColumn="0"/>
              <w:rPr>
                <w:rFonts w:ascii="Tahoma" w:eastAsia="Segoe UI" w:hAnsi="Tahoma" w:cs="Tahoma"/>
                <w:sz w:val="24"/>
                <w:szCs w:val="24"/>
              </w:rPr>
            </w:pPr>
            <w:r w:rsidRPr="005A10F3">
              <w:rPr>
                <w:rFonts w:ascii="Tahoma" w:eastAsia="Segoe UI" w:hAnsi="Tahoma" w:cs="Tahoma"/>
                <w:sz w:val="24"/>
                <w:szCs w:val="24"/>
              </w:rPr>
              <w:t xml:space="preserve">Day </w:t>
            </w:r>
          </w:p>
        </w:tc>
      </w:tr>
      <w:tr w:rsidR="009E1A97" w:rsidRPr="00EB01D6" w14:paraId="17116DBA" w14:textId="5BC0AD40" w:rsidTr="00132A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667AFB8E" w14:textId="5EAC953F" w:rsidR="009E1A97" w:rsidRDefault="009E1A97" w:rsidP="009E1A97">
            <w:pPr>
              <w:ind w:right="-120"/>
              <w:jc w:val="center"/>
              <w:rPr>
                <w:rFonts w:ascii="Tahoma" w:eastAsia="Segoe UI" w:hAnsi="Tahoma" w:cs="Tahoma"/>
                <w:sz w:val="24"/>
                <w:szCs w:val="24"/>
              </w:rPr>
            </w:pPr>
            <w:r>
              <w:rPr>
                <w:rFonts w:ascii="Tahoma" w:eastAsia="Segoe UI" w:hAnsi="Tahoma" w:cs="Tahoma"/>
                <w:sz w:val="24"/>
                <w:szCs w:val="24"/>
              </w:rPr>
              <w:t>Wednesday 21</w:t>
            </w:r>
            <w:r w:rsidRPr="00A0074A">
              <w:rPr>
                <w:rFonts w:ascii="Tahoma" w:eastAsia="Segoe UI" w:hAnsi="Tahoma" w:cs="Tahoma"/>
                <w:sz w:val="24"/>
                <w:szCs w:val="24"/>
                <w:vertAlign w:val="superscript"/>
              </w:rPr>
              <w:t>st</w:t>
            </w:r>
            <w:r>
              <w:rPr>
                <w:rFonts w:ascii="Tahoma" w:eastAsia="Segoe UI" w:hAnsi="Tahoma" w:cs="Tahoma"/>
                <w:sz w:val="24"/>
                <w:szCs w:val="24"/>
              </w:rPr>
              <w:t xml:space="preserve"> June</w:t>
            </w:r>
          </w:p>
        </w:tc>
        <w:tc>
          <w:tcPr>
            <w:tcW w:w="3149" w:type="dxa"/>
          </w:tcPr>
          <w:p w14:paraId="09C35375" w14:textId="26C6C79C" w:rsidR="009E1A97" w:rsidRDefault="009E1A97" w:rsidP="009E1A97">
            <w:pPr>
              <w:ind w:right="-120"/>
              <w:jc w:val="center"/>
              <w:cnfStyle w:val="000000010000" w:firstRow="0" w:lastRow="0" w:firstColumn="0" w:lastColumn="0" w:oddVBand="0" w:evenVBand="0" w:oddHBand="0" w:evenHBand="1" w:firstRowFirstColumn="0" w:firstRowLastColumn="0" w:lastRowFirstColumn="0" w:lastRowLastColumn="0"/>
              <w:rPr>
                <w:rFonts w:ascii="Tahoma" w:eastAsia="Segoe UI" w:hAnsi="Tahoma" w:cs="Tahoma"/>
                <w:sz w:val="24"/>
                <w:szCs w:val="24"/>
              </w:rPr>
            </w:pPr>
            <w:r w:rsidRPr="005A10F3">
              <w:rPr>
                <w:rFonts w:ascii="Tahoma" w:eastAsia="Segoe UI" w:hAnsi="Tahoma" w:cs="Tahoma"/>
                <w:sz w:val="24"/>
                <w:szCs w:val="24"/>
              </w:rPr>
              <w:t xml:space="preserve">Day </w:t>
            </w:r>
          </w:p>
        </w:tc>
      </w:tr>
      <w:tr w:rsidR="009E1A97" w:rsidRPr="00EB01D6" w14:paraId="4F872CEE" w14:textId="5A17CF65" w:rsidTr="00132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2BD96F14" w14:textId="4B316417" w:rsidR="009E1A97" w:rsidRDefault="009E1A97" w:rsidP="009E1A97">
            <w:pPr>
              <w:ind w:right="-120"/>
              <w:jc w:val="center"/>
              <w:rPr>
                <w:rFonts w:ascii="Tahoma" w:eastAsia="Segoe UI" w:hAnsi="Tahoma" w:cs="Tahoma"/>
                <w:sz w:val="24"/>
                <w:szCs w:val="24"/>
              </w:rPr>
            </w:pPr>
            <w:r>
              <w:rPr>
                <w:rFonts w:ascii="Tahoma" w:eastAsia="Segoe UI" w:hAnsi="Tahoma" w:cs="Tahoma"/>
                <w:sz w:val="24"/>
                <w:szCs w:val="24"/>
              </w:rPr>
              <w:t>Thursday 22</w:t>
            </w:r>
            <w:r w:rsidRPr="00A0074A">
              <w:rPr>
                <w:rFonts w:ascii="Tahoma" w:eastAsia="Segoe UI" w:hAnsi="Tahoma" w:cs="Tahoma"/>
                <w:sz w:val="24"/>
                <w:szCs w:val="24"/>
                <w:vertAlign w:val="superscript"/>
              </w:rPr>
              <w:t>nd</w:t>
            </w:r>
            <w:r>
              <w:rPr>
                <w:rFonts w:ascii="Tahoma" w:eastAsia="Segoe UI" w:hAnsi="Tahoma" w:cs="Tahoma"/>
                <w:sz w:val="24"/>
                <w:szCs w:val="24"/>
              </w:rPr>
              <w:t xml:space="preserve"> June</w:t>
            </w:r>
          </w:p>
        </w:tc>
        <w:tc>
          <w:tcPr>
            <w:tcW w:w="3149" w:type="dxa"/>
          </w:tcPr>
          <w:p w14:paraId="5E7C3599" w14:textId="32E474E1" w:rsidR="009E1A97" w:rsidRDefault="009E1A97" w:rsidP="009E1A97">
            <w:pPr>
              <w:ind w:right="-120"/>
              <w:jc w:val="center"/>
              <w:cnfStyle w:val="000000100000" w:firstRow="0" w:lastRow="0" w:firstColumn="0" w:lastColumn="0" w:oddVBand="0" w:evenVBand="0" w:oddHBand="1" w:evenHBand="0" w:firstRowFirstColumn="0" w:firstRowLastColumn="0" w:lastRowFirstColumn="0" w:lastRowLastColumn="0"/>
              <w:rPr>
                <w:rFonts w:ascii="Tahoma" w:eastAsia="Segoe UI" w:hAnsi="Tahoma" w:cs="Tahoma"/>
                <w:sz w:val="24"/>
                <w:szCs w:val="24"/>
              </w:rPr>
            </w:pPr>
            <w:r w:rsidRPr="005A10F3">
              <w:rPr>
                <w:rFonts w:ascii="Tahoma" w:eastAsia="Segoe UI" w:hAnsi="Tahoma" w:cs="Tahoma"/>
                <w:sz w:val="24"/>
                <w:szCs w:val="24"/>
              </w:rPr>
              <w:t xml:space="preserve">Day </w:t>
            </w:r>
          </w:p>
        </w:tc>
      </w:tr>
      <w:tr w:rsidR="009E1A97" w:rsidRPr="00EB01D6" w14:paraId="43E62CAE" w14:textId="4BF9C9AE" w:rsidTr="00132A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77D5107B" w14:textId="1EE2D839" w:rsidR="009E1A97" w:rsidRDefault="009E1A97" w:rsidP="009E1A97">
            <w:pPr>
              <w:ind w:right="-120"/>
              <w:jc w:val="center"/>
              <w:rPr>
                <w:rFonts w:ascii="Tahoma" w:eastAsia="Segoe UI" w:hAnsi="Tahoma" w:cs="Tahoma"/>
                <w:sz w:val="24"/>
                <w:szCs w:val="24"/>
              </w:rPr>
            </w:pPr>
            <w:r>
              <w:rPr>
                <w:rFonts w:ascii="Tahoma" w:eastAsia="Segoe UI" w:hAnsi="Tahoma" w:cs="Tahoma"/>
                <w:sz w:val="24"/>
                <w:szCs w:val="24"/>
              </w:rPr>
              <w:t>Friday 23</w:t>
            </w:r>
            <w:r w:rsidRPr="00A0074A">
              <w:rPr>
                <w:rFonts w:ascii="Tahoma" w:eastAsia="Segoe UI" w:hAnsi="Tahoma" w:cs="Tahoma"/>
                <w:sz w:val="24"/>
                <w:szCs w:val="24"/>
                <w:vertAlign w:val="superscript"/>
              </w:rPr>
              <w:t>rd</w:t>
            </w:r>
            <w:r>
              <w:rPr>
                <w:rFonts w:ascii="Tahoma" w:eastAsia="Segoe UI" w:hAnsi="Tahoma" w:cs="Tahoma"/>
                <w:sz w:val="24"/>
                <w:szCs w:val="24"/>
              </w:rPr>
              <w:t xml:space="preserve"> June</w:t>
            </w:r>
          </w:p>
        </w:tc>
        <w:tc>
          <w:tcPr>
            <w:tcW w:w="3149" w:type="dxa"/>
          </w:tcPr>
          <w:p w14:paraId="48BAF99E" w14:textId="0164A0FA" w:rsidR="009E1A97" w:rsidRDefault="009E1A97" w:rsidP="009E1A97">
            <w:pPr>
              <w:ind w:right="-120"/>
              <w:jc w:val="center"/>
              <w:cnfStyle w:val="000000010000" w:firstRow="0" w:lastRow="0" w:firstColumn="0" w:lastColumn="0" w:oddVBand="0" w:evenVBand="0" w:oddHBand="0" w:evenHBand="1" w:firstRowFirstColumn="0" w:firstRowLastColumn="0" w:lastRowFirstColumn="0" w:lastRowLastColumn="0"/>
              <w:rPr>
                <w:rFonts w:ascii="Tahoma" w:eastAsia="Segoe UI" w:hAnsi="Tahoma" w:cs="Tahoma"/>
                <w:sz w:val="24"/>
                <w:szCs w:val="24"/>
              </w:rPr>
            </w:pPr>
            <w:r w:rsidRPr="005A10F3">
              <w:rPr>
                <w:rFonts w:ascii="Tahoma" w:eastAsia="Segoe UI" w:hAnsi="Tahoma" w:cs="Tahoma"/>
                <w:sz w:val="24"/>
                <w:szCs w:val="24"/>
              </w:rPr>
              <w:t xml:space="preserve">Day </w:t>
            </w:r>
          </w:p>
        </w:tc>
      </w:tr>
      <w:tr w:rsidR="009E1A97" w:rsidRPr="00EB01D6" w14:paraId="32789EAE" w14:textId="38C0C256" w:rsidTr="00132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7BD4EC42" w14:textId="0281A8CA" w:rsidR="009E1A97" w:rsidRDefault="009E1A97" w:rsidP="009E1A97">
            <w:pPr>
              <w:ind w:right="-120"/>
              <w:jc w:val="center"/>
              <w:rPr>
                <w:rFonts w:ascii="Tahoma" w:eastAsia="Segoe UI" w:hAnsi="Tahoma" w:cs="Tahoma"/>
                <w:sz w:val="24"/>
                <w:szCs w:val="24"/>
              </w:rPr>
            </w:pPr>
            <w:r>
              <w:rPr>
                <w:rFonts w:ascii="Tahoma" w:eastAsia="Segoe UI" w:hAnsi="Tahoma" w:cs="Tahoma"/>
                <w:sz w:val="24"/>
                <w:szCs w:val="24"/>
              </w:rPr>
              <w:t>Saturday 24</w:t>
            </w:r>
            <w:r w:rsidRPr="00A0074A">
              <w:rPr>
                <w:rFonts w:ascii="Tahoma" w:eastAsia="Segoe UI" w:hAnsi="Tahoma" w:cs="Tahoma"/>
                <w:sz w:val="24"/>
                <w:szCs w:val="24"/>
                <w:vertAlign w:val="superscript"/>
              </w:rPr>
              <w:t>th</w:t>
            </w:r>
            <w:r>
              <w:rPr>
                <w:rFonts w:ascii="Tahoma" w:eastAsia="Segoe UI" w:hAnsi="Tahoma" w:cs="Tahoma"/>
                <w:sz w:val="24"/>
                <w:szCs w:val="24"/>
              </w:rPr>
              <w:t xml:space="preserve"> June</w:t>
            </w:r>
          </w:p>
        </w:tc>
        <w:tc>
          <w:tcPr>
            <w:tcW w:w="3149" w:type="dxa"/>
          </w:tcPr>
          <w:p w14:paraId="55EC1E94" w14:textId="0C804401" w:rsidR="009E1A97" w:rsidRDefault="009E1A97" w:rsidP="009E1A97">
            <w:pPr>
              <w:ind w:right="-120"/>
              <w:jc w:val="center"/>
              <w:cnfStyle w:val="000000100000" w:firstRow="0" w:lastRow="0" w:firstColumn="0" w:lastColumn="0" w:oddVBand="0" w:evenVBand="0" w:oddHBand="1" w:evenHBand="0" w:firstRowFirstColumn="0" w:firstRowLastColumn="0" w:lastRowFirstColumn="0" w:lastRowLastColumn="0"/>
              <w:rPr>
                <w:rFonts w:ascii="Tahoma" w:eastAsia="Segoe UI" w:hAnsi="Tahoma" w:cs="Tahoma"/>
                <w:sz w:val="24"/>
                <w:szCs w:val="24"/>
              </w:rPr>
            </w:pPr>
            <w:r w:rsidRPr="005A10F3">
              <w:rPr>
                <w:rFonts w:ascii="Tahoma" w:eastAsia="Segoe UI" w:hAnsi="Tahoma" w:cs="Tahoma"/>
                <w:sz w:val="24"/>
                <w:szCs w:val="24"/>
              </w:rPr>
              <w:t xml:space="preserve">Day </w:t>
            </w:r>
          </w:p>
        </w:tc>
      </w:tr>
      <w:tr w:rsidR="009E1A97" w:rsidRPr="00EB01D6" w14:paraId="5B91B5A4" w14:textId="3AA744B5" w:rsidTr="00132A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62EA8F8B" w14:textId="6F2801B1" w:rsidR="009E1A97" w:rsidRDefault="009E1A97" w:rsidP="009E1A97">
            <w:pPr>
              <w:ind w:right="-120"/>
              <w:jc w:val="center"/>
              <w:rPr>
                <w:rFonts w:ascii="Tahoma" w:eastAsia="Segoe UI" w:hAnsi="Tahoma" w:cs="Tahoma"/>
                <w:sz w:val="24"/>
                <w:szCs w:val="24"/>
              </w:rPr>
            </w:pPr>
            <w:r>
              <w:rPr>
                <w:rFonts w:ascii="Tahoma" w:eastAsia="Segoe UI" w:hAnsi="Tahoma" w:cs="Tahoma"/>
                <w:sz w:val="24"/>
                <w:szCs w:val="24"/>
              </w:rPr>
              <w:t>Sunday 25</w:t>
            </w:r>
            <w:r w:rsidRPr="00A0074A">
              <w:rPr>
                <w:rFonts w:ascii="Tahoma" w:eastAsia="Segoe UI" w:hAnsi="Tahoma" w:cs="Tahoma"/>
                <w:sz w:val="24"/>
                <w:szCs w:val="24"/>
                <w:vertAlign w:val="superscript"/>
              </w:rPr>
              <w:t>th</w:t>
            </w:r>
            <w:r>
              <w:rPr>
                <w:rFonts w:ascii="Tahoma" w:eastAsia="Segoe UI" w:hAnsi="Tahoma" w:cs="Tahoma"/>
                <w:sz w:val="24"/>
                <w:szCs w:val="24"/>
              </w:rPr>
              <w:t xml:space="preserve"> June</w:t>
            </w:r>
          </w:p>
        </w:tc>
        <w:tc>
          <w:tcPr>
            <w:tcW w:w="3149" w:type="dxa"/>
          </w:tcPr>
          <w:p w14:paraId="3E03A02E" w14:textId="2FBDA226" w:rsidR="009E1A97" w:rsidRDefault="009E1A97" w:rsidP="009E1A97">
            <w:pPr>
              <w:ind w:right="-120"/>
              <w:jc w:val="center"/>
              <w:cnfStyle w:val="000000010000" w:firstRow="0" w:lastRow="0" w:firstColumn="0" w:lastColumn="0" w:oddVBand="0" w:evenVBand="0" w:oddHBand="0" w:evenHBand="1" w:firstRowFirstColumn="0" w:firstRowLastColumn="0" w:lastRowFirstColumn="0" w:lastRowLastColumn="0"/>
              <w:rPr>
                <w:rFonts w:ascii="Tahoma" w:eastAsia="Segoe UI" w:hAnsi="Tahoma" w:cs="Tahoma"/>
                <w:sz w:val="24"/>
                <w:szCs w:val="24"/>
              </w:rPr>
            </w:pPr>
            <w:r w:rsidRPr="005A10F3">
              <w:rPr>
                <w:rFonts w:ascii="Tahoma" w:eastAsia="Segoe UI" w:hAnsi="Tahoma" w:cs="Tahoma"/>
                <w:sz w:val="24"/>
                <w:szCs w:val="24"/>
              </w:rPr>
              <w:t xml:space="preserve">Day </w:t>
            </w:r>
          </w:p>
        </w:tc>
      </w:tr>
      <w:tr w:rsidR="009E1A97" w:rsidRPr="00EB01D6" w14:paraId="537001F3" w14:textId="51CA4B46" w:rsidTr="00132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64F2D8B2" w14:textId="39C5DF15" w:rsidR="009E1A97" w:rsidRDefault="009E1A97" w:rsidP="009E1A97">
            <w:pPr>
              <w:ind w:right="-120"/>
              <w:jc w:val="center"/>
              <w:rPr>
                <w:rFonts w:ascii="Tahoma" w:eastAsia="Segoe UI" w:hAnsi="Tahoma" w:cs="Tahoma"/>
                <w:sz w:val="24"/>
                <w:szCs w:val="24"/>
              </w:rPr>
            </w:pPr>
            <w:r>
              <w:rPr>
                <w:rFonts w:ascii="Tahoma" w:eastAsia="Segoe UI" w:hAnsi="Tahoma" w:cs="Tahoma"/>
                <w:sz w:val="24"/>
                <w:szCs w:val="24"/>
              </w:rPr>
              <w:t>Monday 26</w:t>
            </w:r>
            <w:r w:rsidRPr="00B80DAE">
              <w:rPr>
                <w:rFonts w:ascii="Tahoma" w:eastAsia="Segoe UI" w:hAnsi="Tahoma" w:cs="Tahoma"/>
                <w:sz w:val="24"/>
                <w:szCs w:val="24"/>
                <w:vertAlign w:val="superscript"/>
              </w:rPr>
              <w:t>th</w:t>
            </w:r>
            <w:r>
              <w:rPr>
                <w:rFonts w:ascii="Tahoma" w:eastAsia="Segoe UI" w:hAnsi="Tahoma" w:cs="Tahoma"/>
                <w:sz w:val="24"/>
                <w:szCs w:val="24"/>
              </w:rPr>
              <w:t xml:space="preserve"> June</w:t>
            </w:r>
          </w:p>
        </w:tc>
        <w:tc>
          <w:tcPr>
            <w:tcW w:w="3149" w:type="dxa"/>
          </w:tcPr>
          <w:p w14:paraId="58B698BD" w14:textId="19024B3C" w:rsidR="009E1A97" w:rsidRDefault="009E1A97" w:rsidP="009E1A97">
            <w:pPr>
              <w:ind w:right="-120"/>
              <w:jc w:val="center"/>
              <w:cnfStyle w:val="000000100000" w:firstRow="0" w:lastRow="0" w:firstColumn="0" w:lastColumn="0" w:oddVBand="0" w:evenVBand="0" w:oddHBand="1" w:evenHBand="0" w:firstRowFirstColumn="0" w:firstRowLastColumn="0" w:lastRowFirstColumn="0" w:lastRowLastColumn="0"/>
              <w:rPr>
                <w:rFonts w:ascii="Tahoma" w:eastAsia="Segoe UI" w:hAnsi="Tahoma" w:cs="Tahoma"/>
                <w:sz w:val="24"/>
                <w:szCs w:val="24"/>
              </w:rPr>
            </w:pPr>
            <w:r w:rsidRPr="005A10F3">
              <w:rPr>
                <w:rFonts w:ascii="Tahoma" w:eastAsia="Segoe UI" w:hAnsi="Tahoma" w:cs="Tahoma"/>
                <w:sz w:val="24"/>
                <w:szCs w:val="24"/>
              </w:rPr>
              <w:t xml:space="preserve">Day </w:t>
            </w:r>
          </w:p>
        </w:tc>
      </w:tr>
      <w:tr w:rsidR="009E1A97" w:rsidRPr="00EB01D6" w14:paraId="580D872D" w14:textId="3AD969CA" w:rsidTr="00132A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2082E164" w14:textId="274B2CFD" w:rsidR="009E1A97" w:rsidRDefault="009E1A97" w:rsidP="009E1A97">
            <w:pPr>
              <w:ind w:right="-120"/>
              <w:jc w:val="center"/>
              <w:rPr>
                <w:rFonts w:ascii="Tahoma" w:eastAsia="Segoe UI" w:hAnsi="Tahoma" w:cs="Tahoma"/>
                <w:sz w:val="24"/>
                <w:szCs w:val="24"/>
              </w:rPr>
            </w:pPr>
            <w:r>
              <w:rPr>
                <w:rFonts w:ascii="Tahoma" w:eastAsia="Segoe UI" w:hAnsi="Tahoma" w:cs="Tahoma"/>
                <w:sz w:val="24"/>
                <w:szCs w:val="24"/>
              </w:rPr>
              <w:t>Tuesday 27</w:t>
            </w:r>
            <w:r w:rsidRPr="00B80DAE">
              <w:rPr>
                <w:rFonts w:ascii="Tahoma" w:eastAsia="Segoe UI" w:hAnsi="Tahoma" w:cs="Tahoma"/>
                <w:sz w:val="24"/>
                <w:szCs w:val="24"/>
                <w:vertAlign w:val="superscript"/>
              </w:rPr>
              <w:t>th</w:t>
            </w:r>
            <w:r>
              <w:rPr>
                <w:rFonts w:ascii="Tahoma" w:eastAsia="Segoe UI" w:hAnsi="Tahoma" w:cs="Tahoma"/>
                <w:sz w:val="24"/>
                <w:szCs w:val="24"/>
              </w:rPr>
              <w:t xml:space="preserve"> June</w:t>
            </w:r>
          </w:p>
        </w:tc>
        <w:tc>
          <w:tcPr>
            <w:tcW w:w="3149" w:type="dxa"/>
          </w:tcPr>
          <w:p w14:paraId="41BC4306" w14:textId="080CFA34" w:rsidR="009E1A97" w:rsidRDefault="009E1A97" w:rsidP="009E1A97">
            <w:pPr>
              <w:ind w:right="-120"/>
              <w:jc w:val="center"/>
              <w:cnfStyle w:val="000000010000" w:firstRow="0" w:lastRow="0" w:firstColumn="0" w:lastColumn="0" w:oddVBand="0" w:evenVBand="0" w:oddHBand="0" w:evenHBand="1" w:firstRowFirstColumn="0" w:firstRowLastColumn="0" w:lastRowFirstColumn="0" w:lastRowLastColumn="0"/>
              <w:rPr>
                <w:rFonts w:ascii="Tahoma" w:eastAsia="Segoe UI" w:hAnsi="Tahoma" w:cs="Tahoma"/>
                <w:sz w:val="24"/>
                <w:szCs w:val="24"/>
              </w:rPr>
            </w:pPr>
            <w:r w:rsidRPr="005A10F3">
              <w:rPr>
                <w:rFonts w:ascii="Tahoma" w:eastAsia="Segoe UI" w:hAnsi="Tahoma" w:cs="Tahoma"/>
                <w:sz w:val="24"/>
                <w:szCs w:val="24"/>
              </w:rPr>
              <w:t xml:space="preserve">Day </w:t>
            </w:r>
          </w:p>
        </w:tc>
      </w:tr>
      <w:tr w:rsidR="009E1A97" w:rsidRPr="00EB01D6" w14:paraId="1D0ACF07" w14:textId="665D158B" w:rsidTr="00132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315ECDD2" w14:textId="00442D0E" w:rsidR="009E1A97" w:rsidRDefault="009E1A97" w:rsidP="009E1A97">
            <w:pPr>
              <w:ind w:right="-120"/>
              <w:jc w:val="center"/>
              <w:rPr>
                <w:rFonts w:ascii="Tahoma" w:eastAsia="Segoe UI" w:hAnsi="Tahoma" w:cs="Tahoma"/>
                <w:sz w:val="24"/>
                <w:szCs w:val="24"/>
              </w:rPr>
            </w:pPr>
            <w:r>
              <w:rPr>
                <w:rFonts w:ascii="Tahoma" w:eastAsia="Segoe UI" w:hAnsi="Tahoma" w:cs="Tahoma"/>
                <w:sz w:val="24"/>
                <w:szCs w:val="24"/>
              </w:rPr>
              <w:t>Wednesday 28</w:t>
            </w:r>
            <w:r w:rsidRPr="00B80DAE">
              <w:rPr>
                <w:rFonts w:ascii="Tahoma" w:eastAsia="Segoe UI" w:hAnsi="Tahoma" w:cs="Tahoma"/>
                <w:sz w:val="24"/>
                <w:szCs w:val="24"/>
                <w:vertAlign w:val="superscript"/>
              </w:rPr>
              <w:t>th</w:t>
            </w:r>
            <w:r>
              <w:rPr>
                <w:rFonts w:ascii="Tahoma" w:eastAsia="Segoe UI" w:hAnsi="Tahoma" w:cs="Tahoma"/>
                <w:sz w:val="24"/>
                <w:szCs w:val="24"/>
              </w:rPr>
              <w:t xml:space="preserve"> June</w:t>
            </w:r>
          </w:p>
        </w:tc>
        <w:tc>
          <w:tcPr>
            <w:tcW w:w="3149" w:type="dxa"/>
          </w:tcPr>
          <w:p w14:paraId="1C105A34" w14:textId="74E75DF7" w:rsidR="009E1A97" w:rsidRDefault="009E1A97" w:rsidP="009E1A97">
            <w:pPr>
              <w:ind w:right="-120"/>
              <w:jc w:val="center"/>
              <w:cnfStyle w:val="000000100000" w:firstRow="0" w:lastRow="0" w:firstColumn="0" w:lastColumn="0" w:oddVBand="0" w:evenVBand="0" w:oddHBand="1" w:evenHBand="0" w:firstRowFirstColumn="0" w:firstRowLastColumn="0" w:lastRowFirstColumn="0" w:lastRowLastColumn="0"/>
              <w:rPr>
                <w:rFonts w:ascii="Tahoma" w:eastAsia="Segoe UI" w:hAnsi="Tahoma" w:cs="Tahoma"/>
                <w:sz w:val="24"/>
                <w:szCs w:val="24"/>
              </w:rPr>
            </w:pPr>
            <w:r w:rsidRPr="005A10F3">
              <w:rPr>
                <w:rFonts w:ascii="Tahoma" w:eastAsia="Segoe UI" w:hAnsi="Tahoma" w:cs="Tahoma"/>
                <w:sz w:val="24"/>
                <w:szCs w:val="24"/>
              </w:rPr>
              <w:t xml:space="preserve">Day </w:t>
            </w:r>
          </w:p>
        </w:tc>
      </w:tr>
      <w:tr w:rsidR="009E1A97" w:rsidRPr="00EB01D6" w14:paraId="481C2CC4" w14:textId="6A9565AE" w:rsidTr="00132A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41A73EAC" w14:textId="0C1F2657" w:rsidR="009E1A97" w:rsidRDefault="009E1A97" w:rsidP="009E1A97">
            <w:pPr>
              <w:ind w:right="-120"/>
              <w:jc w:val="center"/>
              <w:rPr>
                <w:rFonts w:ascii="Tahoma" w:eastAsia="Segoe UI" w:hAnsi="Tahoma" w:cs="Tahoma"/>
                <w:sz w:val="24"/>
                <w:szCs w:val="24"/>
              </w:rPr>
            </w:pPr>
            <w:r>
              <w:rPr>
                <w:rFonts w:ascii="Tahoma" w:eastAsia="Segoe UI" w:hAnsi="Tahoma" w:cs="Tahoma"/>
                <w:sz w:val="24"/>
                <w:szCs w:val="24"/>
              </w:rPr>
              <w:t>Thursday 29</w:t>
            </w:r>
            <w:r w:rsidRPr="00B80DAE">
              <w:rPr>
                <w:rFonts w:ascii="Tahoma" w:eastAsia="Segoe UI" w:hAnsi="Tahoma" w:cs="Tahoma"/>
                <w:sz w:val="24"/>
                <w:szCs w:val="24"/>
                <w:vertAlign w:val="superscript"/>
              </w:rPr>
              <w:t>th</w:t>
            </w:r>
            <w:r>
              <w:rPr>
                <w:rFonts w:ascii="Tahoma" w:eastAsia="Segoe UI" w:hAnsi="Tahoma" w:cs="Tahoma"/>
                <w:sz w:val="24"/>
                <w:szCs w:val="24"/>
              </w:rPr>
              <w:t xml:space="preserve"> June</w:t>
            </w:r>
          </w:p>
        </w:tc>
        <w:tc>
          <w:tcPr>
            <w:tcW w:w="3149" w:type="dxa"/>
          </w:tcPr>
          <w:p w14:paraId="006AAA6B" w14:textId="6B0CB058" w:rsidR="009E1A97" w:rsidRDefault="009E1A97" w:rsidP="009E1A97">
            <w:pPr>
              <w:ind w:right="-120"/>
              <w:jc w:val="center"/>
              <w:cnfStyle w:val="000000010000" w:firstRow="0" w:lastRow="0" w:firstColumn="0" w:lastColumn="0" w:oddVBand="0" w:evenVBand="0" w:oddHBand="0" w:evenHBand="1" w:firstRowFirstColumn="0" w:firstRowLastColumn="0" w:lastRowFirstColumn="0" w:lastRowLastColumn="0"/>
              <w:rPr>
                <w:rFonts w:ascii="Tahoma" w:eastAsia="Segoe UI" w:hAnsi="Tahoma" w:cs="Tahoma"/>
                <w:sz w:val="24"/>
                <w:szCs w:val="24"/>
              </w:rPr>
            </w:pPr>
            <w:r w:rsidRPr="005A10F3">
              <w:rPr>
                <w:rFonts w:ascii="Tahoma" w:eastAsia="Segoe UI" w:hAnsi="Tahoma" w:cs="Tahoma"/>
                <w:sz w:val="24"/>
                <w:szCs w:val="24"/>
              </w:rPr>
              <w:t xml:space="preserve">Day </w:t>
            </w:r>
          </w:p>
        </w:tc>
      </w:tr>
      <w:tr w:rsidR="009E1A97" w:rsidRPr="00EB01D6" w14:paraId="774903A2" w14:textId="24A336D0" w:rsidTr="00132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256A3A3D" w14:textId="3F7F2010" w:rsidR="009E1A97" w:rsidRDefault="009E1A97" w:rsidP="009E1A97">
            <w:pPr>
              <w:ind w:right="-120"/>
              <w:jc w:val="center"/>
              <w:rPr>
                <w:rFonts w:ascii="Tahoma" w:eastAsia="Segoe UI" w:hAnsi="Tahoma" w:cs="Tahoma"/>
                <w:sz w:val="24"/>
                <w:szCs w:val="24"/>
              </w:rPr>
            </w:pPr>
            <w:r>
              <w:rPr>
                <w:rFonts w:ascii="Tahoma" w:eastAsia="Segoe UI" w:hAnsi="Tahoma" w:cs="Tahoma"/>
                <w:sz w:val="24"/>
                <w:szCs w:val="24"/>
              </w:rPr>
              <w:t>Friday 30</w:t>
            </w:r>
            <w:r w:rsidRPr="00B80DAE">
              <w:rPr>
                <w:rFonts w:ascii="Tahoma" w:eastAsia="Segoe UI" w:hAnsi="Tahoma" w:cs="Tahoma"/>
                <w:sz w:val="24"/>
                <w:szCs w:val="24"/>
                <w:vertAlign w:val="superscript"/>
              </w:rPr>
              <w:t>th</w:t>
            </w:r>
            <w:r>
              <w:rPr>
                <w:rFonts w:ascii="Tahoma" w:eastAsia="Segoe UI" w:hAnsi="Tahoma" w:cs="Tahoma"/>
                <w:sz w:val="24"/>
                <w:szCs w:val="24"/>
              </w:rPr>
              <w:t xml:space="preserve"> June</w:t>
            </w:r>
          </w:p>
        </w:tc>
        <w:tc>
          <w:tcPr>
            <w:tcW w:w="3149" w:type="dxa"/>
          </w:tcPr>
          <w:p w14:paraId="247A9E59" w14:textId="6E4A2328" w:rsidR="009E1A97" w:rsidRDefault="009E1A97" w:rsidP="009E1A97">
            <w:pPr>
              <w:ind w:right="-120"/>
              <w:jc w:val="center"/>
              <w:cnfStyle w:val="000000100000" w:firstRow="0" w:lastRow="0" w:firstColumn="0" w:lastColumn="0" w:oddVBand="0" w:evenVBand="0" w:oddHBand="1" w:evenHBand="0" w:firstRowFirstColumn="0" w:firstRowLastColumn="0" w:lastRowFirstColumn="0" w:lastRowLastColumn="0"/>
              <w:rPr>
                <w:rFonts w:ascii="Tahoma" w:eastAsia="Segoe UI" w:hAnsi="Tahoma" w:cs="Tahoma"/>
                <w:sz w:val="24"/>
                <w:szCs w:val="24"/>
              </w:rPr>
            </w:pPr>
            <w:r w:rsidRPr="005A10F3">
              <w:rPr>
                <w:rFonts w:ascii="Tahoma" w:eastAsia="Segoe UI" w:hAnsi="Tahoma" w:cs="Tahoma"/>
                <w:sz w:val="24"/>
                <w:szCs w:val="24"/>
              </w:rPr>
              <w:t xml:space="preserve">Day </w:t>
            </w:r>
            <w:r>
              <w:rPr>
                <w:rFonts w:ascii="Tahoma" w:eastAsia="Segoe UI" w:hAnsi="Tahoma" w:cs="Tahoma"/>
                <w:sz w:val="24"/>
                <w:szCs w:val="24"/>
              </w:rPr>
              <w:t>&amp; Night</w:t>
            </w:r>
          </w:p>
        </w:tc>
      </w:tr>
      <w:tr w:rsidR="00DB739D" w:rsidRPr="00EB01D6" w14:paraId="1F16F06B" w14:textId="77777777" w:rsidTr="00132A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2BE07089" w14:textId="2846667B" w:rsidR="00DB739D" w:rsidRDefault="00DB739D" w:rsidP="009E1A97">
            <w:pPr>
              <w:ind w:right="-120"/>
              <w:jc w:val="center"/>
              <w:rPr>
                <w:rFonts w:ascii="Tahoma" w:eastAsia="Segoe UI" w:hAnsi="Tahoma" w:cs="Tahoma"/>
                <w:sz w:val="24"/>
                <w:szCs w:val="24"/>
              </w:rPr>
            </w:pPr>
            <w:r>
              <w:rPr>
                <w:rFonts w:ascii="Tahoma" w:eastAsia="Segoe UI" w:hAnsi="Tahoma" w:cs="Tahoma"/>
                <w:sz w:val="24"/>
                <w:szCs w:val="24"/>
              </w:rPr>
              <w:t>Saturday 1</w:t>
            </w:r>
            <w:r w:rsidRPr="00DB739D">
              <w:rPr>
                <w:rFonts w:ascii="Tahoma" w:eastAsia="Segoe UI" w:hAnsi="Tahoma" w:cs="Tahoma"/>
                <w:sz w:val="24"/>
                <w:szCs w:val="24"/>
                <w:vertAlign w:val="superscript"/>
              </w:rPr>
              <w:t>st</w:t>
            </w:r>
            <w:r>
              <w:rPr>
                <w:rFonts w:ascii="Tahoma" w:eastAsia="Segoe UI" w:hAnsi="Tahoma" w:cs="Tahoma"/>
                <w:sz w:val="24"/>
                <w:szCs w:val="24"/>
              </w:rPr>
              <w:t xml:space="preserve"> July</w:t>
            </w:r>
          </w:p>
        </w:tc>
        <w:tc>
          <w:tcPr>
            <w:tcW w:w="3149" w:type="dxa"/>
          </w:tcPr>
          <w:p w14:paraId="5C4A07B7" w14:textId="1AD028A2" w:rsidR="00DB739D" w:rsidRPr="005A10F3" w:rsidRDefault="00DB739D" w:rsidP="009E1A97">
            <w:pPr>
              <w:ind w:right="-120"/>
              <w:jc w:val="center"/>
              <w:cnfStyle w:val="000000010000" w:firstRow="0" w:lastRow="0" w:firstColumn="0" w:lastColumn="0" w:oddVBand="0" w:evenVBand="0" w:oddHBand="0" w:evenHBand="1" w:firstRowFirstColumn="0" w:firstRowLastColumn="0" w:lastRowFirstColumn="0" w:lastRowLastColumn="0"/>
              <w:rPr>
                <w:rFonts w:ascii="Tahoma" w:eastAsia="Segoe UI" w:hAnsi="Tahoma" w:cs="Tahoma"/>
                <w:sz w:val="24"/>
                <w:szCs w:val="24"/>
              </w:rPr>
            </w:pPr>
            <w:r>
              <w:rPr>
                <w:rFonts w:ascii="Tahoma" w:eastAsia="Segoe UI" w:hAnsi="Tahoma" w:cs="Tahoma"/>
                <w:sz w:val="24"/>
                <w:szCs w:val="24"/>
              </w:rPr>
              <w:t>Night</w:t>
            </w:r>
          </w:p>
        </w:tc>
      </w:tr>
      <w:tr w:rsidR="009E1A97" w:rsidRPr="00EB01D6" w14:paraId="584F3FEC" w14:textId="3F80BEED" w:rsidTr="00132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4A206854" w14:textId="48EFF8E4" w:rsidR="009E1A97" w:rsidRDefault="009E1A97" w:rsidP="009E1A97">
            <w:pPr>
              <w:ind w:right="-120"/>
              <w:jc w:val="center"/>
              <w:rPr>
                <w:rFonts w:ascii="Tahoma" w:eastAsia="Segoe UI" w:hAnsi="Tahoma" w:cs="Tahoma"/>
                <w:sz w:val="24"/>
                <w:szCs w:val="24"/>
              </w:rPr>
            </w:pPr>
            <w:r>
              <w:rPr>
                <w:rFonts w:ascii="Tahoma" w:eastAsia="Segoe UI" w:hAnsi="Tahoma" w:cs="Tahoma"/>
                <w:sz w:val="24"/>
                <w:szCs w:val="24"/>
              </w:rPr>
              <w:t>Monday 3</w:t>
            </w:r>
            <w:r w:rsidRPr="00B80DAE">
              <w:rPr>
                <w:rFonts w:ascii="Tahoma" w:eastAsia="Segoe UI" w:hAnsi="Tahoma" w:cs="Tahoma"/>
                <w:sz w:val="24"/>
                <w:szCs w:val="24"/>
                <w:vertAlign w:val="superscript"/>
              </w:rPr>
              <w:t>rd</w:t>
            </w:r>
            <w:r>
              <w:rPr>
                <w:rFonts w:ascii="Tahoma" w:eastAsia="Segoe UI" w:hAnsi="Tahoma" w:cs="Tahoma"/>
                <w:sz w:val="24"/>
                <w:szCs w:val="24"/>
              </w:rPr>
              <w:t xml:space="preserve"> July </w:t>
            </w:r>
          </w:p>
        </w:tc>
        <w:tc>
          <w:tcPr>
            <w:tcW w:w="3149" w:type="dxa"/>
          </w:tcPr>
          <w:p w14:paraId="49295D6B" w14:textId="11918A40" w:rsidR="009E1A97" w:rsidRDefault="009E1A97" w:rsidP="009E1A97">
            <w:pPr>
              <w:ind w:right="-120"/>
              <w:jc w:val="center"/>
              <w:cnfStyle w:val="000000100000" w:firstRow="0" w:lastRow="0" w:firstColumn="0" w:lastColumn="0" w:oddVBand="0" w:evenVBand="0" w:oddHBand="1" w:evenHBand="0" w:firstRowFirstColumn="0" w:firstRowLastColumn="0" w:lastRowFirstColumn="0" w:lastRowLastColumn="0"/>
              <w:rPr>
                <w:rFonts w:ascii="Tahoma" w:eastAsia="Segoe UI" w:hAnsi="Tahoma" w:cs="Tahoma"/>
                <w:sz w:val="24"/>
                <w:szCs w:val="24"/>
              </w:rPr>
            </w:pPr>
            <w:r w:rsidRPr="005A10F3">
              <w:rPr>
                <w:rFonts w:ascii="Tahoma" w:eastAsia="Segoe UI" w:hAnsi="Tahoma" w:cs="Tahoma"/>
                <w:sz w:val="24"/>
                <w:szCs w:val="24"/>
              </w:rPr>
              <w:t xml:space="preserve">Day </w:t>
            </w:r>
          </w:p>
        </w:tc>
      </w:tr>
      <w:tr w:rsidR="009E1A97" w:rsidRPr="00EB01D6" w14:paraId="6F135E5D" w14:textId="19F06DA6" w:rsidTr="00132A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6F2EBCF1" w14:textId="0CB4AE9D" w:rsidR="009E1A97" w:rsidRDefault="009E1A97" w:rsidP="009E1A97">
            <w:pPr>
              <w:ind w:right="-120"/>
              <w:jc w:val="center"/>
              <w:rPr>
                <w:rFonts w:ascii="Tahoma" w:eastAsia="Segoe UI" w:hAnsi="Tahoma" w:cs="Tahoma"/>
                <w:sz w:val="24"/>
                <w:szCs w:val="24"/>
              </w:rPr>
            </w:pPr>
            <w:r>
              <w:rPr>
                <w:rFonts w:ascii="Tahoma" w:eastAsia="Segoe UI" w:hAnsi="Tahoma" w:cs="Tahoma"/>
                <w:sz w:val="24"/>
                <w:szCs w:val="24"/>
              </w:rPr>
              <w:t>Tuesday 4</w:t>
            </w:r>
            <w:r w:rsidRPr="00B80DAE">
              <w:rPr>
                <w:rFonts w:ascii="Tahoma" w:eastAsia="Segoe UI" w:hAnsi="Tahoma" w:cs="Tahoma"/>
                <w:sz w:val="24"/>
                <w:szCs w:val="24"/>
                <w:vertAlign w:val="superscript"/>
              </w:rPr>
              <w:t>th</w:t>
            </w:r>
            <w:r>
              <w:rPr>
                <w:rFonts w:ascii="Tahoma" w:eastAsia="Segoe UI" w:hAnsi="Tahoma" w:cs="Tahoma"/>
                <w:sz w:val="24"/>
                <w:szCs w:val="24"/>
              </w:rPr>
              <w:t xml:space="preserve"> July</w:t>
            </w:r>
          </w:p>
        </w:tc>
        <w:tc>
          <w:tcPr>
            <w:tcW w:w="3149" w:type="dxa"/>
          </w:tcPr>
          <w:p w14:paraId="37AB4489" w14:textId="177183BB" w:rsidR="009E1A97" w:rsidRDefault="009E1A97" w:rsidP="009E1A97">
            <w:pPr>
              <w:ind w:right="-120"/>
              <w:jc w:val="center"/>
              <w:cnfStyle w:val="000000010000" w:firstRow="0" w:lastRow="0" w:firstColumn="0" w:lastColumn="0" w:oddVBand="0" w:evenVBand="0" w:oddHBand="0" w:evenHBand="1" w:firstRowFirstColumn="0" w:firstRowLastColumn="0" w:lastRowFirstColumn="0" w:lastRowLastColumn="0"/>
              <w:rPr>
                <w:rFonts w:ascii="Tahoma" w:eastAsia="Segoe UI" w:hAnsi="Tahoma" w:cs="Tahoma"/>
                <w:sz w:val="24"/>
                <w:szCs w:val="24"/>
              </w:rPr>
            </w:pPr>
            <w:r w:rsidRPr="005A10F3">
              <w:rPr>
                <w:rFonts w:ascii="Tahoma" w:eastAsia="Segoe UI" w:hAnsi="Tahoma" w:cs="Tahoma"/>
                <w:sz w:val="24"/>
                <w:szCs w:val="24"/>
              </w:rPr>
              <w:t xml:space="preserve">Day </w:t>
            </w:r>
          </w:p>
        </w:tc>
      </w:tr>
      <w:tr w:rsidR="009E1A97" w:rsidRPr="00EB01D6" w14:paraId="74492AFB" w14:textId="05D8ABCA" w:rsidTr="00132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09D610A4" w14:textId="16E4D10C" w:rsidR="009E1A97" w:rsidRDefault="009E1A97" w:rsidP="009E1A97">
            <w:pPr>
              <w:ind w:right="-120"/>
              <w:jc w:val="center"/>
              <w:rPr>
                <w:rFonts w:ascii="Tahoma" w:eastAsia="Segoe UI" w:hAnsi="Tahoma" w:cs="Tahoma"/>
                <w:sz w:val="24"/>
                <w:szCs w:val="24"/>
              </w:rPr>
            </w:pPr>
            <w:r>
              <w:rPr>
                <w:rFonts w:ascii="Tahoma" w:eastAsia="Segoe UI" w:hAnsi="Tahoma" w:cs="Tahoma"/>
                <w:sz w:val="24"/>
                <w:szCs w:val="24"/>
              </w:rPr>
              <w:t>Wednesday 5</w:t>
            </w:r>
            <w:r w:rsidRPr="0087380C">
              <w:rPr>
                <w:rFonts w:ascii="Tahoma" w:eastAsia="Segoe UI" w:hAnsi="Tahoma" w:cs="Tahoma"/>
                <w:sz w:val="24"/>
                <w:szCs w:val="24"/>
                <w:vertAlign w:val="superscript"/>
              </w:rPr>
              <w:t>th</w:t>
            </w:r>
            <w:r>
              <w:rPr>
                <w:rFonts w:ascii="Tahoma" w:eastAsia="Segoe UI" w:hAnsi="Tahoma" w:cs="Tahoma"/>
                <w:sz w:val="24"/>
                <w:szCs w:val="24"/>
              </w:rPr>
              <w:t xml:space="preserve"> July</w:t>
            </w:r>
          </w:p>
        </w:tc>
        <w:tc>
          <w:tcPr>
            <w:tcW w:w="3149" w:type="dxa"/>
          </w:tcPr>
          <w:p w14:paraId="644305F3" w14:textId="78D76589" w:rsidR="009E1A97" w:rsidRDefault="009E1A97" w:rsidP="009E1A97">
            <w:pPr>
              <w:ind w:right="-120"/>
              <w:jc w:val="center"/>
              <w:cnfStyle w:val="000000100000" w:firstRow="0" w:lastRow="0" w:firstColumn="0" w:lastColumn="0" w:oddVBand="0" w:evenVBand="0" w:oddHBand="1" w:evenHBand="0" w:firstRowFirstColumn="0" w:firstRowLastColumn="0" w:lastRowFirstColumn="0" w:lastRowLastColumn="0"/>
              <w:rPr>
                <w:rFonts w:ascii="Tahoma" w:eastAsia="Segoe UI" w:hAnsi="Tahoma" w:cs="Tahoma"/>
                <w:sz w:val="24"/>
                <w:szCs w:val="24"/>
              </w:rPr>
            </w:pPr>
            <w:r w:rsidRPr="005A10F3">
              <w:rPr>
                <w:rFonts w:ascii="Tahoma" w:eastAsia="Segoe UI" w:hAnsi="Tahoma" w:cs="Tahoma"/>
                <w:sz w:val="24"/>
                <w:szCs w:val="24"/>
              </w:rPr>
              <w:t xml:space="preserve">Day </w:t>
            </w:r>
          </w:p>
        </w:tc>
      </w:tr>
      <w:tr w:rsidR="009E1A97" w:rsidRPr="00EB01D6" w14:paraId="5F9676BA" w14:textId="1C35B297" w:rsidTr="00132A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6E4B7362" w14:textId="1940180F" w:rsidR="009E1A97" w:rsidRDefault="009E1A97" w:rsidP="009E1A97">
            <w:pPr>
              <w:ind w:right="-120"/>
              <w:jc w:val="center"/>
              <w:rPr>
                <w:rFonts w:ascii="Tahoma" w:eastAsia="Segoe UI" w:hAnsi="Tahoma" w:cs="Tahoma"/>
                <w:sz w:val="24"/>
                <w:szCs w:val="24"/>
              </w:rPr>
            </w:pPr>
            <w:r>
              <w:rPr>
                <w:rFonts w:ascii="Tahoma" w:eastAsia="Segoe UI" w:hAnsi="Tahoma" w:cs="Tahoma"/>
                <w:sz w:val="24"/>
                <w:szCs w:val="24"/>
              </w:rPr>
              <w:t>Thursday 6</w:t>
            </w:r>
            <w:r w:rsidRPr="0087380C">
              <w:rPr>
                <w:rFonts w:ascii="Tahoma" w:eastAsia="Segoe UI" w:hAnsi="Tahoma" w:cs="Tahoma"/>
                <w:sz w:val="24"/>
                <w:szCs w:val="24"/>
                <w:vertAlign w:val="superscript"/>
              </w:rPr>
              <w:t>th</w:t>
            </w:r>
            <w:r>
              <w:rPr>
                <w:rFonts w:ascii="Tahoma" w:eastAsia="Segoe UI" w:hAnsi="Tahoma" w:cs="Tahoma"/>
                <w:sz w:val="24"/>
                <w:szCs w:val="24"/>
              </w:rPr>
              <w:t xml:space="preserve"> July</w:t>
            </w:r>
          </w:p>
        </w:tc>
        <w:tc>
          <w:tcPr>
            <w:tcW w:w="3149" w:type="dxa"/>
          </w:tcPr>
          <w:p w14:paraId="5310FBDC" w14:textId="7A5F3958" w:rsidR="009E1A97" w:rsidRDefault="009E1A97" w:rsidP="009E1A97">
            <w:pPr>
              <w:ind w:right="-120"/>
              <w:jc w:val="center"/>
              <w:cnfStyle w:val="000000010000" w:firstRow="0" w:lastRow="0" w:firstColumn="0" w:lastColumn="0" w:oddVBand="0" w:evenVBand="0" w:oddHBand="0" w:evenHBand="1" w:firstRowFirstColumn="0" w:firstRowLastColumn="0" w:lastRowFirstColumn="0" w:lastRowLastColumn="0"/>
              <w:rPr>
                <w:rFonts w:ascii="Tahoma" w:eastAsia="Segoe UI" w:hAnsi="Tahoma" w:cs="Tahoma"/>
                <w:sz w:val="24"/>
                <w:szCs w:val="24"/>
              </w:rPr>
            </w:pPr>
            <w:r w:rsidRPr="005A10F3">
              <w:rPr>
                <w:rFonts w:ascii="Tahoma" w:eastAsia="Segoe UI" w:hAnsi="Tahoma" w:cs="Tahoma"/>
                <w:sz w:val="24"/>
                <w:szCs w:val="24"/>
              </w:rPr>
              <w:t xml:space="preserve">Day </w:t>
            </w:r>
          </w:p>
        </w:tc>
      </w:tr>
      <w:tr w:rsidR="00DB739D" w:rsidRPr="00EB01D6" w14:paraId="27BAC256" w14:textId="77777777" w:rsidTr="00132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35B071A0" w14:textId="60BDB68C" w:rsidR="00DB739D" w:rsidRDefault="00DB739D" w:rsidP="009E1A97">
            <w:pPr>
              <w:ind w:right="-120"/>
              <w:jc w:val="center"/>
              <w:rPr>
                <w:rFonts w:ascii="Tahoma" w:eastAsia="Segoe UI" w:hAnsi="Tahoma" w:cs="Tahoma"/>
                <w:sz w:val="24"/>
                <w:szCs w:val="24"/>
              </w:rPr>
            </w:pPr>
            <w:r>
              <w:rPr>
                <w:rFonts w:ascii="Tahoma" w:eastAsia="Segoe UI" w:hAnsi="Tahoma" w:cs="Tahoma"/>
                <w:sz w:val="24"/>
                <w:szCs w:val="24"/>
              </w:rPr>
              <w:t>Friday 7</w:t>
            </w:r>
            <w:r w:rsidRPr="00DB739D">
              <w:rPr>
                <w:rFonts w:ascii="Tahoma" w:eastAsia="Segoe UI" w:hAnsi="Tahoma" w:cs="Tahoma"/>
                <w:sz w:val="24"/>
                <w:szCs w:val="24"/>
                <w:vertAlign w:val="superscript"/>
              </w:rPr>
              <w:t>th</w:t>
            </w:r>
            <w:r>
              <w:rPr>
                <w:rFonts w:ascii="Tahoma" w:eastAsia="Segoe UI" w:hAnsi="Tahoma" w:cs="Tahoma"/>
                <w:sz w:val="24"/>
                <w:szCs w:val="24"/>
              </w:rPr>
              <w:t xml:space="preserve"> </w:t>
            </w:r>
          </w:p>
        </w:tc>
        <w:tc>
          <w:tcPr>
            <w:tcW w:w="3149" w:type="dxa"/>
          </w:tcPr>
          <w:p w14:paraId="4D03D979" w14:textId="07BCFE83" w:rsidR="00DB739D" w:rsidRPr="005A10F3" w:rsidRDefault="00DB739D" w:rsidP="009E1A97">
            <w:pPr>
              <w:ind w:right="-120"/>
              <w:jc w:val="center"/>
              <w:cnfStyle w:val="000000100000" w:firstRow="0" w:lastRow="0" w:firstColumn="0" w:lastColumn="0" w:oddVBand="0" w:evenVBand="0" w:oddHBand="1" w:evenHBand="0" w:firstRowFirstColumn="0" w:firstRowLastColumn="0" w:lastRowFirstColumn="0" w:lastRowLastColumn="0"/>
              <w:rPr>
                <w:rFonts w:ascii="Tahoma" w:eastAsia="Segoe UI" w:hAnsi="Tahoma" w:cs="Tahoma"/>
                <w:sz w:val="24"/>
                <w:szCs w:val="24"/>
              </w:rPr>
            </w:pPr>
            <w:r>
              <w:rPr>
                <w:rFonts w:ascii="Tahoma" w:eastAsia="Segoe UI" w:hAnsi="Tahoma" w:cs="Tahoma"/>
                <w:sz w:val="24"/>
                <w:szCs w:val="24"/>
              </w:rPr>
              <w:t>Night</w:t>
            </w:r>
          </w:p>
        </w:tc>
      </w:tr>
      <w:tr w:rsidR="004A3BA5" w:rsidRPr="00EB01D6" w14:paraId="05D1B1AD" w14:textId="77777777" w:rsidTr="00132A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7D664990" w14:textId="3D835960" w:rsidR="004A3BA5" w:rsidRDefault="004A3BA5" w:rsidP="009E1A97">
            <w:pPr>
              <w:ind w:right="-120"/>
              <w:jc w:val="center"/>
              <w:rPr>
                <w:rFonts w:ascii="Tahoma" w:eastAsia="Segoe UI" w:hAnsi="Tahoma" w:cs="Tahoma"/>
                <w:sz w:val="24"/>
                <w:szCs w:val="24"/>
              </w:rPr>
            </w:pPr>
            <w:r>
              <w:rPr>
                <w:rFonts w:ascii="Tahoma" w:eastAsia="Segoe UI" w:hAnsi="Tahoma" w:cs="Tahoma"/>
                <w:sz w:val="24"/>
                <w:szCs w:val="24"/>
              </w:rPr>
              <w:t>Saturday 8</w:t>
            </w:r>
            <w:r w:rsidRPr="004A3BA5">
              <w:rPr>
                <w:rFonts w:ascii="Tahoma" w:eastAsia="Segoe UI" w:hAnsi="Tahoma" w:cs="Tahoma"/>
                <w:sz w:val="24"/>
                <w:szCs w:val="24"/>
                <w:vertAlign w:val="superscript"/>
              </w:rPr>
              <w:t>th</w:t>
            </w:r>
          </w:p>
        </w:tc>
        <w:tc>
          <w:tcPr>
            <w:tcW w:w="3149" w:type="dxa"/>
          </w:tcPr>
          <w:p w14:paraId="58210535" w14:textId="5D55C4DB" w:rsidR="004A3BA5" w:rsidRDefault="004A3BA5" w:rsidP="009E1A97">
            <w:pPr>
              <w:ind w:right="-120"/>
              <w:jc w:val="center"/>
              <w:cnfStyle w:val="000000010000" w:firstRow="0" w:lastRow="0" w:firstColumn="0" w:lastColumn="0" w:oddVBand="0" w:evenVBand="0" w:oddHBand="0" w:evenHBand="1" w:firstRowFirstColumn="0" w:firstRowLastColumn="0" w:lastRowFirstColumn="0" w:lastRowLastColumn="0"/>
              <w:rPr>
                <w:rFonts w:ascii="Tahoma" w:eastAsia="Segoe UI" w:hAnsi="Tahoma" w:cs="Tahoma"/>
                <w:sz w:val="24"/>
                <w:szCs w:val="24"/>
              </w:rPr>
            </w:pPr>
            <w:r>
              <w:rPr>
                <w:rFonts w:ascii="Tahoma" w:eastAsia="Segoe UI" w:hAnsi="Tahoma" w:cs="Tahoma"/>
                <w:sz w:val="24"/>
                <w:szCs w:val="24"/>
              </w:rPr>
              <w:t>Night</w:t>
            </w:r>
          </w:p>
        </w:tc>
      </w:tr>
      <w:tr w:rsidR="004A3BA5" w:rsidRPr="00EB01D6" w14:paraId="0E5231E3" w14:textId="77777777" w:rsidTr="00132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125E13A4" w14:textId="4A3BEDE5" w:rsidR="004A3BA5" w:rsidRDefault="004A3BA5" w:rsidP="009E1A97">
            <w:pPr>
              <w:ind w:right="-120"/>
              <w:jc w:val="center"/>
              <w:rPr>
                <w:rFonts w:ascii="Tahoma" w:eastAsia="Segoe UI" w:hAnsi="Tahoma" w:cs="Tahoma"/>
                <w:sz w:val="24"/>
                <w:szCs w:val="24"/>
              </w:rPr>
            </w:pPr>
            <w:r>
              <w:rPr>
                <w:rFonts w:ascii="Tahoma" w:eastAsia="Segoe UI" w:hAnsi="Tahoma" w:cs="Tahoma"/>
                <w:sz w:val="24"/>
                <w:szCs w:val="24"/>
              </w:rPr>
              <w:t>Sunday 9</w:t>
            </w:r>
            <w:r w:rsidRPr="004A3BA5">
              <w:rPr>
                <w:rFonts w:ascii="Tahoma" w:eastAsia="Segoe UI" w:hAnsi="Tahoma" w:cs="Tahoma"/>
                <w:sz w:val="24"/>
                <w:szCs w:val="24"/>
                <w:vertAlign w:val="superscript"/>
              </w:rPr>
              <w:t>th</w:t>
            </w:r>
            <w:r>
              <w:rPr>
                <w:rFonts w:ascii="Tahoma" w:eastAsia="Segoe UI" w:hAnsi="Tahoma" w:cs="Tahoma"/>
                <w:sz w:val="24"/>
                <w:szCs w:val="24"/>
              </w:rPr>
              <w:t xml:space="preserve"> </w:t>
            </w:r>
          </w:p>
        </w:tc>
        <w:tc>
          <w:tcPr>
            <w:tcW w:w="3149" w:type="dxa"/>
          </w:tcPr>
          <w:p w14:paraId="3E2436AC" w14:textId="55858EA5" w:rsidR="004A3BA5" w:rsidRDefault="004A3BA5" w:rsidP="009E1A97">
            <w:pPr>
              <w:ind w:right="-120"/>
              <w:jc w:val="center"/>
              <w:cnfStyle w:val="000000100000" w:firstRow="0" w:lastRow="0" w:firstColumn="0" w:lastColumn="0" w:oddVBand="0" w:evenVBand="0" w:oddHBand="1" w:evenHBand="0" w:firstRowFirstColumn="0" w:firstRowLastColumn="0" w:lastRowFirstColumn="0" w:lastRowLastColumn="0"/>
              <w:rPr>
                <w:rFonts w:ascii="Tahoma" w:eastAsia="Segoe UI" w:hAnsi="Tahoma" w:cs="Tahoma"/>
                <w:sz w:val="24"/>
                <w:szCs w:val="24"/>
              </w:rPr>
            </w:pPr>
            <w:r>
              <w:rPr>
                <w:rFonts w:ascii="Tahoma" w:eastAsia="Segoe UI" w:hAnsi="Tahoma" w:cs="Tahoma"/>
                <w:sz w:val="24"/>
                <w:szCs w:val="24"/>
              </w:rPr>
              <w:t xml:space="preserve">Night </w:t>
            </w:r>
          </w:p>
        </w:tc>
      </w:tr>
      <w:tr w:rsidR="009E1A97" w:rsidRPr="00EB01D6" w14:paraId="07620585" w14:textId="6B6D4491" w:rsidTr="00132A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381E8F08" w14:textId="3AC2A6F8" w:rsidR="009E1A97" w:rsidRDefault="009E1A97" w:rsidP="009E1A97">
            <w:pPr>
              <w:ind w:right="-120"/>
              <w:jc w:val="center"/>
              <w:rPr>
                <w:rFonts w:ascii="Tahoma" w:eastAsia="Segoe UI" w:hAnsi="Tahoma" w:cs="Tahoma"/>
                <w:sz w:val="24"/>
                <w:szCs w:val="24"/>
              </w:rPr>
            </w:pPr>
            <w:r>
              <w:rPr>
                <w:rFonts w:ascii="Tahoma" w:eastAsia="Segoe UI" w:hAnsi="Tahoma" w:cs="Tahoma"/>
                <w:sz w:val="24"/>
                <w:szCs w:val="24"/>
              </w:rPr>
              <w:t>Monday 10</w:t>
            </w:r>
            <w:r w:rsidRPr="0087380C">
              <w:rPr>
                <w:rFonts w:ascii="Tahoma" w:eastAsia="Segoe UI" w:hAnsi="Tahoma" w:cs="Tahoma"/>
                <w:sz w:val="24"/>
                <w:szCs w:val="24"/>
                <w:vertAlign w:val="superscript"/>
              </w:rPr>
              <w:t>th</w:t>
            </w:r>
            <w:r>
              <w:rPr>
                <w:rFonts w:ascii="Tahoma" w:eastAsia="Segoe UI" w:hAnsi="Tahoma" w:cs="Tahoma"/>
                <w:sz w:val="24"/>
                <w:szCs w:val="24"/>
              </w:rPr>
              <w:t xml:space="preserve"> July</w:t>
            </w:r>
          </w:p>
        </w:tc>
        <w:tc>
          <w:tcPr>
            <w:tcW w:w="3149" w:type="dxa"/>
          </w:tcPr>
          <w:p w14:paraId="59EC61EA" w14:textId="3227D97C" w:rsidR="009E1A97" w:rsidRDefault="009E1A97" w:rsidP="009E1A97">
            <w:pPr>
              <w:ind w:right="-120"/>
              <w:jc w:val="center"/>
              <w:cnfStyle w:val="000000010000" w:firstRow="0" w:lastRow="0" w:firstColumn="0" w:lastColumn="0" w:oddVBand="0" w:evenVBand="0" w:oddHBand="0" w:evenHBand="1" w:firstRowFirstColumn="0" w:firstRowLastColumn="0" w:lastRowFirstColumn="0" w:lastRowLastColumn="0"/>
              <w:rPr>
                <w:rFonts w:ascii="Tahoma" w:eastAsia="Segoe UI" w:hAnsi="Tahoma" w:cs="Tahoma"/>
                <w:sz w:val="24"/>
                <w:szCs w:val="24"/>
              </w:rPr>
            </w:pPr>
            <w:r w:rsidRPr="005A10F3">
              <w:rPr>
                <w:rFonts w:ascii="Tahoma" w:eastAsia="Segoe UI" w:hAnsi="Tahoma" w:cs="Tahoma"/>
                <w:sz w:val="24"/>
                <w:szCs w:val="24"/>
              </w:rPr>
              <w:t xml:space="preserve">Day </w:t>
            </w:r>
          </w:p>
        </w:tc>
      </w:tr>
      <w:tr w:rsidR="009E1A97" w:rsidRPr="00EB01D6" w14:paraId="0A190575" w14:textId="5FD8CEB2" w:rsidTr="00132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17A0ACFC" w14:textId="1D624280" w:rsidR="009E1A97" w:rsidRDefault="009E1A97" w:rsidP="009E1A97">
            <w:pPr>
              <w:ind w:right="-120"/>
              <w:jc w:val="center"/>
              <w:rPr>
                <w:rFonts w:ascii="Tahoma" w:eastAsia="Segoe UI" w:hAnsi="Tahoma" w:cs="Tahoma"/>
                <w:sz w:val="24"/>
                <w:szCs w:val="24"/>
              </w:rPr>
            </w:pPr>
            <w:r>
              <w:rPr>
                <w:rFonts w:ascii="Tahoma" w:eastAsia="Segoe UI" w:hAnsi="Tahoma" w:cs="Tahoma"/>
                <w:sz w:val="24"/>
                <w:szCs w:val="24"/>
              </w:rPr>
              <w:t>Tuesday 11</w:t>
            </w:r>
            <w:r w:rsidRPr="0087380C">
              <w:rPr>
                <w:rFonts w:ascii="Tahoma" w:eastAsia="Segoe UI" w:hAnsi="Tahoma" w:cs="Tahoma"/>
                <w:sz w:val="24"/>
                <w:szCs w:val="24"/>
                <w:vertAlign w:val="superscript"/>
              </w:rPr>
              <w:t>th</w:t>
            </w:r>
            <w:r>
              <w:rPr>
                <w:rFonts w:ascii="Tahoma" w:eastAsia="Segoe UI" w:hAnsi="Tahoma" w:cs="Tahoma"/>
                <w:sz w:val="24"/>
                <w:szCs w:val="24"/>
              </w:rPr>
              <w:t xml:space="preserve"> July</w:t>
            </w:r>
          </w:p>
        </w:tc>
        <w:tc>
          <w:tcPr>
            <w:tcW w:w="3149" w:type="dxa"/>
          </w:tcPr>
          <w:p w14:paraId="1B7E70F6" w14:textId="3DCF2EE8" w:rsidR="009E1A97" w:rsidRDefault="009E1A97" w:rsidP="009E1A97">
            <w:pPr>
              <w:ind w:right="-120"/>
              <w:jc w:val="center"/>
              <w:cnfStyle w:val="000000100000" w:firstRow="0" w:lastRow="0" w:firstColumn="0" w:lastColumn="0" w:oddVBand="0" w:evenVBand="0" w:oddHBand="1" w:evenHBand="0" w:firstRowFirstColumn="0" w:firstRowLastColumn="0" w:lastRowFirstColumn="0" w:lastRowLastColumn="0"/>
              <w:rPr>
                <w:rFonts w:ascii="Tahoma" w:eastAsia="Segoe UI" w:hAnsi="Tahoma" w:cs="Tahoma"/>
                <w:sz w:val="24"/>
                <w:szCs w:val="24"/>
              </w:rPr>
            </w:pPr>
            <w:r w:rsidRPr="005A10F3">
              <w:rPr>
                <w:rFonts w:ascii="Tahoma" w:eastAsia="Segoe UI" w:hAnsi="Tahoma" w:cs="Tahoma"/>
                <w:sz w:val="24"/>
                <w:szCs w:val="24"/>
              </w:rPr>
              <w:t xml:space="preserve">Day </w:t>
            </w:r>
          </w:p>
        </w:tc>
      </w:tr>
      <w:tr w:rsidR="009E1A97" w:rsidRPr="00EB01D6" w14:paraId="4246AB1D" w14:textId="669E5979" w:rsidTr="00132A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0BBF3AFD" w14:textId="7866CF08" w:rsidR="009E1A97" w:rsidRDefault="009E1A97" w:rsidP="009E1A97">
            <w:pPr>
              <w:ind w:right="-120"/>
              <w:jc w:val="center"/>
              <w:rPr>
                <w:rFonts w:ascii="Tahoma" w:eastAsia="Segoe UI" w:hAnsi="Tahoma" w:cs="Tahoma"/>
                <w:sz w:val="24"/>
                <w:szCs w:val="24"/>
              </w:rPr>
            </w:pPr>
            <w:r>
              <w:rPr>
                <w:rFonts w:ascii="Tahoma" w:eastAsia="Segoe UI" w:hAnsi="Tahoma" w:cs="Tahoma"/>
                <w:sz w:val="24"/>
                <w:szCs w:val="24"/>
              </w:rPr>
              <w:t>Wednesday 12</w:t>
            </w:r>
            <w:r w:rsidRPr="0087380C">
              <w:rPr>
                <w:rFonts w:ascii="Tahoma" w:eastAsia="Segoe UI" w:hAnsi="Tahoma" w:cs="Tahoma"/>
                <w:sz w:val="24"/>
                <w:szCs w:val="24"/>
                <w:vertAlign w:val="superscript"/>
              </w:rPr>
              <w:t>th</w:t>
            </w:r>
            <w:r>
              <w:rPr>
                <w:rFonts w:ascii="Tahoma" w:eastAsia="Segoe UI" w:hAnsi="Tahoma" w:cs="Tahoma"/>
                <w:sz w:val="24"/>
                <w:szCs w:val="24"/>
              </w:rPr>
              <w:t xml:space="preserve"> July</w:t>
            </w:r>
          </w:p>
        </w:tc>
        <w:tc>
          <w:tcPr>
            <w:tcW w:w="3149" w:type="dxa"/>
          </w:tcPr>
          <w:p w14:paraId="63DB66C0" w14:textId="50475159" w:rsidR="009E1A97" w:rsidRDefault="009E1A97" w:rsidP="009E1A97">
            <w:pPr>
              <w:ind w:right="-120"/>
              <w:jc w:val="center"/>
              <w:cnfStyle w:val="000000010000" w:firstRow="0" w:lastRow="0" w:firstColumn="0" w:lastColumn="0" w:oddVBand="0" w:evenVBand="0" w:oddHBand="0" w:evenHBand="1" w:firstRowFirstColumn="0" w:firstRowLastColumn="0" w:lastRowFirstColumn="0" w:lastRowLastColumn="0"/>
              <w:rPr>
                <w:rFonts w:ascii="Tahoma" w:eastAsia="Segoe UI" w:hAnsi="Tahoma" w:cs="Tahoma"/>
                <w:sz w:val="24"/>
                <w:szCs w:val="24"/>
              </w:rPr>
            </w:pPr>
            <w:r w:rsidRPr="005A10F3">
              <w:rPr>
                <w:rFonts w:ascii="Tahoma" w:eastAsia="Segoe UI" w:hAnsi="Tahoma" w:cs="Tahoma"/>
                <w:sz w:val="24"/>
                <w:szCs w:val="24"/>
              </w:rPr>
              <w:t xml:space="preserve">Day </w:t>
            </w:r>
          </w:p>
        </w:tc>
      </w:tr>
    </w:tbl>
    <w:p w14:paraId="6645B83A" w14:textId="77777777" w:rsidR="0090349F" w:rsidRDefault="0090349F" w:rsidP="00232739">
      <w:pPr>
        <w:ind w:left="120" w:right="99"/>
        <w:rPr>
          <w:rFonts w:ascii="Tahoma" w:eastAsia="Segoe UI" w:hAnsi="Tahoma" w:cs="Tahoma"/>
          <w:sz w:val="24"/>
          <w:szCs w:val="28"/>
        </w:rPr>
      </w:pPr>
    </w:p>
    <w:p w14:paraId="19355228" w14:textId="77777777" w:rsidR="00E26128" w:rsidRDefault="00E26128" w:rsidP="00232739">
      <w:pPr>
        <w:ind w:left="120" w:right="99"/>
        <w:rPr>
          <w:rFonts w:ascii="Tahoma" w:eastAsia="Segoe UI" w:hAnsi="Tahoma" w:cs="Tahoma"/>
          <w:sz w:val="24"/>
          <w:szCs w:val="28"/>
        </w:rPr>
      </w:pPr>
    </w:p>
    <w:p w14:paraId="3D726E09" w14:textId="77777777" w:rsidR="004A3BA5" w:rsidRDefault="004A3BA5" w:rsidP="00232739">
      <w:pPr>
        <w:ind w:left="120" w:right="99"/>
        <w:rPr>
          <w:rFonts w:ascii="Tahoma" w:eastAsia="Segoe UI" w:hAnsi="Tahoma" w:cs="Tahoma"/>
          <w:sz w:val="24"/>
          <w:szCs w:val="28"/>
        </w:rPr>
      </w:pPr>
    </w:p>
    <w:p w14:paraId="565B6E88" w14:textId="77777777" w:rsidR="004A3BA5" w:rsidRDefault="004A3BA5" w:rsidP="00232739">
      <w:pPr>
        <w:ind w:left="120" w:right="99"/>
        <w:rPr>
          <w:rFonts w:ascii="Tahoma" w:eastAsia="Segoe UI" w:hAnsi="Tahoma" w:cs="Tahoma"/>
          <w:sz w:val="24"/>
          <w:szCs w:val="28"/>
        </w:rPr>
      </w:pPr>
    </w:p>
    <w:p w14:paraId="4906203A" w14:textId="77777777" w:rsidR="004A3BA5" w:rsidRDefault="004A3BA5" w:rsidP="00232739">
      <w:pPr>
        <w:ind w:left="120" w:right="99"/>
        <w:rPr>
          <w:rFonts w:ascii="Tahoma" w:eastAsia="Segoe UI" w:hAnsi="Tahoma" w:cs="Tahoma"/>
          <w:sz w:val="24"/>
          <w:szCs w:val="28"/>
        </w:rPr>
      </w:pPr>
    </w:p>
    <w:p w14:paraId="5E0B140B" w14:textId="77777777" w:rsidR="004A3BA5" w:rsidRDefault="004A3BA5" w:rsidP="00232739">
      <w:pPr>
        <w:ind w:left="120" w:right="99"/>
        <w:rPr>
          <w:rFonts w:ascii="Tahoma" w:eastAsia="Segoe UI" w:hAnsi="Tahoma" w:cs="Tahoma"/>
          <w:sz w:val="24"/>
          <w:szCs w:val="28"/>
        </w:rPr>
      </w:pPr>
    </w:p>
    <w:p w14:paraId="06F57817" w14:textId="77777777" w:rsidR="004A3BA5" w:rsidRDefault="004A3BA5" w:rsidP="00232739">
      <w:pPr>
        <w:ind w:left="120" w:right="99"/>
        <w:rPr>
          <w:rFonts w:ascii="Tahoma" w:eastAsia="Segoe UI" w:hAnsi="Tahoma" w:cs="Tahoma"/>
          <w:sz w:val="24"/>
          <w:szCs w:val="28"/>
        </w:rPr>
      </w:pPr>
    </w:p>
    <w:p w14:paraId="0E2BE26F" w14:textId="77777777" w:rsidR="004A3BA5" w:rsidRDefault="004A3BA5" w:rsidP="00232739">
      <w:pPr>
        <w:ind w:left="120" w:right="99"/>
        <w:rPr>
          <w:rFonts w:ascii="Tahoma" w:eastAsia="Segoe UI" w:hAnsi="Tahoma" w:cs="Tahoma"/>
          <w:sz w:val="24"/>
          <w:szCs w:val="28"/>
        </w:rPr>
      </w:pPr>
    </w:p>
    <w:p w14:paraId="73A31E6F" w14:textId="77777777" w:rsidR="004A3BA5" w:rsidRDefault="004A3BA5" w:rsidP="00232739">
      <w:pPr>
        <w:ind w:left="120" w:right="99"/>
        <w:rPr>
          <w:rFonts w:ascii="Tahoma" w:eastAsia="Segoe UI" w:hAnsi="Tahoma" w:cs="Tahoma"/>
          <w:sz w:val="24"/>
          <w:szCs w:val="28"/>
        </w:rPr>
      </w:pPr>
    </w:p>
    <w:p w14:paraId="758570A6" w14:textId="77777777" w:rsidR="004A3BA5" w:rsidRDefault="004A3BA5" w:rsidP="00232739">
      <w:pPr>
        <w:ind w:left="120" w:right="99"/>
        <w:rPr>
          <w:rFonts w:ascii="Tahoma" w:eastAsia="Segoe UI" w:hAnsi="Tahoma" w:cs="Tahoma"/>
          <w:sz w:val="24"/>
          <w:szCs w:val="28"/>
        </w:rPr>
      </w:pPr>
    </w:p>
    <w:p w14:paraId="6F0DCEC3" w14:textId="77777777" w:rsidR="004A3BA5" w:rsidRDefault="004A3BA5" w:rsidP="00232739">
      <w:pPr>
        <w:ind w:left="120" w:right="99"/>
        <w:rPr>
          <w:rFonts w:ascii="Tahoma" w:eastAsia="Segoe UI" w:hAnsi="Tahoma" w:cs="Tahoma"/>
          <w:sz w:val="24"/>
          <w:szCs w:val="28"/>
        </w:rPr>
      </w:pPr>
    </w:p>
    <w:p w14:paraId="532C864A" w14:textId="77777777" w:rsidR="004A3BA5" w:rsidRDefault="004A3BA5" w:rsidP="00232739">
      <w:pPr>
        <w:ind w:left="120" w:right="99"/>
        <w:rPr>
          <w:rFonts w:ascii="Tahoma" w:eastAsia="Segoe UI" w:hAnsi="Tahoma" w:cs="Tahoma"/>
          <w:sz w:val="24"/>
          <w:szCs w:val="28"/>
        </w:rPr>
      </w:pPr>
    </w:p>
    <w:p w14:paraId="2AC7C991" w14:textId="77777777" w:rsidR="004A3BA5" w:rsidRDefault="004A3BA5" w:rsidP="00232739">
      <w:pPr>
        <w:ind w:left="120" w:right="99"/>
        <w:rPr>
          <w:rFonts w:ascii="Tahoma" w:eastAsia="Segoe UI" w:hAnsi="Tahoma" w:cs="Tahoma"/>
          <w:sz w:val="24"/>
          <w:szCs w:val="28"/>
        </w:rPr>
      </w:pPr>
    </w:p>
    <w:p w14:paraId="2218DA99" w14:textId="77777777" w:rsidR="004A3BA5" w:rsidRDefault="004A3BA5" w:rsidP="00232739">
      <w:pPr>
        <w:ind w:left="120" w:right="99"/>
        <w:rPr>
          <w:rFonts w:ascii="Tahoma" w:eastAsia="Segoe UI" w:hAnsi="Tahoma" w:cs="Tahoma"/>
          <w:sz w:val="24"/>
          <w:szCs w:val="28"/>
        </w:rPr>
      </w:pPr>
    </w:p>
    <w:p w14:paraId="084CD63E" w14:textId="77777777" w:rsidR="004A3BA5" w:rsidRDefault="004A3BA5" w:rsidP="00232739">
      <w:pPr>
        <w:ind w:left="120" w:right="99"/>
        <w:rPr>
          <w:rFonts w:ascii="Tahoma" w:eastAsia="Segoe UI" w:hAnsi="Tahoma" w:cs="Tahoma"/>
          <w:sz w:val="24"/>
          <w:szCs w:val="28"/>
        </w:rPr>
      </w:pPr>
    </w:p>
    <w:tbl>
      <w:tblPr>
        <w:tblStyle w:val="LightGrid-Accent3"/>
        <w:tblpPr w:leftFromText="180" w:rightFromText="180" w:horzAnchor="margin" w:tblpY="-249"/>
        <w:tblW w:w="0" w:type="auto"/>
        <w:tblLook w:val="0480" w:firstRow="0" w:lastRow="0" w:firstColumn="1" w:lastColumn="0" w:noHBand="0" w:noVBand="1"/>
      </w:tblPr>
      <w:tblGrid>
        <w:gridCol w:w="2754"/>
        <w:gridCol w:w="1347"/>
      </w:tblGrid>
      <w:tr w:rsidR="00CE7124" w:rsidRPr="00EB01D6" w14:paraId="4EE0B47C" w14:textId="77777777" w:rsidTr="004A3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1" w:type="dxa"/>
            <w:gridSpan w:val="2"/>
            <w:shd w:val="clear" w:color="auto" w:fill="76923C" w:themeFill="accent3" w:themeFillShade="BF"/>
          </w:tcPr>
          <w:p w14:paraId="3FE2674B" w14:textId="77777777" w:rsidR="004A3BA5" w:rsidRDefault="009E4CDB" w:rsidP="004A3BA5">
            <w:pPr>
              <w:ind w:right="-106"/>
              <w:jc w:val="center"/>
              <w:rPr>
                <w:rFonts w:ascii="Tahoma" w:eastAsia="Segoe UI" w:hAnsi="Tahoma" w:cs="Tahoma"/>
                <w:color w:val="FFFFFF" w:themeColor="background1"/>
                <w:sz w:val="28"/>
                <w:szCs w:val="24"/>
              </w:rPr>
            </w:pPr>
            <w:r>
              <w:rPr>
                <w:rFonts w:ascii="Tahoma" w:eastAsia="Segoe UI" w:hAnsi="Tahoma" w:cs="Tahoma"/>
                <w:b w:val="0"/>
                <w:bCs w:val="0"/>
                <w:color w:val="FFFFFF" w:themeColor="background1"/>
                <w:sz w:val="28"/>
                <w:szCs w:val="24"/>
              </w:rPr>
              <w:lastRenderedPageBreak/>
              <w:t>1</w:t>
            </w:r>
            <w:r w:rsidRPr="009E4CDB">
              <w:rPr>
                <w:rFonts w:ascii="Tahoma" w:eastAsia="Segoe UI" w:hAnsi="Tahoma" w:cs="Tahoma"/>
                <w:b w:val="0"/>
                <w:bCs w:val="0"/>
                <w:color w:val="FFFFFF" w:themeColor="background1"/>
                <w:sz w:val="28"/>
                <w:szCs w:val="24"/>
                <w:vertAlign w:val="superscript"/>
              </w:rPr>
              <w:t>st</w:t>
            </w:r>
            <w:r>
              <w:rPr>
                <w:rFonts w:ascii="Tahoma" w:eastAsia="Segoe UI" w:hAnsi="Tahoma" w:cs="Tahoma"/>
                <w:b w:val="0"/>
                <w:bCs w:val="0"/>
                <w:color w:val="FFFFFF" w:themeColor="background1"/>
                <w:sz w:val="28"/>
                <w:szCs w:val="24"/>
              </w:rPr>
              <w:t xml:space="preserve"> July </w:t>
            </w:r>
            <w:r w:rsidR="007D6BA8">
              <w:rPr>
                <w:rFonts w:ascii="Tahoma" w:eastAsia="Segoe UI" w:hAnsi="Tahoma" w:cs="Tahoma"/>
                <w:b w:val="0"/>
                <w:bCs w:val="0"/>
                <w:color w:val="FFFFFF" w:themeColor="background1"/>
                <w:sz w:val="28"/>
                <w:szCs w:val="24"/>
              </w:rPr>
              <w:t>Medical Staffing</w:t>
            </w:r>
          </w:p>
          <w:p w14:paraId="3AB9FA70" w14:textId="52FF045D" w:rsidR="00CE7124" w:rsidRPr="002140C3" w:rsidRDefault="00A076EB" w:rsidP="004A3BA5">
            <w:pPr>
              <w:ind w:right="-106"/>
              <w:jc w:val="center"/>
              <w:rPr>
                <w:rFonts w:ascii="Tahoma" w:eastAsia="Segoe UI" w:hAnsi="Tahoma" w:cs="Tahoma"/>
                <w:b w:val="0"/>
                <w:bCs w:val="0"/>
                <w:color w:val="FFFFFF" w:themeColor="background1"/>
                <w:sz w:val="28"/>
                <w:szCs w:val="24"/>
              </w:rPr>
            </w:pPr>
            <w:r>
              <w:rPr>
                <w:rFonts w:ascii="Tahoma" w:eastAsia="Segoe UI" w:hAnsi="Tahoma" w:cs="Tahoma"/>
                <w:b w:val="0"/>
                <w:bCs w:val="0"/>
                <w:color w:val="FFFFFF" w:themeColor="background1"/>
                <w:sz w:val="28"/>
                <w:szCs w:val="24"/>
              </w:rPr>
              <w:t>Solid Grooves &amp; Jamie Jones</w:t>
            </w:r>
          </w:p>
        </w:tc>
      </w:tr>
      <w:tr w:rsidR="00CE7124" w:rsidRPr="00EB01D6" w14:paraId="3DE048C8" w14:textId="77777777" w:rsidTr="009F78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vAlign w:val="center"/>
          </w:tcPr>
          <w:p w14:paraId="1D78E71E" w14:textId="77777777" w:rsidR="00CE7124" w:rsidRPr="00EB01D6" w:rsidRDefault="00CE7124" w:rsidP="009F781B">
            <w:pPr>
              <w:ind w:right="-120"/>
              <w:jc w:val="center"/>
              <w:rPr>
                <w:rFonts w:ascii="Tahoma" w:eastAsia="Segoe UI" w:hAnsi="Tahoma" w:cs="Tahoma"/>
                <w:sz w:val="24"/>
                <w:szCs w:val="24"/>
              </w:rPr>
            </w:pPr>
            <w:r w:rsidRPr="00EB01D6">
              <w:rPr>
                <w:rFonts w:ascii="Tahoma" w:eastAsia="Segoe UI" w:hAnsi="Tahoma" w:cs="Tahoma"/>
                <w:sz w:val="24"/>
                <w:szCs w:val="24"/>
              </w:rPr>
              <w:t>Resource Type</w:t>
            </w:r>
          </w:p>
        </w:tc>
        <w:tc>
          <w:tcPr>
            <w:tcW w:w="1347" w:type="dxa"/>
          </w:tcPr>
          <w:p w14:paraId="42473D38" w14:textId="06C3B602" w:rsidR="00CE7124" w:rsidRPr="00EB01D6" w:rsidRDefault="00CE7124" w:rsidP="004A3BA5">
            <w:pPr>
              <w:ind w:right="-106"/>
              <w:jc w:val="center"/>
              <w:cnfStyle w:val="000000010000" w:firstRow="0" w:lastRow="0" w:firstColumn="0" w:lastColumn="0" w:oddVBand="0" w:evenVBand="0" w:oddHBand="0" w:evenHBand="1" w:firstRowFirstColumn="0" w:firstRowLastColumn="0" w:lastRowFirstColumn="0" w:lastRowLastColumn="0"/>
              <w:rPr>
                <w:rFonts w:ascii="Tahoma" w:eastAsia="Segoe UI" w:hAnsi="Tahoma" w:cs="Tahoma"/>
                <w:b/>
                <w:sz w:val="24"/>
                <w:szCs w:val="24"/>
              </w:rPr>
            </w:pPr>
            <w:r w:rsidRPr="00EB01D6">
              <w:rPr>
                <w:rFonts w:ascii="Tahoma" w:eastAsia="Segoe UI" w:hAnsi="Tahoma" w:cs="Tahoma"/>
                <w:b/>
                <w:sz w:val="24"/>
                <w:szCs w:val="24"/>
              </w:rPr>
              <w:t>Number Required</w:t>
            </w:r>
            <w:r>
              <w:rPr>
                <w:rFonts w:ascii="Tahoma" w:eastAsia="Segoe UI" w:hAnsi="Tahoma" w:cs="Tahoma"/>
                <w:b/>
                <w:sz w:val="24"/>
                <w:szCs w:val="24"/>
              </w:rPr>
              <w:t xml:space="preserve"> </w:t>
            </w:r>
          </w:p>
        </w:tc>
      </w:tr>
      <w:tr w:rsidR="00CE7124" w:rsidRPr="00EB01D6" w14:paraId="04F5E845" w14:textId="77777777" w:rsidTr="004A3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14:paraId="6054F4A6" w14:textId="77777777" w:rsidR="00CE7124" w:rsidRPr="00EB01D6" w:rsidRDefault="00CE7124" w:rsidP="004A3BA5">
            <w:pPr>
              <w:ind w:right="-120"/>
              <w:jc w:val="center"/>
              <w:rPr>
                <w:rFonts w:ascii="Tahoma" w:eastAsia="Segoe UI" w:hAnsi="Tahoma" w:cs="Tahoma"/>
                <w:b w:val="0"/>
                <w:sz w:val="24"/>
                <w:szCs w:val="24"/>
              </w:rPr>
            </w:pPr>
            <w:r>
              <w:rPr>
                <w:rFonts w:ascii="Tahoma" w:eastAsia="Segoe UI" w:hAnsi="Tahoma" w:cs="Tahoma"/>
                <w:b w:val="0"/>
                <w:sz w:val="24"/>
                <w:szCs w:val="24"/>
              </w:rPr>
              <w:t>Duty manager</w:t>
            </w:r>
          </w:p>
        </w:tc>
        <w:tc>
          <w:tcPr>
            <w:tcW w:w="1347" w:type="dxa"/>
            <w:vAlign w:val="center"/>
          </w:tcPr>
          <w:p w14:paraId="363A75E6" w14:textId="77777777" w:rsidR="00CE7124" w:rsidRPr="00EB01D6" w:rsidRDefault="00CE7124" w:rsidP="004A3BA5">
            <w:pPr>
              <w:ind w:right="-120"/>
              <w:jc w:val="center"/>
              <w:cnfStyle w:val="000000100000" w:firstRow="0" w:lastRow="0" w:firstColumn="0" w:lastColumn="0" w:oddVBand="0" w:evenVBand="0" w:oddHBand="1" w:evenHBand="0" w:firstRowFirstColumn="0" w:firstRowLastColumn="0" w:lastRowFirstColumn="0" w:lastRowLastColumn="0"/>
              <w:rPr>
                <w:rFonts w:ascii="Tahoma" w:eastAsia="Segoe UI" w:hAnsi="Tahoma" w:cs="Tahoma"/>
                <w:sz w:val="24"/>
                <w:szCs w:val="24"/>
              </w:rPr>
            </w:pPr>
            <w:r>
              <w:rPr>
                <w:rFonts w:ascii="Tahoma" w:eastAsia="Segoe UI" w:hAnsi="Tahoma" w:cs="Tahoma"/>
                <w:sz w:val="24"/>
                <w:szCs w:val="24"/>
              </w:rPr>
              <w:t>1</w:t>
            </w:r>
          </w:p>
        </w:tc>
      </w:tr>
      <w:tr w:rsidR="00CE7124" w:rsidRPr="00EB01D6" w14:paraId="3887DB3A" w14:textId="77777777" w:rsidTr="004A3B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14:paraId="68DC4ABF" w14:textId="400B2FF6" w:rsidR="00CE7124" w:rsidRPr="00F348C1" w:rsidRDefault="00CE7124" w:rsidP="004A3BA5">
            <w:pPr>
              <w:ind w:right="-120"/>
              <w:jc w:val="center"/>
              <w:rPr>
                <w:rFonts w:ascii="Tahoma" w:eastAsia="Segoe UI" w:hAnsi="Tahoma" w:cs="Tahoma"/>
                <w:b w:val="0"/>
                <w:bCs w:val="0"/>
                <w:sz w:val="24"/>
                <w:szCs w:val="24"/>
              </w:rPr>
            </w:pPr>
            <w:r w:rsidRPr="00F348C1">
              <w:rPr>
                <w:rFonts w:ascii="Tahoma" w:eastAsia="Segoe UI" w:hAnsi="Tahoma" w:cs="Tahoma"/>
                <w:b w:val="0"/>
                <w:bCs w:val="0"/>
                <w:sz w:val="24"/>
                <w:szCs w:val="24"/>
              </w:rPr>
              <w:t>Doctor</w:t>
            </w:r>
          </w:p>
        </w:tc>
        <w:tc>
          <w:tcPr>
            <w:tcW w:w="1347" w:type="dxa"/>
            <w:vAlign w:val="center"/>
          </w:tcPr>
          <w:p w14:paraId="662C7D9E" w14:textId="77777777" w:rsidR="00CE7124" w:rsidRDefault="00CE7124" w:rsidP="004A3BA5">
            <w:pPr>
              <w:ind w:right="-120"/>
              <w:jc w:val="center"/>
              <w:cnfStyle w:val="000000010000" w:firstRow="0" w:lastRow="0" w:firstColumn="0" w:lastColumn="0" w:oddVBand="0" w:evenVBand="0" w:oddHBand="0" w:evenHBand="1" w:firstRowFirstColumn="0" w:firstRowLastColumn="0" w:lastRowFirstColumn="0" w:lastRowLastColumn="0"/>
              <w:rPr>
                <w:rFonts w:ascii="Tahoma" w:eastAsia="Segoe UI" w:hAnsi="Tahoma" w:cs="Tahoma"/>
                <w:sz w:val="24"/>
                <w:szCs w:val="24"/>
              </w:rPr>
            </w:pPr>
            <w:r>
              <w:rPr>
                <w:rFonts w:ascii="Tahoma" w:eastAsia="Segoe UI" w:hAnsi="Tahoma" w:cs="Tahoma"/>
                <w:sz w:val="24"/>
                <w:szCs w:val="24"/>
              </w:rPr>
              <w:t>1</w:t>
            </w:r>
          </w:p>
        </w:tc>
      </w:tr>
      <w:tr w:rsidR="007D6BA8" w:rsidRPr="00EB01D6" w14:paraId="5FE7C40B" w14:textId="77777777" w:rsidTr="004A3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14:paraId="555B22AC" w14:textId="0A7C2E86" w:rsidR="007D6BA8" w:rsidRPr="007D6BA8" w:rsidRDefault="007D6BA8" w:rsidP="004A3BA5">
            <w:pPr>
              <w:ind w:right="-120"/>
              <w:jc w:val="center"/>
              <w:rPr>
                <w:rFonts w:ascii="Tahoma" w:eastAsia="Segoe UI" w:hAnsi="Tahoma" w:cs="Tahoma"/>
                <w:b w:val="0"/>
                <w:bCs w:val="0"/>
                <w:sz w:val="24"/>
                <w:szCs w:val="24"/>
              </w:rPr>
            </w:pPr>
            <w:r>
              <w:rPr>
                <w:rFonts w:ascii="Tahoma" w:eastAsia="Segoe UI" w:hAnsi="Tahoma" w:cs="Tahoma"/>
                <w:b w:val="0"/>
                <w:bCs w:val="0"/>
                <w:sz w:val="24"/>
                <w:szCs w:val="24"/>
              </w:rPr>
              <w:t>Event Practitioner</w:t>
            </w:r>
          </w:p>
        </w:tc>
        <w:tc>
          <w:tcPr>
            <w:tcW w:w="1347" w:type="dxa"/>
            <w:vAlign w:val="center"/>
          </w:tcPr>
          <w:p w14:paraId="244E0377" w14:textId="4297BBCA" w:rsidR="007D6BA8" w:rsidRDefault="002459FC" w:rsidP="004A3BA5">
            <w:pPr>
              <w:ind w:right="-120"/>
              <w:jc w:val="center"/>
              <w:cnfStyle w:val="000000100000" w:firstRow="0" w:lastRow="0" w:firstColumn="0" w:lastColumn="0" w:oddVBand="0" w:evenVBand="0" w:oddHBand="1" w:evenHBand="0" w:firstRowFirstColumn="0" w:firstRowLastColumn="0" w:lastRowFirstColumn="0" w:lastRowLastColumn="0"/>
              <w:rPr>
                <w:rFonts w:ascii="Tahoma" w:eastAsia="Segoe UI" w:hAnsi="Tahoma" w:cs="Tahoma"/>
                <w:sz w:val="24"/>
                <w:szCs w:val="24"/>
              </w:rPr>
            </w:pPr>
            <w:r>
              <w:rPr>
                <w:rFonts w:ascii="Tahoma" w:eastAsia="Segoe UI" w:hAnsi="Tahoma" w:cs="Tahoma"/>
                <w:sz w:val="24"/>
                <w:szCs w:val="24"/>
              </w:rPr>
              <w:t>1</w:t>
            </w:r>
          </w:p>
        </w:tc>
      </w:tr>
      <w:tr w:rsidR="002459FC" w:rsidRPr="00EB01D6" w14:paraId="4945C230" w14:textId="77777777" w:rsidTr="004A3B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14:paraId="5DB97F60" w14:textId="267DC914" w:rsidR="002459FC" w:rsidRDefault="002459FC" w:rsidP="004A3BA5">
            <w:pPr>
              <w:ind w:right="-120"/>
              <w:jc w:val="center"/>
              <w:rPr>
                <w:rFonts w:ascii="Tahoma" w:eastAsia="Segoe UI" w:hAnsi="Tahoma" w:cs="Tahoma"/>
                <w:b w:val="0"/>
                <w:bCs w:val="0"/>
                <w:sz w:val="24"/>
                <w:szCs w:val="24"/>
              </w:rPr>
            </w:pPr>
            <w:r>
              <w:rPr>
                <w:rFonts w:ascii="Tahoma" w:eastAsia="Segoe UI" w:hAnsi="Tahoma" w:cs="Tahoma"/>
                <w:b w:val="0"/>
                <w:bCs w:val="0"/>
                <w:sz w:val="24"/>
                <w:szCs w:val="24"/>
              </w:rPr>
              <w:t>ACP</w:t>
            </w:r>
          </w:p>
        </w:tc>
        <w:tc>
          <w:tcPr>
            <w:tcW w:w="1347" w:type="dxa"/>
            <w:vAlign w:val="center"/>
          </w:tcPr>
          <w:p w14:paraId="30585F1E" w14:textId="520BFEB6" w:rsidR="002459FC" w:rsidRDefault="002459FC" w:rsidP="004A3BA5">
            <w:pPr>
              <w:ind w:right="-120"/>
              <w:jc w:val="center"/>
              <w:cnfStyle w:val="000000010000" w:firstRow="0" w:lastRow="0" w:firstColumn="0" w:lastColumn="0" w:oddVBand="0" w:evenVBand="0" w:oddHBand="0" w:evenHBand="1" w:firstRowFirstColumn="0" w:firstRowLastColumn="0" w:lastRowFirstColumn="0" w:lastRowLastColumn="0"/>
              <w:rPr>
                <w:rFonts w:ascii="Tahoma" w:eastAsia="Segoe UI" w:hAnsi="Tahoma" w:cs="Tahoma"/>
                <w:sz w:val="24"/>
                <w:szCs w:val="24"/>
              </w:rPr>
            </w:pPr>
            <w:r>
              <w:rPr>
                <w:rFonts w:ascii="Tahoma" w:eastAsia="Segoe UI" w:hAnsi="Tahoma" w:cs="Tahoma"/>
                <w:sz w:val="24"/>
                <w:szCs w:val="24"/>
              </w:rPr>
              <w:t>1</w:t>
            </w:r>
          </w:p>
        </w:tc>
      </w:tr>
      <w:tr w:rsidR="00CE7124" w:rsidRPr="00EB01D6" w14:paraId="7B9D97CD" w14:textId="77777777" w:rsidTr="004A3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14:paraId="4EF220CD" w14:textId="77777777" w:rsidR="00CE7124" w:rsidRPr="00EB01D6" w:rsidRDefault="00CE7124" w:rsidP="004A3BA5">
            <w:pPr>
              <w:ind w:right="-120"/>
              <w:jc w:val="center"/>
              <w:rPr>
                <w:rFonts w:ascii="Tahoma" w:eastAsia="Segoe UI" w:hAnsi="Tahoma" w:cs="Tahoma"/>
                <w:b w:val="0"/>
                <w:sz w:val="24"/>
                <w:szCs w:val="24"/>
              </w:rPr>
            </w:pPr>
            <w:r w:rsidRPr="00EB01D6">
              <w:rPr>
                <w:rFonts w:ascii="Tahoma" w:eastAsia="Segoe UI" w:hAnsi="Tahoma" w:cs="Tahoma"/>
                <w:b w:val="0"/>
                <w:sz w:val="24"/>
                <w:szCs w:val="24"/>
              </w:rPr>
              <w:t>A&amp;E Nurses</w:t>
            </w:r>
          </w:p>
        </w:tc>
        <w:tc>
          <w:tcPr>
            <w:tcW w:w="1347" w:type="dxa"/>
            <w:vAlign w:val="center"/>
          </w:tcPr>
          <w:p w14:paraId="39E1456B" w14:textId="77777777" w:rsidR="00CE7124" w:rsidRPr="00EB01D6" w:rsidRDefault="00CE7124" w:rsidP="004A3BA5">
            <w:pPr>
              <w:ind w:right="-120"/>
              <w:jc w:val="center"/>
              <w:cnfStyle w:val="000000100000" w:firstRow="0" w:lastRow="0" w:firstColumn="0" w:lastColumn="0" w:oddVBand="0" w:evenVBand="0" w:oddHBand="1" w:evenHBand="0" w:firstRowFirstColumn="0" w:firstRowLastColumn="0" w:lastRowFirstColumn="0" w:lastRowLastColumn="0"/>
              <w:rPr>
                <w:rFonts w:ascii="Tahoma" w:eastAsia="Segoe UI" w:hAnsi="Tahoma" w:cs="Tahoma"/>
                <w:sz w:val="24"/>
                <w:szCs w:val="24"/>
              </w:rPr>
            </w:pPr>
            <w:r>
              <w:rPr>
                <w:rFonts w:ascii="Tahoma" w:eastAsia="Segoe UI" w:hAnsi="Tahoma" w:cs="Tahoma"/>
                <w:sz w:val="24"/>
                <w:szCs w:val="24"/>
              </w:rPr>
              <w:t>2</w:t>
            </w:r>
          </w:p>
        </w:tc>
      </w:tr>
      <w:tr w:rsidR="00CE7124" w:rsidRPr="00EB01D6" w14:paraId="3733C356" w14:textId="77777777" w:rsidTr="004A3B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14:paraId="67D59ADE" w14:textId="77777777" w:rsidR="00CE7124" w:rsidRPr="00EB01D6" w:rsidRDefault="00CE7124" w:rsidP="004A3BA5">
            <w:pPr>
              <w:ind w:right="-120"/>
              <w:jc w:val="center"/>
              <w:rPr>
                <w:rFonts w:ascii="Tahoma" w:eastAsia="Segoe UI" w:hAnsi="Tahoma" w:cs="Tahoma"/>
                <w:b w:val="0"/>
                <w:sz w:val="24"/>
                <w:szCs w:val="24"/>
              </w:rPr>
            </w:pPr>
            <w:r w:rsidRPr="00EB01D6">
              <w:rPr>
                <w:rFonts w:ascii="Tahoma" w:eastAsia="Segoe UI" w:hAnsi="Tahoma" w:cs="Tahoma"/>
                <w:b w:val="0"/>
                <w:sz w:val="24"/>
                <w:szCs w:val="24"/>
              </w:rPr>
              <w:t>Paramedics</w:t>
            </w:r>
          </w:p>
        </w:tc>
        <w:tc>
          <w:tcPr>
            <w:tcW w:w="1347" w:type="dxa"/>
            <w:vAlign w:val="center"/>
          </w:tcPr>
          <w:p w14:paraId="08A3192F" w14:textId="77777777" w:rsidR="00CE7124" w:rsidRPr="00EB01D6" w:rsidRDefault="00CE7124" w:rsidP="004A3BA5">
            <w:pPr>
              <w:ind w:right="-120"/>
              <w:jc w:val="center"/>
              <w:cnfStyle w:val="000000010000" w:firstRow="0" w:lastRow="0" w:firstColumn="0" w:lastColumn="0" w:oddVBand="0" w:evenVBand="0" w:oddHBand="0" w:evenHBand="1" w:firstRowFirstColumn="0" w:firstRowLastColumn="0" w:lastRowFirstColumn="0" w:lastRowLastColumn="0"/>
              <w:rPr>
                <w:rFonts w:ascii="Tahoma" w:eastAsia="Segoe UI" w:hAnsi="Tahoma" w:cs="Tahoma"/>
                <w:sz w:val="24"/>
                <w:szCs w:val="24"/>
              </w:rPr>
            </w:pPr>
            <w:r>
              <w:rPr>
                <w:rFonts w:ascii="Tahoma" w:eastAsia="Segoe UI" w:hAnsi="Tahoma" w:cs="Tahoma"/>
                <w:sz w:val="24"/>
                <w:szCs w:val="24"/>
              </w:rPr>
              <w:t>2</w:t>
            </w:r>
          </w:p>
        </w:tc>
      </w:tr>
      <w:tr w:rsidR="00CE7124" w:rsidRPr="00EB01D6" w14:paraId="76C99692" w14:textId="77777777" w:rsidTr="004A3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14:paraId="57D98DA3" w14:textId="77777777" w:rsidR="00CE7124" w:rsidRPr="00EB01D6" w:rsidRDefault="00CE7124" w:rsidP="004A3BA5">
            <w:pPr>
              <w:ind w:right="-120"/>
              <w:jc w:val="center"/>
              <w:rPr>
                <w:rFonts w:ascii="Tahoma" w:eastAsia="Segoe UI" w:hAnsi="Tahoma" w:cs="Tahoma"/>
                <w:b w:val="0"/>
                <w:sz w:val="24"/>
                <w:szCs w:val="24"/>
              </w:rPr>
            </w:pPr>
            <w:r w:rsidRPr="00EB01D6">
              <w:rPr>
                <w:rFonts w:ascii="Tahoma" w:eastAsia="Segoe UI" w:hAnsi="Tahoma" w:cs="Tahoma"/>
                <w:b w:val="0"/>
                <w:sz w:val="24"/>
                <w:szCs w:val="24"/>
              </w:rPr>
              <w:t>Emergency Medical Technicians/ Emergency Care Assistants</w:t>
            </w:r>
          </w:p>
        </w:tc>
        <w:tc>
          <w:tcPr>
            <w:tcW w:w="1347" w:type="dxa"/>
            <w:vAlign w:val="center"/>
          </w:tcPr>
          <w:p w14:paraId="501B866C" w14:textId="77777777" w:rsidR="00CE7124" w:rsidRPr="00EB01D6" w:rsidRDefault="00CE7124" w:rsidP="004A3BA5">
            <w:pPr>
              <w:ind w:right="-120"/>
              <w:jc w:val="center"/>
              <w:cnfStyle w:val="000000100000" w:firstRow="0" w:lastRow="0" w:firstColumn="0" w:lastColumn="0" w:oddVBand="0" w:evenVBand="0" w:oddHBand="1" w:evenHBand="0" w:firstRowFirstColumn="0" w:firstRowLastColumn="0" w:lastRowFirstColumn="0" w:lastRowLastColumn="0"/>
              <w:rPr>
                <w:rFonts w:ascii="Tahoma" w:eastAsia="Segoe UI" w:hAnsi="Tahoma" w:cs="Tahoma"/>
                <w:sz w:val="24"/>
                <w:szCs w:val="24"/>
              </w:rPr>
            </w:pPr>
            <w:r>
              <w:rPr>
                <w:rFonts w:ascii="Tahoma" w:eastAsia="Segoe UI" w:hAnsi="Tahoma" w:cs="Tahoma"/>
                <w:sz w:val="24"/>
                <w:szCs w:val="24"/>
              </w:rPr>
              <w:t>2</w:t>
            </w:r>
          </w:p>
        </w:tc>
      </w:tr>
      <w:tr w:rsidR="00CE7124" w:rsidRPr="00EB01D6" w14:paraId="51FE20A2" w14:textId="77777777" w:rsidTr="004A3B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14:paraId="2EA24D1C" w14:textId="77777777" w:rsidR="00CE7124" w:rsidRPr="00815027" w:rsidRDefault="00CE7124" w:rsidP="004A3BA5">
            <w:pPr>
              <w:ind w:right="-120"/>
              <w:jc w:val="center"/>
              <w:rPr>
                <w:rFonts w:ascii="Tahoma" w:eastAsia="Segoe UI" w:hAnsi="Tahoma" w:cs="Tahoma"/>
                <w:b w:val="0"/>
                <w:sz w:val="24"/>
                <w:szCs w:val="24"/>
              </w:rPr>
            </w:pPr>
            <w:proofErr w:type="spellStart"/>
            <w:r w:rsidRPr="00815027">
              <w:rPr>
                <w:rFonts w:ascii="Tahoma" w:eastAsia="Segoe UI" w:hAnsi="Tahoma" w:cs="Tahoma"/>
                <w:b w:val="0"/>
                <w:sz w:val="24"/>
                <w:szCs w:val="24"/>
              </w:rPr>
              <w:t>Frec</w:t>
            </w:r>
            <w:proofErr w:type="spellEnd"/>
            <w:r w:rsidRPr="00815027">
              <w:rPr>
                <w:rFonts w:ascii="Tahoma" w:eastAsia="Segoe UI" w:hAnsi="Tahoma" w:cs="Tahoma"/>
                <w:b w:val="0"/>
                <w:sz w:val="24"/>
                <w:szCs w:val="24"/>
              </w:rPr>
              <w:t xml:space="preserve"> 3/First responder</w:t>
            </w:r>
          </w:p>
        </w:tc>
        <w:tc>
          <w:tcPr>
            <w:tcW w:w="1347" w:type="dxa"/>
            <w:vAlign w:val="center"/>
          </w:tcPr>
          <w:p w14:paraId="2374FE92" w14:textId="722C06E1" w:rsidR="00CE7124" w:rsidRPr="00EB01D6" w:rsidRDefault="008357C7" w:rsidP="004A3BA5">
            <w:pPr>
              <w:ind w:right="-120"/>
              <w:jc w:val="center"/>
              <w:cnfStyle w:val="000000010000" w:firstRow="0" w:lastRow="0" w:firstColumn="0" w:lastColumn="0" w:oddVBand="0" w:evenVBand="0" w:oddHBand="0" w:evenHBand="1" w:firstRowFirstColumn="0" w:firstRowLastColumn="0" w:lastRowFirstColumn="0" w:lastRowLastColumn="0"/>
              <w:rPr>
                <w:rFonts w:ascii="Tahoma" w:eastAsia="Segoe UI" w:hAnsi="Tahoma" w:cs="Tahoma"/>
                <w:sz w:val="24"/>
                <w:szCs w:val="24"/>
              </w:rPr>
            </w:pPr>
            <w:r>
              <w:rPr>
                <w:rFonts w:ascii="Tahoma" w:eastAsia="Segoe UI" w:hAnsi="Tahoma" w:cs="Tahoma"/>
                <w:sz w:val="24"/>
                <w:szCs w:val="24"/>
              </w:rPr>
              <w:t>10</w:t>
            </w:r>
          </w:p>
        </w:tc>
      </w:tr>
      <w:tr w:rsidR="00CE7124" w:rsidRPr="00EB01D6" w14:paraId="5BE96841" w14:textId="77777777" w:rsidTr="004A3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vAlign w:val="center"/>
          </w:tcPr>
          <w:p w14:paraId="1D36BB39" w14:textId="77777777" w:rsidR="00CE7124" w:rsidRPr="00815027" w:rsidRDefault="00CE7124" w:rsidP="004A3BA5">
            <w:pPr>
              <w:ind w:right="-120"/>
              <w:jc w:val="center"/>
              <w:rPr>
                <w:rFonts w:ascii="Tahoma" w:eastAsia="Segoe UI" w:hAnsi="Tahoma" w:cs="Tahoma"/>
                <w:b w:val="0"/>
                <w:sz w:val="24"/>
                <w:szCs w:val="24"/>
              </w:rPr>
            </w:pPr>
            <w:r w:rsidRPr="00815027">
              <w:rPr>
                <w:rFonts w:ascii="Tahoma" w:eastAsia="Segoe UI" w:hAnsi="Tahoma" w:cs="Tahoma"/>
                <w:b w:val="0"/>
                <w:sz w:val="24"/>
                <w:szCs w:val="24"/>
              </w:rPr>
              <w:t>Welfare</w:t>
            </w:r>
          </w:p>
        </w:tc>
        <w:tc>
          <w:tcPr>
            <w:tcW w:w="1347" w:type="dxa"/>
            <w:vAlign w:val="center"/>
          </w:tcPr>
          <w:p w14:paraId="57B9416A" w14:textId="01F3DB3E" w:rsidR="00CE7124" w:rsidRDefault="003E3FB7" w:rsidP="004A3BA5">
            <w:pPr>
              <w:ind w:right="-120"/>
              <w:jc w:val="center"/>
              <w:cnfStyle w:val="000000100000" w:firstRow="0" w:lastRow="0" w:firstColumn="0" w:lastColumn="0" w:oddVBand="0" w:evenVBand="0" w:oddHBand="1" w:evenHBand="0" w:firstRowFirstColumn="0" w:firstRowLastColumn="0" w:lastRowFirstColumn="0" w:lastRowLastColumn="0"/>
              <w:rPr>
                <w:rFonts w:ascii="Tahoma" w:eastAsia="Segoe UI" w:hAnsi="Tahoma" w:cs="Tahoma"/>
                <w:sz w:val="24"/>
                <w:szCs w:val="24"/>
              </w:rPr>
            </w:pPr>
            <w:r>
              <w:rPr>
                <w:rFonts w:ascii="Tahoma" w:eastAsia="Segoe UI" w:hAnsi="Tahoma" w:cs="Tahoma"/>
                <w:sz w:val="24"/>
                <w:szCs w:val="24"/>
              </w:rPr>
              <w:t>13</w:t>
            </w:r>
          </w:p>
        </w:tc>
      </w:tr>
      <w:tr w:rsidR="00CE7124" w:rsidRPr="00EB01D6" w14:paraId="72389BBD" w14:textId="77777777" w:rsidTr="004A3B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14:paraId="24516C58" w14:textId="77777777" w:rsidR="00CE7124" w:rsidRPr="00815027" w:rsidRDefault="00CE7124" w:rsidP="004A3BA5">
            <w:pPr>
              <w:ind w:right="-120"/>
              <w:jc w:val="center"/>
              <w:rPr>
                <w:rFonts w:ascii="Tahoma" w:eastAsia="Segoe UI" w:hAnsi="Tahoma" w:cs="Tahoma"/>
                <w:b w:val="0"/>
                <w:sz w:val="24"/>
                <w:szCs w:val="24"/>
              </w:rPr>
            </w:pPr>
            <w:r w:rsidRPr="00815027">
              <w:rPr>
                <w:rFonts w:ascii="Tahoma" w:eastAsia="Segoe UI" w:hAnsi="Tahoma" w:cs="Tahoma"/>
                <w:b w:val="0"/>
                <w:sz w:val="24"/>
                <w:szCs w:val="24"/>
              </w:rPr>
              <w:t>Controller</w:t>
            </w:r>
          </w:p>
        </w:tc>
        <w:tc>
          <w:tcPr>
            <w:tcW w:w="1347" w:type="dxa"/>
            <w:vAlign w:val="center"/>
          </w:tcPr>
          <w:p w14:paraId="62B62091" w14:textId="77777777" w:rsidR="00CE7124" w:rsidRDefault="00CE7124" w:rsidP="004A3BA5">
            <w:pPr>
              <w:ind w:right="-120"/>
              <w:jc w:val="center"/>
              <w:cnfStyle w:val="000000010000" w:firstRow="0" w:lastRow="0" w:firstColumn="0" w:lastColumn="0" w:oddVBand="0" w:evenVBand="0" w:oddHBand="0" w:evenHBand="1" w:firstRowFirstColumn="0" w:firstRowLastColumn="0" w:lastRowFirstColumn="0" w:lastRowLastColumn="0"/>
              <w:rPr>
                <w:rFonts w:ascii="Tahoma" w:eastAsia="Segoe UI" w:hAnsi="Tahoma" w:cs="Tahoma"/>
                <w:sz w:val="24"/>
                <w:szCs w:val="24"/>
              </w:rPr>
            </w:pPr>
            <w:r>
              <w:rPr>
                <w:rFonts w:ascii="Tahoma" w:eastAsia="Segoe UI" w:hAnsi="Tahoma" w:cs="Tahoma"/>
                <w:sz w:val="24"/>
                <w:szCs w:val="24"/>
              </w:rPr>
              <w:t>1</w:t>
            </w:r>
          </w:p>
        </w:tc>
      </w:tr>
      <w:tr w:rsidR="00CE7124" w:rsidRPr="00EB01D6" w14:paraId="01EFBA28" w14:textId="77777777" w:rsidTr="004A3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14:paraId="00BB9BE0" w14:textId="77777777" w:rsidR="00CE7124" w:rsidRPr="00EB01D6" w:rsidRDefault="00CE7124" w:rsidP="004A3BA5">
            <w:pPr>
              <w:ind w:right="-120"/>
              <w:jc w:val="center"/>
              <w:rPr>
                <w:rFonts w:ascii="Tahoma" w:eastAsia="Segoe UI" w:hAnsi="Tahoma" w:cs="Tahoma"/>
                <w:sz w:val="24"/>
                <w:szCs w:val="24"/>
              </w:rPr>
            </w:pPr>
            <w:r w:rsidRPr="00EB01D6">
              <w:rPr>
                <w:rFonts w:ascii="Tahoma" w:eastAsia="Segoe UI" w:hAnsi="Tahoma" w:cs="Tahoma"/>
                <w:sz w:val="24"/>
                <w:szCs w:val="24"/>
              </w:rPr>
              <w:t>Total Number of staff</w:t>
            </w:r>
          </w:p>
        </w:tc>
        <w:tc>
          <w:tcPr>
            <w:tcW w:w="1347" w:type="dxa"/>
            <w:vAlign w:val="center"/>
          </w:tcPr>
          <w:p w14:paraId="38578504" w14:textId="3B129E37" w:rsidR="00CE7124" w:rsidRPr="00EB01D6" w:rsidRDefault="00087327" w:rsidP="004A3BA5">
            <w:pPr>
              <w:ind w:right="-120"/>
              <w:jc w:val="center"/>
              <w:cnfStyle w:val="000000100000" w:firstRow="0" w:lastRow="0" w:firstColumn="0" w:lastColumn="0" w:oddVBand="0" w:evenVBand="0" w:oddHBand="1" w:evenHBand="0" w:firstRowFirstColumn="0" w:firstRowLastColumn="0" w:lastRowFirstColumn="0" w:lastRowLastColumn="0"/>
              <w:rPr>
                <w:rFonts w:ascii="Tahoma" w:eastAsia="Segoe UI" w:hAnsi="Tahoma" w:cs="Tahoma"/>
                <w:sz w:val="24"/>
                <w:szCs w:val="24"/>
              </w:rPr>
            </w:pPr>
            <w:r>
              <w:rPr>
                <w:rFonts w:ascii="Tahoma" w:eastAsia="Segoe UI" w:hAnsi="Tahoma" w:cs="Tahoma"/>
                <w:sz w:val="24"/>
                <w:szCs w:val="24"/>
              </w:rPr>
              <w:t>34</w:t>
            </w:r>
          </w:p>
        </w:tc>
      </w:tr>
    </w:tbl>
    <w:tbl>
      <w:tblPr>
        <w:tblStyle w:val="LightGrid-Accent3"/>
        <w:tblpPr w:leftFromText="180" w:rightFromText="180" w:vertAnchor="text" w:horzAnchor="page" w:tblpX="5959" w:tblpY="-206"/>
        <w:tblW w:w="0" w:type="auto"/>
        <w:tblLook w:val="0480" w:firstRow="0" w:lastRow="0" w:firstColumn="1" w:lastColumn="0" w:noHBand="0" w:noVBand="1"/>
      </w:tblPr>
      <w:tblGrid>
        <w:gridCol w:w="2754"/>
        <w:gridCol w:w="1308"/>
      </w:tblGrid>
      <w:tr w:rsidR="004A3BA5" w:rsidRPr="00EB01D6" w14:paraId="63E05468" w14:textId="77777777" w:rsidTr="004A3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8" w:type="dxa"/>
            <w:gridSpan w:val="2"/>
            <w:shd w:val="clear" w:color="auto" w:fill="76923C" w:themeFill="accent3" w:themeFillShade="BF"/>
          </w:tcPr>
          <w:p w14:paraId="2ADADC44" w14:textId="77777777" w:rsidR="004A3BA5" w:rsidRDefault="004A3BA5" w:rsidP="004A3BA5">
            <w:pPr>
              <w:ind w:right="-106"/>
              <w:jc w:val="center"/>
              <w:rPr>
                <w:rFonts w:ascii="Tahoma" w:eastAsia="Segoe UI" w:hAnsi="Tahoma" w:cs="Tahoma"/>
                <w:color w:val="FFFFFF" w:themeColor="background1"/>
                <w:sz w:val="28"/>
                <w:szCs w:val="24"/>
              </w:rPr>
            </w:pPr>
            <w:r>
              <w:rPr>
                <w:rFonts w:ascii="Tahoma" w:eastAsia="Segoe UI" w:hAnsi="Tahoma" w:cs="Tahoma"/>
                <w:b w:val="0"/>
                <w:bCs w:val="0"/>
                <w:color w:val="FFFFFF" w:themeColor="background1"/>
                <w:sz w:val="28"/>
                <w:szCs w:val="24"/>
              </w:rPr>
              <w:t>2</w:t>
            </w:r>
            <w:r w:rsidRPr="009E4CDB">
              <w:rPr>
                <w:rFonts w:ascii="Tahoma" w:eastAsia="Segoe UI" w:hAnsi="Tahoma" w:cs="Tahoma"/>
                <w:b w:val="0"/>
                <w:bCs w:val="0"/>
                <w:color w:val="FFFFFF" w:themeColor="background1"/>
                <w:sz w:val="28"/>
                <w:szCs w:val="24"/>
                <w:vertAlign w:val="superscript"/>
              </w:rPr>
              <w:t>nd</w:t>
            </w:r>
            <w:r>
              <w:rPr>
                <w:rFonts w:ascii="Tahoma" w:eastAsia="Segoe UI" w:hAnsi="Tahoma" w:cs="Tahoma"/>
                <w:b w:val="0"/>
                <w:bCs w:val="0"/>
                <w:color w:val="FFFFFF" w:themeColor="background1"/>
                <w:sz w:val="28"/>
                <w:szCs w:val="24"/>
              </w:rPr>
              <w:t xml:space="preserve"> July Medical Staffing</w:t>
            </w:r>
          </w:p>
          <w:p w14:paraId="7DBD57DA" w14:textId="5DAFE71A" w:rsidR="004A3BA5" w:rsidRPr="002140C3" w:rsidRDefault="00A076EB" w:rsidP="004A3BA5">
            <w:pPr>
              <w:ind w:right="-106"/>
              <w:jc w:val="center"/>
              <w:rPr>
                <w:rFonts w:ascii="Tahoma" w:eastAsia="Segoe UI" w:hAnsi="Tahoma" w:cs="Tahoma"/>
                <w:b w:val="0"/>
                <w:bCs w:val="0"/>
                <w:color w:val="FFFFFF" w:themeColor="background1"/>
                <w:sz w:val="28"/>
                <w:szCs w:val="24"/>
              </w:rPr>
            </w:pPr>
            <w:r>
              <w:rPr>
                <w:rFonts w:ascii="Tahoma" w:eastAsia="Segoe UI" w:hAnsi="Tahoma" w:cs="Tahoma"/>
                <w:b w:val="0"/>
                <w:bCs w:val="0"/>
                <w:color w:val="FFFFFF" w:themeColor="background1"/>
                <w:sz w:val="28"/>
                <w:szCs w:val="24"/>
              </w:rPr>
              <w:t>A State of Trance</w:t>
            </w:r>
          </w:p>
        </w:tc>
      </w:tr>
      <w:tr w:rsidR="004A3BA5" w:rsidRPr="00EB01D6" w14:paraId="13EBB54B" w14:textId="77777777" w:rsidTr="009F78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vAlign w:val="center"/>
          </w:tcPr>
          <w:p w14:paraId="301310B2" w14:textId="77777777" w:rsidR="004A3BA5" w:rsidRPr="00EB01D6" w:rsidRDefault="004A3BA5" w:rsidP="009F781B">
            <w:pPr>
              <w:ind w:right="-120"/>
              <w:jc w:val="center"/>
              <w:rPr>
                <w:rFonts w:ascii="Tahoma" w:eastAsia="Segoe UI" w:hAnsi="Tahoma" w:cs="Tahoma"/>
                <w:sz w:val="24"/>
                <w:szCs w:val="24"/>
              </w:rPr>
            </w:pPr>
            <w:r w:rsidRPr="00EB01D6">
              <w:rPr>
                <w:rFonts w:ascii="Tahoma" w:eastAsia="Segoe UI" w:hAnsi="Tahoma" w:cs="Tahoma"/>
                <w:sz w:val="24"/>
                <w:szCs w:val="24"/>
              </w:rPr>
              <w:t>Resource Type</w:t>
            </w:r>
          </w:p>
        </w:tc>
        <w:tc>
          <w:tcPr>
            <w:tcW w:w="1064" w:type="dxa"/>
          </w:tcPr>
          <w:p w14:paraId="66743A41" w14:textId="72BA822C" w:rsidR="004A3BA5" w:rsidRPr="00EB01D6" w:rsidRDefault="004A3BA5" w:rsidP="004A3BA5">
            <w:pPr>
              <w:ind w:right="-106"/>
              <w:jc w:val="center"/>
              <w:cnfStyle w:val="000000010000" w:firstRow="0" w:lastRow="0" w:firstColumn="0" w:lastColumn="0" w:oddVBand="0" w:evenVBand="0" w:oddHBand="0" w:evenHBand="1" w:firstRowFirstColumn="0" w:firstRowLastColumn="0" w:lastRowFirstColumn="0" w:lastRowLastColumn="0"/>
              <w:rPr>
                <w:rFonts w:ascii="Tahoma" w:eastAsia="Segoe UI" w:hAnsi="Tahoma" w:cs="Tahoma"/>
                <w:b/>
                <w:sz w:val="24"/>
                <w:szCs w:val="24"/>
              </w:rPr>
            </w:pPr>
            <w:r w:rsidRPr="00EB01D6">
              <w:rPr>
                <w:rFonts w:ascii="Tahoma" w:eastAsia="Segoe UI" w:hAnsi="Tahoma" w:cs="Tahoma"/>
                <w:b/>
                <w:sz w:val="24"/>
                <w:szCs w:val="24"/>
              </w:rPr>
              <w:t>Number Required</w:t>
            </w:r>
            <w:r>
              <w:rPr>
                <w:rFonts w:ascii="Tahoma" w:eastAsia="Segoe UI" w:hAnsi="Tahoma" w:cs="Tahoma"/>
                <w:b/>
                <w:sz w:val="24"/>
                <w:szCs w:val="24"/>
              </w:rPr>
              <w:t xml:space="preserve"> </w:t>
            </w:r>
          </w:p>
        </w:tc>
      </w:tr>
      <w:tr w:rsidR="004A3BA5" w:rsidRPr="00EB01D6" w14:paraId="79DFAAE6" w14:textId="77777777" w:rsidTr="004A3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14:paraId="5496C461" w14:textId="77777777" w:rsidR="004A3BA5" w:rsidRPr="00EB01D6" w:rsidRDefault="004A3BA5" w:rsidP="004A3BA5">
            <w:pPr>
              <w:ind w:right="-120"/>
              <w:jc w:val="center"/>
              <w:rPr>
                <w:rFonts w:ascii="Tahoma" w:eastAsia="Segoe UI" w:hAnsi="Tahoma" w:cs="Tahoma"/>
                <w:b w:val="0"/>
                <w:sz w:val="24"/>
                <w:szCs w:val="24"/>
              </w:rPr>
            </w:pPr>
            <w:r>
              <w:rPr>
                <w:rFonts w:ascii="Tahoma" w:eastAsia="Segoe UI" w:hAnsi="Tahoma" w:cs="Tahoma"/>
                <w:b w:val="0"/>
                <w:sz w:val="24"/>
                <w:szCs w:val="24"/>
              </w:rPr>
              <w:t>Duty manager</w:t>
            </w:r>
          </w:p>
        </w:tc>
        <w:tc>
          <w:tcPr>
            <w:tcW w:w="1064" w:type="dxa"/>
            <w:vAlign w:val="center"/>
          </w:tcPr>
          <w:p w14:paraId="36F897AD" w14:textId="77777777" w:rsidR="004A3BA5" w:rsidRPr="00EB01D6" w:rsidRDefault="004A3BA5" w:rsidP="004A3BA5">
            <w:pPr>
              <w:ind w:right="-120"/>
              <w:jc w:val="center"/>
              <w:cnfStyle w:val="000000100000" w:firstRow="0" w:lastRow="0" w:firstColumn="0" w:lastColumn="0" w:oddVBand="0" w:evenVBand="0" w:oddHBand="1" w:evenHBand="0" w:firstRowFirstColumn="0" w:firstRowLastColumn="0" w:lastRowFirstColumn="0" w:lastRowLastColumn="0"/>
              <w:rPr>
                <w:rFonts w:ascii="Tahoma" w:eastAsia="Segoe UI" w:hAnsi="Tahoma" w:cs="Tahoma"/>
                <w:sz w:val="24"/>
                <w:szCs w:val="24"/>
              </w:rPr>
            </w:pPr>
            <w:r>
              <w:rPr>
                <w:rFonts w:ascii="Tahoma" w:eastAsia="Segoe UI" w:hAnsi="Tahoma" w:cs="Tahoma"/>
                <w:sz w:val="24"/>
                <w:szCs w:val="24"/>
              </w:rPr>
              <w:t>1</w:t>
            </w:r>
          </w:p>
        </w:tc>
      </w:tr>
      <w:tr w:rsidR="004A3BA5" w:rsidRPr="00EB01D6" w14:paraId="079A4CDA" w14:textId="77777777" w:rsidTr="004A3B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14:paraId="14AC3EB5" w14:textId="77777777" w:rsidR="004A3BA5" w:rsidRPr="00F348C1" w:rsidRDefault="004A3BA5" w:rsidP="004A3BA5">
            <w:pPr>
              <w:ind w:right="-120"/>
              <w:jc w:val="center"/>
              <w:rPr>
                <w:rFonts w:ascii="Tahoma" w:eastAsia="Segoe UI" w:hAnsi="Tahoma" w:cs="Tahoma"/>
                <w:b w:val="0"/>
                <w:bCs w:val="0"/>
                <w:sz w:val="24"/>
                <w:szCs w:val="24"/>
              </w:rPr>
            </w:pPr>
            <w:r w:rsidRPr="00F348C1">
              <w:rPr>
                <w:rFonts w:ascii="Tahoma" w:eastAsia="Segoe UI" w:hAnsi="Tahoma" w:cs="Tahoma"/>
                <w:b w:val="0"/>
                <w:bCs w:val="0"/>
                <w:sz w:val="24"/>
                <w:szCs w:val="24"/>
              </w:rPr>
              <w:t>Doctor</w:t>
            </w:r>
          </w:p>
        </w:tc>
        <w:tc>
          <w:tcPr>
            <w:tcW w:w="1064" w:type="dxa"/>
            <w:vAlign w:val="center"/>
          </w:tcPr>
          <w:p w14:paraId="2EEE50B0" w14:textId="77777777" w:rsidR="004A3BA5" w:rsidRDefault="004A3BA5" w:rsidP="004A3BA5">
            <w:pPr>
              <w:ind w:right="-120"/>
              <w:jc w:val="center"/>
              <w:cnfStyle w:val="000000010000" w:firstRow="0" w:lastRow="0" w:firstColumn="0" w:lastColumn="0" w:oddVBand="0" w:evenVBand="0" w:oddHBand="0" w:evenHBand="1" w:firstRowFirstColumn="0" w:firstRowLastColumn="0" w:lastRowFirstColumn="0" w:lastRowLastColumn="0"/>
              <w:rPr>
                <w:rFonts w:ascii="Tahoma" w:eastAsia="Segoe UI" w:hAnsi="Tahoma" w:cs="Tahoma"/>
                <w:sz w:val="24"/>
                <w:szCs w:val="24"/>
              </w:rPr>
            </w:pPr>
            <w:r>
              <w:rPr>
                <w:rFonts w:ascii="Tahoma" w:eastAsia="Segoe UI" w:hAnsi="Tahoma" w:cs="Tahoma"/>
                <w:sz w:val="24"/>
                <w:szCs w:val="24"/>
              </w:rPr>
              <w:t>1</w:t>
            </w:r>
          </w:p>
        </w:tc>
      </w:tr>
      <w:tr w:rsidR="004A3BA5" w:rsidRPr="00EB01D6" w14:paraId="3011FCCD" w14:textId="77777777" w:rsidTr="004A3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14:paraId="458303AA" w14:textId="77777777" w:rsidR="004A3BA5" w:rsidRPr="00EB01D6" w:rsidRDefault="004A3BA5" w:rsidP="004A3BA5">
            <w:pPr>
              <w:ind w:right="-120"/>
              <w:jc w:val="center"/>
              <w:rPr>
                <w:rFonts w:ascii="Tahoma" w:eastAsia="Segoe UI" w:hAnsi="Tahoma" w:cs="Tahoma"/>
                <w:b w:val="0"/>
                <w:sz w:val="24"/>
                <w:szCs w:val="24"/>
              </w:rPr>
            </w:pPr>
            <w:r w:rsidRPr="00EB01D6">
              <w:rPr>
                <w:rFonts w:ascii="Tahoma" w:eastAsia="Segoe UI" w:hAnsi="Tahoma" w:cs="Tahoma"/>
                <w:b w:val="0"/>
                <w:sz w:val="24"/>
                <w:szCs w:val="24"/>
              </w:rPr>
              <w:t>A&amp;E Nurses</w:t>
            </w:r>
          </w:p>
        </w:tc>
        <w:tc>
          <w:tcPr>
            <w:tcW w:w="1064" w:type="dxa"/>
            <w:vAlign w:val="center"/>
          </w:tcPr>
          <w:p w14:paraId="4E305AA3" w14:textId="77777777" w:rsidR="004A3BA5" w:rsidRPr="00EB01D6" w:rsidRDefault="004A3BA5" w:rsidP="004A3BA5">
            <w:pPr>
              <w:ind w:right="-120"/>
              <w:jc w:val="center"/>
              <w:cnfStyle w:val="000000100000" w:firstRow="0" w:lastRow="0" w:firstColumn="0" w:lastColumn="0" w:oddVBand="0" w:evenVBand="0" w:oddHBand="1" w:evenHBand="0" w:firstRowFirstColumn="0" w:firstRowLastColumn="0" w:lastRowFirstColumn="0" w:lastRowLastColumn="0"/>
              <w:rPr>
                <w:rFonts w:ascii="Tahoma" w:eastAsia="Segoe UI" w:hAnsi="Tahoma" w:cs="Tahoma"/>
                <w:sz w:val="24"/>
                <w:szCs w:val="24"/>
              </w:rPr>
            </w:pPr>
            <w:r>
              <w:rPr>
                <w:rFonts w:ascii="Tahoma" w:eastAsia="Segoe UI" w:hAnsi="Tahoma" w:cs="Tahoma"/>
                <w:sz w:val="24"/>
                <w:szCs w:val="24"/>
              </w:rPr>
              <w:t>2</w:t>
            </w:r>
          </w:p>
        </w:tc>
      </w:tr>
      <w:tr w:rsidR="004A3BA5" w:rsidRPr="00EB01D6" w14:paraId="648BB303" w14:textId="77777777" w:rsidTr="004A3B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14:paraId="3D1C194B" w14:textId="77777777" w:rsidR="004A3BA5" w:rsidRPr="00EB01D6" w:rsidRDefault="004A3BA5" w:rsidP="004A3BA5">
            <w:pPr>
              <w:ind w:right="-120"/>
              <w:jc w:val="center"/>
              <w:rPr>
                <w:rFonts w:ascii="Tahoma" w:eastAsia="Segoe UI" w:hAnsi="Tahoma" w:cs="Tahoma"/>
                <w:b w:val="0"/>
                <w:sz w:val="24"/>
                <w:szCs w:val="24"/>
              </w:rPr>
            </w:pPr>
            <w:r w:rsidRPr="00EB01D6">
              <w:rPr>
                <w:rFonts w:ascii="Tahoma" w:eastAsia="Segoe UI" w:hAnsi="Tahoma" w:cs="Tahoma"/>
                <w:b w:val="0"/>
                <w:sz w:val="24"/>
                <w:szCs w:val="24"/>
              </w:rPr>
              <w:t>Paramedics</w:t>
            </w:r>
          </w:p>
        </w:tc>
        <w:tc>
          <w:tcPr>
            <w:tcW w:w="1064" w:type="dxa"/>
            <w:vAlign w:val="center"/>
          </w:tcPr>
          <w:p w14:paraId="7A031D65" w14:textId="77777777" w:rsidR="004A3BA5" w:rsidRPr="00EB01D6" w:rsidRDefault="004A3BA5" w:rsidP="004A3BA5">
            <w:pPr>
              <w:ind w:right="-120"/>
              <w:jc w:val="center"/>
              <w:cnfStyle w:val="000000010000" w:firstRow="0" w:lastRow="0" w:firstColumn="0" w:lastColumn="0" w:oddVBand="0" w:evenVBand="0" w:oddHBand="0" w:evenHBand="1" w:firstRowFirstColumn="0" w:firstRowLastColumn="0" w:lastRowFirstColumn="0" w:lastRowLastColumn="0"/>
              <w:rPr>
                <w:rFonts w:ascii="Tahoma" w:eastAsia="Segoe UI" w:hAnsi="Tahoma" w:cs="Tahoma"/>
                <w:sz w:val="24"/>
                <w:szCs w:val="24"/>
              </w:rPr>
            </w:pPr>
            <w:r>
              <w:rPr>
                <w:rFonts w:ascii="Tahoma" w:eastAsia="Segoe UI" w:hAnsi="Tahoma" w:cs="Tahoma"/>
                <w:sz w:val="24"/>
                <w:szCs w:val="24"/>
              </w:rPr>
              <w:t>2</w:t>
            </w:r>
          </w:p>
        </w:tc>
      </w:tr>
      <w:tr w:rsidR="004A3BA5" w:rsidRPr="00EB01D6" w14:paraId="6AD0161D" w14:textId="77777777" w:rsidTr="004A3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14:paraId="5E5F55BA" w14:textId="77777777" w:rsidR="004A3BA5" w:rsidRPr="00EB01D6" w:rsidRDefault="004A3BA5" w:rsidP="004A3BA5">
            <w:pPr>
              <w:ind w:right="-120"/>
              <w:jc w:val="center"/>
              <w:rPr>
                <w:rFonts w:ascii="Tahoma" w:eastAsia="Segoe UI" w:hAnsi="Tahoma" w:cs="Tahoma"/>
                <w:b w:val="0"/>
                <w:sz w:val="24"/>
                <w:szCs w:val="24"/>
              </w:rPr>
            </w:pPr>
            <w:r w:rsidRPr="00EB01D6">
              <w:rPr>
                <w:rFonts w:ascii="Tahoma" w:eastAsia="Segoe UI" w:hAnsi="Tahoma" w:cs="Tahoma"/>
                <w:b w:val="0"/>
                <w:sz w:val="24"/>
                <w:szCs w:val="24"/>
              </w:rPr>
              <w:t>Emergency Medical Technicians/ Emergency Care Assistants</w:t>
            </w:r>
          </w:p>
        </w:tc>
        <w:tc>
          <w:tcPr>
            <w:tcW w:w="1064" w:type="dxa"/>
            <w:vAlign w:val="center"/>
          </w:tcPr>
          <w:p w14:paraId="0A68A008" w14:textId="77777777" w:rsidR="004A3BA5" w:rsidRPr="00EB01D6" w:rsidRDefault="004A3BA5" w:rsidP="004A3BA5">
            <w:pPr>
              <w:ind w:right="-120"/>
              <w:jc w:val="center"/>
              <w:cnfStyle w:val="000000100000" w:firstRow="0" w:lastRow="0" w:firstColumn="0" w:lastColumn="0" w:oddVBand="0" w:evenVBand="0" w:oddHBand="1" w:evenHBand="0" w:firstRowFirstColumn="0" w:firstRowLastColumn="0" w:lastRowFirstColumn="0" w:lastRowLastColumn="0"/>
              <w:rPr>
                <w:rFonts w:ascii="Tahoma" w:eastAsia="Segoe UI" w:hAnsi="Tahoma" w:cs="Tahoma"/>
                <w:sz w:val="24"/>
                <w:szCs w:val="24"/>
              </w:rPr>
            </w:pPr>
            <w:r>
              <w:rPr>
                <w:rFonts w:ascii="Tahoma" w:eastAsia="Segoe UI" w:hAnsi="Tahoma" w:cs="Tahoma"/>
                <w:sz w:val="24"/>
                <w:szCs w:val="24"/>
              </w:rPr>
              <w:t>2</w:t>
            </w:r>
          </w:p>
        </w:tc>
      </w:tr>
      <w:tr w:rsidR="004A3BA5" w:rsidRPr="00EB01D6" w14:paraId="0099B619" w14:textId="77777777" w:rsidTr="004A3B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14:paraId="4BED541D" w14:textId="77777777" w:rsidR="004A3BA5" w:rsidRPr="00815027" w:rsidRDefault="004A3BA5" w:rsidP="004A3BA5">
            <w:pPr>
              <w:ind w:right="-120"/>
              <w:jc w:val="center"/>
              <w:rPr>
                <w:rFonts w:ascii="Tahoma" w:eastAsia="Segoe UI" w:hAnsi="Tahoma" w:cs="Tahoma"/>
                <w:b w:val="0"/>
                <w:sz w:val="24"/>
                <w:szCs w:val="24"/>
              </w:rPr>
            </w:pPr>
            <w:proofErr w:type="spellStart"/>
            <w:r w:rsidRPr="00815027">
              <w:rPr>
                <w:rFonts w:ascii="Tahoma" w:eastAsia="Segoe UI" w:hAnsi="Tahoma" w:cs="Tahoma"/>
                <w:b w:val="0"/>
                <w:sz w:val="24"/>
                <w:szCs w:val="24"/>
              </w:rPr>
              <w:t>Frec</w:t>
            </w:r>
            <w:proofErr w:type="spellEnd"/>
            <w:r w:rsidRPr="00815027">
              <w:rPr>
                <w:rFonts w:ascii="Tahoma" w:eastAsia="Segoe UI" w:hAnsi="Tahoma" w:cs="Tahoma"/>
                <w:b w:val="0"/>
                <w:sz w:val="24"/>
                <w:szCs w:val="24"/>
              </w:rPr>
              <w:t xml:space="preserve"> 3/First responder</w:t>
            </w:r>
          </w:p>
        </w:tc>
        <w:tc>
          <w:tcPr>
            <w:tcW w:w="1064" w:type="dxa"/>
            <w:vAlign w:val="center"/>
          </w:tcPr>
          <w:p w14:paraId="6AC0C6DB" w14:textId="77777777" w:rsidR="004A3BA5" w:rsidRPr="00EB01D6" w:rsidRDefault="004A3BA5" w:rsidP="004A3BA5">
            <w:pPr>
              <w:ind w:right="-120"/>
              <w:jc w:val="center"/>
              <w:cnfStyle w:val="000000010000" w:firstRow="0" w:lastRow="0" w:firstColumn="0" w:lastColumn="0" w:oddVBand="0" w:evenVBand="0" w:oddHBand="0" w:evenHBand="1" w:firstRowFirstColumn="0" w:firstRowLastColumn="0" w:lastRowFirstColumn="0" w:lastRowLastColumn="0"/>
              <w:rPr>
                <w:rFonts w:ascii="Tahoma" w:eastAsia="Segoe UI" w:hAnsi="Tahoma" w:cs="Tahoma"/>
                <w:sz w:val="24"/>
                <w:szCs w:val="24"/>
              </w:rPr>
            </w:pPr>
            <w:r>
              <w:rPr>
                <w:rFonts w:ascii="Tahoma" w:eastAsia="Segoe UI" w:hAnsi="Tahoma" w:cs="Tahoma"/>
                <w:sz w:val="24"/>
                <w:szCs w:val="24"/>
              </w:rPr>
              <w:t>6</w:t>
            </w:r>
          </w:p>
        </w:tc>
      </w:tr>
      <w:tr w:rsidR="004A3BA5" w:rsidRPr="00EB01D6" w14:paraId="7F42F3C0" w14:textId="77777777" w:rsidTr="004A3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vAlign w:val="center"/>
          </w:tcPr>
          <w:p w14:paraId="23EB9E32" w14:textId="77777777" w:rsidR="004A3BA5" w:rsidRPr="00815027" w:rsidRDefault="004A3BA5" w:rsidP="004A3BA5">
            <w:pPr>
              <w:ind w:right="-120"/>
              <w:jc w:val="center"/>
              <w:rPr>
                <w:rFonts w:ascii="Tahoma" w:eastAsia="Segoe UI" w:hAnsi="Tahoma" w:cs="Tahoma"/>
                <w:b w:val="0"/>
                <w:sz w:val="24"/>
                <w:szCs w:val="24"/>
              </w:rPr>
            </w:pPr>
            <w:r w:rsidRPr="00815027">
              <w:rPr>
                <w:rFonts w:ascii="Tahoma" w:eastAsia="Segoe UI" w:hAnsi="Tahoma" w:cs="Tahoma"/>
                <w:b w:val="0"/>
                <w:sz w:val="24"/>
                <w:szCs w:val="24"/>
              </w:rPr>
              <w:t>Welfare</w:t>
            </w:r>
          </w:p>
        </w:tc>
        <w:tc>
          <w:tcPr>
            <w:tcW w:w="1064" w:type="dxa"/>
            <w:vAlign w:val="center"/>
          </w:tcPr>
          <w:p w14:paraId="2120B816" w14:textId="544E83A9" w:rsidR="004A3BA5" w:rsidRDefault="009F132D" w:rsidP="004A3BA5">
            <w:pPr>
              <w:ind w:right="-120"/>
              <w:jc w:val="center"/>
              <w:cnfStyle w:val="000000100000" w:firstRow="0" w:lastRow="0" w:firstColumn="0" w:lastColumn="0" w:oddVBand="0" w:evenVBand="0" w:oddHBand="1" w:evenHBand="0" w:firstRowFirstColumn="0" w:firstRowLastColumn="0" w:lastRowFirstColumn="0" w:lastRowLastColumn="0"/>
              <w:rPr>
                <w:rFonts w:ascii="Tahoma" w:eastAsia="Segoe UI" w:hAnsi="Tahoma" w:cs="Tahoma"/>
                <w:sz w:val="24"/>
                <w:szCs w:val="24"/>
              </w:rPr>
            </w:pPr>
            <w:r>
              <w:rPr>
                <w:rFonts w:ascii="Tahoma" w:eastAsia="Segoe UI" w:hAnsi="Tahoma" w:cs="Tahoma"/>
                <w:sz w:val="24"/>
                <w:szCs w:val="24"/>
              </w:rPr>
              <w:t>4</w:t>
            </w:r>
          </w:p>
        </w:tc>
      </w:tr>
      <w:tr w:rsidR="004A3BA5" w:rsidRPr="00EB01D6" w14:paraId="5FC2E56C" w14:textId="77777777" w:rsidTr="004A3B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14:paraId="468E0772" w14:textId="77777777" w:rsidR="004A3BA5" w:rsidRPr="00815027" w:rsidRDefault="004A3BA5" w:rsidP="004A3BA5">
            <w:pPr>
              <w:ind w:right="-120"/>
              <w:jc w:val="center"/>
              <w:rPr>
                <w:rFonts w:ascii="Tahoma" w:eastAsia="Segoe UI" w:hAnsi="Tahoma" w:cs="Tahoma"/>
                <w:b w:val="0"/>
                <w:sz w:val="24"/>
                <w:szCs w:val="24"/>
              </w:rPr>
            </w:pPr>
            <w:r w:rsidRPr="00815027">
              <w:rPr>
                <w:rFonts w:ascii="Tahoma" w:eastAsia="Segoe UI" w:hAnsi="Tahoma" w:cs="Tahoma"/>
                <w:b w:val="0"/>
                <w:sz w:val="24"/>
                <w:szCs w:val="24"/>
              </w:rPr>
              <w:t>Controller</w:t>
            </w:r>
          </w:p>
        </w:tc>
        <w:tc>
          <w:tcPr>
            <w:tcW w:w="1064" w:type="dxa"/>
            <w:vAlign w:val="center"/>
          </w:tcPr>
          <w:p w14:paraId="51C077DB" w14:textId="77777777" w:rsidR="004A3BA5" w:rsidRDefault="004A3BA5" w:rsidP="004A3BA5">
            <w:pPr>
              <w:ind w:right="-120"/>
              <w:jc w:val="center"/>
              <w:cnfStyle w:val="000000010000" w:firstRow="0" w:lastRow="0" w:firstColumn="0" w:lastColumn="0" w:oddVBand="0" w:evenVBand="0" w:oddHBand="0" w:evenHBand="1" w:firstRowFirstColumn="0" w:firstRowLastColumn="0" w:lastRowFirstColumn="0" w:lastRowLastColumn="0"/>
              <w:rPr>
                <w:rFonts w:ascii="Tahoma" w:eastAsia="Segoe UI" w:hAnsi="Tahoma" w:cs="Tahoma"/>
                <w:sz w:val="24"/>
                <w:szCs w:val="24"/>
              </w:rPr>
            </w:pPr>
            <w:r>
              <w:rPr>
                <w:rFonts w:ascii="Tahoma" w:eastAsia="Segoe UI" w:hAnsi="Tahoma" w:cs="Tahoma"/>
                <w:sz w:val="24"/>
                <w:szCs w:val="24"/>
              </w:rPr>
              <w:t>1</w:t>
            </w:r>
          </w:p>
        </w:tc>
      </w:tr>
      <w:tr w:rsidR="004A3BA5" w:rsidRPr="00EB01D6" w14:paraId="7C2D58F4" w14:textId="77777777" w:rsidTr="004A3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14:paraId="52E84A68" w14:textId="77777777" w:rsidR="004A3BA5" w:rsidRPr="00EB01D6" w:rsidRDefault="004A3BA5" w:rsidP="004A3BA5">
            <w:pPr>
              <w:ind w:right="-120"/>
              <w:jc w:val="center"/>
              <w:rPr>
                <w:rFonts w:ascii="Tahoma" w:eastAsia="Segoe UI" w:hAnsi="Tahoma" w:cs="Tahoma"/>
                <w:sz w:val="24"/>
                <w:szCs w:val="24"/>
              </w:rPr>
            </w:pPr>
            <w:r w:rsidRPr="00EB01D6">
              <w:rPr>
                <w:rFonts w:ascii="Tahoma" w:eastAsia="Segoe UI" w:hAnsi="Tahoma" w:cs="Tahoma"/>
                <w:sz w:val="24"/>
                <w:szCs w:val="24"/>
              </w:rPr>
              <w:t>Total Number of staff</w:t>
            </w:r>
          </w:p>
        </w:tc>
        <w:tc>
          <w:tcPr>
            <w:tcW w:w="1064" w:type="dxa"/>
            <w:vAlign w:val="center"/>
          </w:tcPr>
          <w:p w14:paraId="347B6062" w14:textId="0D6577C0" w:rsidR="004A3BA5" w:rsidRPr="00EB01D6" w:rsidRDefault="004A3BA5" w:rsidP="004A3BA5">
            <w:pPr>
              <w:ind w:right="-120"/>
              <w:jc w:val="center"/>
              <w:cnfStyle w:val="000000100000" w:firstRow="0" w:lastRow="0" w:firstColumn="0" w:lastColumn="0" w:oddVBand="0" w:evenVBand="0" w:oddHBand="1" w:evenHBand="0" w:firstRowFirstColumn="0" w:firstRowLastColumn="0" w:lastRowFirstColumn="0" w:lastRowLastColumn="0"/>
              <w:rPr>
                <w:rFonts w:ascii="Tahoma" w:eastAsia="Segoe UI" w:hAnsi="Tahoma" w:cs="Tahoma"/>
                <w:sz w:val="24"/>
                <w:szCs w:val="24"/>
              </w:rPr>
            </w:pPr>
            <w:r>
              <w:rPr>
                <w:rFonts w:ascii="Tahoma" w:eastAsia="Segoe UI" w:hAnsi="Tahoma" w:cs="Tahoma"/>
                <w:sz w:val="24"/>
                <w:szCs w:val="24"/>
              </w:rPr>
              <w:t>1</w:t>
            </w:r>
            <w:r w:rsidR="00924F0C">
              <w:rPr>
                <w:rFonts w:ascii="Tahoma" w:eastAsia="Segoe UI" w:hAnsi="Tahoma" w:cs="Tahoma"/>
                <w:sz w:val="24"/>
                <w:szCs w:val="24"/>
              </w:rPr>
              <w:t>9</w:t>
            </w:r>
          </w:p>
        </w:tc>
      </w:tr>
    </w:tbl>
    <w:p w14:paraId="1211F7B5" w14:textId="77777777" w:rsidR="00E26128" w:rsidRDefault="00E26128" w:rsidP="00232739">
      <w:pPr>
        <w:ind w:left="120" w:right="99"/>
        <w:rPr>
          <w:rFonts w:ascii="Tahoma" w:eastAsia="Segoe UI" w:hAnsi="Tahoma" w:cs="Tahoma"/>
          <w:sz w:val="24"/>
          <w:szCs w:val="28"/>
        </w:rPr>
      </w:pPr>
    </w:p>
    <w:p w14:paraId="1DA30720" w14:textId="77777777" w:rsidR="00E26128" w:rsidRDefault="00E26128" w:rsidP="00232739">
      <w:pPr>
        <w:ind w:left="120" w:right="99"/>
        <w:rPr>
          <w:rFonts w:ascii="Tahoma" w:eastAsia="Segoe UI" w:hAnsi="Tahoma" w:cs="Tahoma"/>
          <w:sz w:val="24"/>
          <w:szCs w:val="28"/>
        </w:rPr>
      </w:pPr>
    </w:p>
    <w:p w14:paraId="672BAE2E" w14:textId="77777777" w:rsidR="00E26128" w:rsidRDefault="00E26128" w:rsidP="00232739">
      <w:pPr>
        <w:ind w:left="120" w:right="99"/>
        <w:rPr>
          <w:rFonts w:ascii="Tahoma" w:eastAsia="Segoe UI" w:hAnsi="Tahoma" w:cs="Tahoma"/>
          <w:sz w:val="24"/>
          <w:szCs w:val="28"/>
        </w:rPr>
      </w:pPr>
    </w:p>
    <w:p w14:paraId="5438EBD2" w14:textId="77777777" w:rsidR="00AF4853" w:rsidRDefault="00AF4853" w:rsidP="00232739">
      <w:pPr>
        <w:ind w:left="120" w:right="99"/>
        <w:rPr>
          <w:rFonts w:ascii="Tahoma" w:eastAsia="Segoe UI" w:hAnsi="Tahoma" w:cs="Tahoma"/>
          <w:sz w:val="24"/>
          <w:szCs w:val="28"/>
        </w:rPr>
      </w:pPr>
    </w:p>
    <w:p w14:paraId="0AA3A3DC" w14:textId="77777777" w:rsidR="00AF4853" w:rsidRDefault="00AF4853" w:rsidP="00232739">
      <w:pPr>
        <w:ind w:left="120" w:right="99"/>
        <w:rPr>
          <w:rFonts w:ascii="Tahoma" w:eastAsia="Segoe UI" w:hAnsi="Tahoma" w:cs="Tahoma"/>
          <w:sz w:val="24"/>
          <w:szCs w:val="28"/>
        </w:rPr>
      </w:pPr>
    </w:p>
    <w:p w14:paraId="0AEF7D52" w14:textId="77777777" w:rsidR="00AF4853" w:rsidRDefault="00AF4853" w:rsidP="00232739">
      <w:pPr>
        <w:ind w:left="120" w:right="99"/>
        <w:rPr>
          <w:rFonts w:ascii="Tahoma" w:eastAsia="Segoe UI" w:hAnsi="Tahoma" w:cs="Tahoma"/>
          <w:sz w:val="24"/>
          <w:szCs w:val="28"/>
        </w:rPr>
      </w:pPr>
    </w:p>
    <w:p w14:paraId="542D0C4B" w14:textId="77777777" w:rsidR="00AF4853" w:rsidRDefault="00AF4853" w:rsidP="00232739">
      <w:pPr>
        <w:ind w:left="120" w:right="99"/>
        <w:rPr>
          <w:rFonts w:ascii="Tahoma" w:eastAsia="Segoe UI" w:hAnsi="Tahoma" w:cs="Tahoma"/>
          <w:sz w:val="24"/>
          <w:szCs w:val="28"/>
        </w:rPr>
      </w:pPr>
    </w:p>
    <w:p w14:paraId="538EC380" w14:textId="77777777" w:rsidR="00AF4853" w:rsidRDefault="00AF4853" w:rsidP="00232739">
      <w:pPr>
        <w:ind w:left="120" w:right="99"/>
        <w:rPr>
          <w:rFonts w:ascii="Tahoma" w:eastAsia="Segoe UI" w:hAnsi="Tahoma" w:cs="Tahoma"/>
          <w:sz w:val="24"/>
          <w:szCs w:val="28"/>
        </w:rPr>
      </w:pPr>
    </w:p>
    <w:p w14:paraId="351A7CDB" w14:textId="77777777" w:rsidR="00AF4853" w:rsidRDefault="00AF4853" w:rsidP="00232739">
      <w:pPr>
        <w:ind w:left="120" w:right="99"/>
        <w:rPr>
          <w:rFonts w:ascii="Tahoma" w:eastAsia="Segoe UI" w:hAnsi="Tahoma" w:cs="Tahoma"/>
          <w:sz w:val="24"/>
          <w:szCs w:val="28"/>
        </w:rPr>
      </w:pPr>
    </w:p>
    <w:p w14:paraId="65E6A38F" w14:textId="77777777" w:rsidR="00AF4853" w:rsidRDefault="00232739" w:rsidP="00232739">
      <w:pPr>
        <w:ind w:left="120" w:right="99"/>
        <w:rPr>
          <w:rFonts w:ascii="Segoe UI" w:eastAsia="Segoe UI" w:hAnsi="Segoe UI" w:cs="Segoe UI"/>
          <w:sz w:val="24"/>
          <w:szCs w:val="24"/>
        </w:rPr>
      </w:pPr>
      <w:r>
        <w:rPr>
          <w:rFonts w:ascii="Segoe UI" w:eastAsia="Segoe UI" w:hAnsi="Segoe UI" w:cs="Segoe UI"/>
          <w:sz w:val="24"/>
          <w:szCs w:val="24"/>
        </w:rPr>
        <w:t xml:space="preserve"> </w:t>
      </w:r>
    </w:p>
    <w:p w14:paraId="721D5386" w14:textId="1C14D2C5" w:rsidR="00232739" w:rsidRDefault="00232739" w:rsidP="00232739">
      <w:pPr>
        <w:ind w:left="120" w:right="99"/>
        <w:rPr>
          <w:rFonts w:ascii="Segoe UI" w:eastAsia="Segoe UI" w:hAnsi="Segoe UI" w:cs="Segoe UI"/>
          <w:sz w:val="24"/>
          <w:szCs w:val="24"/>
        </w:rPr>
      </w:pPr>
    </w:p>
    <w:p w14:paraId="54CF9A94" w14:textId="77777777" w:rsidR="00232739" w:rsidRDefault="00232739" w:rsidP="00232739">
      <w:pPr>
        <w:jc w:val="both"/>
        <w:rPr>
          <w:rFonts w:ascii="Tahoma" w:eastAsia="Segoe UI" w:hAnsi="Tahoma" w:cs="Tahoma"/>
          <w:w w:val="92"/>
          <w:sz w:val="24"/>
          <w:szCs w:val="24"/>
        </w:rPr>
      </w:pPr>
    </w:p>
    <w:p w14:paraId="3783E95C" w14:textId="77777777" w:rsidR="00B934CB" w:rsidRDefault="00B934CB" w:rsidP="00232739">
      <w:pPr>
        <w:jc w:val="both"/>
        <w:rPr>
          <w:rFonts w:ascii="Tahoma" w:eastAsia="Segoe UI" w:hAnsi="Tahoma" w:cs="Tahoma"/>
          <w:w w:val="92"/>
          <w:sz w:val="24"/>
          <w:szCs w:val="24"/>
        </w:rPr>
      </w:pPr>
    </w:p>
    <w:p w14:paraId="5D0846D4" w14:textId="77777777" w:rsidR="004A3BA5" w:rsidRDefault="004A3BA5" w:rsidP="00232739">
      <w:pPr>
        <w:jc w:val="both"/>
        <w:rPr>
          <w:rFonts w:ascii="Tahoma" w:eastAsia="Segoe UI" w:hAnsi="Tahoma" w:cs="Tahoma"/>
          <w:w w:val="92"/>
          <w:sz w:val="24"/>
          <w:szCs w:val="24"/>
        </w:rPr>
      </w:pPr>
    </w:p>
    <w:p w14:paraId="7C658F52" w14:textId="77777777" w:rsidR="004A3BA5" w:rsidRDefault="004A3BA5" w:rsidP="00232739">
      <w:pPr>
        <w:jc w:val="both"/>
        <w:rPr>
          <w:rFonts w:ascii="Tahoma" w:eastAsia="Segoe UI" w:hAnsi="Tahoma" w:cs="Tahoma"/>
          <w:w w:val="92"/>
          <w:sz w:val="24"/>
          <w:szCs w:val="24"/>
        </w:rPr>
      </w:pPr>
    </w:p>
    <w:p w14:paraId="0A3E1CD2" w14:textId="77777777" w:rsidR="004A3BA5" w:rsidRDefault="004A3BA5" w:rsidP="00232739">
      <w:pPr>
        <w:jc w:val="both"/>
        <w:rPr>
          <w:rFonts w:ascii="Tahoma" w:eastAsia="Segoe UI" w:hAnsi="Tahoma" w:cs="Tahoma"/>
          <w:w w:val="92"/>
          <w:sz w:val="24"/>
          <w:szCs w:val="24"/>
        </w:rPr>
      </w:pPr>
    </w:p>
    <w:p w14:paraId="53FED53E" w14:textId="77777777" w:rsidR="004A3BA5" w:rsidRDefault="004A3BA5" w:rsidP="00232739">
      <w:pPr>
        <w:jc w:val="both"/>
        <w:rPr>
          <w:rFonts w:ascii="Tahoma" w:eastAsia="Segoe UI" w:hAnsi="Tahoma" w:cs="Tahoma"/>
          <w:w w:val="92"/>
          <w:sz w:val="24"/>
          <w:szCs w:val="24"/>
        </w:rPr>
      </w:pPr>
    </w:p>
    <w:p w14:paraId="3DEAE5EA" w14:textId="77777777" w:rsidR="004A3BA5" w:rsidRDefault="004A3BA5" w:rsidP="00232739">
      <w:pPr>
        <w:jc w:val="both"/>
        <w:rPr>
          <w:rFonts w:ascii="Tahoma" w:eastAsia="Segoe UI" w:hAnsi="Tahoma" w:cs="Tahoma"/>
          <w:w w:val="92"/>
          <w:sz w:val="24"/>
          <w:szCs w:val="24"/>
        </w:rPr>
      </w:pPr>
    </w:p>
    <w:tbl>
      <w:tblPr>
        <w:tblStyle w:val="LightGrid-Accent3"/>
        <w:tblpPr w:leftFromText="180" w:rightFromText="180" w:vertAnchor="text" w:horzAnchor="page" w:tblpX="5960" w:tblpY="-43"/>
        <w:tblW w:w="0" w:type="auto"/>
        <w:tblLook w:val="0480" w:firstRow="0" w:lastRow="0" w:firstColumn="1" w:lastColumn="0" w:noHBand="0" w:noVBand="1"/>
      </w:tblPr>
      <w:tblGrid>
        <w:gridCol w:w="2754"/>
        <w:gridCol w:w="1308"/>
      </w:tblGrid>
      <w:tr w:rsidR="004A3BA5" w:rsidRPr="00EB01D6" w14:paraId="3293647B" w14:textId="77777777" w:rsidTr="004A3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gridSpan w:val="2"/>
            <w:shd w:val="clear" w:color="auto" w:fill="76923C" w:themeFill="accent3" w:themeFillShade="BF"/>
          </w:tcPr>
          <w:p w14:paraId="69132788" w14:textId="77777777" w:rsidR="004A3BA5" w:rsidRDefault="004A3BA5" w:rsidP="004A3BA5">
            <w:pPr>
              <w:ind w:right="-106"/>
              <w:jc w:val="center"/>
              <w:rPr>
                <w:rFonts w:ascii="Tahoma" w:eastAsia="Segoe UI" w:hAnsi="Tahoma" w:cs="Tahoma"/>
                <w:color w:val="FFFFFF" w:themeColor="background1"/>
                <w:sz w:val="28"/>
                <w:szCs w:val="24"/>
              </w:rPr>
            </w:pPr>
            <w:r>
              <w:rPr>
                <w:rFonts w:ascii="Tahoma" w:eastAsia="Segoe UI" w:hAnsi="Tahoma" w:cs="Tahoma"/>
                <w:b w:val="0"/>
                <w:bCs w:val="0"/>
                <w:color w:val="FFFFFF" w:themeColor="background1"/>
                <w:sz w:val="28"/>
                <w:szCs w:val="24"/>
              </w:rPr>
              <w:t>9</w:t>
            </w:r>
            <w:r w:rsidRPr="00B934CB">
              <w:rPr>
                <w:rFonts w:ascii="Tahoma" w:eastAsia="Segoe UI" w:hAnsi="Tahoma" w:cs="Tahoma"/>
                <w:b w:val="0"/>
                <w:bCs w:val="0"/>
                <w:color w:val="FFFFFF" w:themeColor="background1"/>
                <w:sz w:val="28"/>
                <w:szCs w:val="24"/>
                <w:vertAlign w:val="superscript"/>
              </w:rPr>
              <w:t>th</w:t>
            </w:r>
            <w:r>
              <w:rPr>
                <w:rFonts w:ascii="Tahoma" w:eastAsia="Segoe UI" w:hAnsi="Tahoma" w:cs="Tahoma"/>
                <w:b w:val="0"/>
                <w:bCs w:val="0"/>
                <w:color w:val="FFFFFF" w:themeColor="background1"/>
                <w:sz w:val="28"/>
                <w:szCs w:val="24"/>
              </w:rPr>
              <w:t xml:space="preserve"> July Medical Staffing </w:t>
            </w:r>
          </w:p>
          <w:p w14:paraId="124D17B6" w14:textId="41FBBAB4" w:rsidR="004A3BA5" w:rsidRPr="002140C3" w:rsidRDefault="009F781B" w:rsidP="004A3BA5">
            <w:pPr>
              <w:ind w:right="-106"/>
              <w:jc w:val="center"/>
              <w:rPr>
                <w:rFonts w:ascii="Tahoma" w:eastAsia="Segoe UI" w:hAnsi="Tahoma" w:cs="Tahoma"/>
                <w:b w:val="0"/>
                <w:bCs w:val="0"/>
                <w:color w:val="FFFFFF" w:themeColor="background1"/>
                <w:sz w:val="28"/>
                <w:szCs w:val="24"/>
              </w:rPr>
            </w:pPr>
            <w:r>
              <w:rPr>
                <w:rFonts w:ascii="Tahoma" w:eastAsia="Segoe UI" w:hAnsi="Tahoma" w:cs="Tahoma"/>
                <w:b w:val="0"/>
                <w:bCs w:val="0"/>
                <w:color w:val="FFFFFF" w:themeColor="background1"/>
                <w:sz w:val="28"/>
                <w:szCs w:val="24"/>
              </w:rPr>
              <w:t>Wah in the</w:t>
            </w:r>
            <w:r w:rsidR="00775E6B">
              <w:rPr>
                <w:rFonts w:ascii="Tahoma" w:eastAsia="Segoe UI" w:hAnsi="Tahoma" w:cs="Tahoma"/>
                <w:b w:val="0"/>
                <w:bCs w:val="0"/>
                <w:color w:val="FFFFFF" w:themeColor="background1"/>
                <w:sz w:val="28"/>
                <w:szCs w:val="24"/>
              </w:rPr>
              <w:t xml:space="preserve"> city</w:t>
            </w:r>
          </w:p>
        </w:tc>
      </w:tr>
      <w:tr w:rsidR="004A3BA5" w:rsidRPr="00EB01D6" w14:paraId="019F0D8F" w14:textId="77777777" w:rsidTr="009F78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vAlign w:val="center"/>
          </w:tcPr>
          <w:p w14:paraId="5B828179" w14:textId="77777777" w:rsidR="004A3BA5" w:rsidRPr="00EB01D6" w:rsidRDefault="004A3BA5" w:rsidP="009F781B">
            <w:pPr>
              <w:ind w:right="-120"/>
              <w:jc w:val="center"/>
              <w:rPr>
                <w:rFonts w:ascii="Tahoma" w:eastAsia="Segoe UI" w:hAnsi="Tahoma" w:cs="Tahoma"/>
                <w:sz w:val="24"/>
                <w:szCs w:val="24"/>
              </w:rPr>
            </w:pPr>
            <w:r w:rsidRPr="00EB01D6">
              <w:rPr>
                <w:rFonts w:ascii="Tahoma" w:eastAsia="Segoe UI" w:hAnsi="Tahoma" w:cs="Tahoma"/>
                <w:sz w:val="24"/>
                <w:szCs w:val="24"/>
              </w:rPr>
              <w:t>Resource Type</w:t>
            </w:r>
          </w:p>
        </w:tc>
        <w:tc>
          <w:tcPr>
            <w:tcW w:w="922" w:type="dxa"/>
          </w:tcPr>
          <w:p w14:paraId="38ADE10A" w14:textId="5CAD80A9" w:rsidR="004A3BA5" w:rsidRPr="00EB01D6" w:rsidRDefault="004A3BA5" w:rsidP="004A3BA5">
            <w:pPr>
              <w:ind w:right="-106"/>
              <w:jc w:val="center"/>
              <w:cnfStyle w:val="000000010000" w:firstRow="0" w:lastRow="0" w:firstColumn="0" w:lastColumn="0" w:oddVBand="0" w:evenVBand="0" w:oddHBand="0" w:evenHBand="1" w:firstRowFirstColumn="0" w:firstRowLastColumn="0" w:lastRowFirstColumn="0" w:lastRowLastColumn="0"/>
              <w:rPr>
                <w:rFonts w:ascii="Tahoma" w:eastAsia="Segoe UI" w:hAnsi="Tahoma" w:cs="Tahoma"/>
                <w:b/>
                <w:sz w:val="24"/>
                <w:szCs w:val="24"/>
              </w:rPr>
            </w:pPr>
            <w:r w:rsidRPr="00EB01D6">
              <w:rPr>
                <w:rFonts w:ascii="Tahoma" w:eastAsia="Segoe UI" w:hAnsi="Tahoma" w:cs="Tahoma"/>
                <w:b/>
                <w:sz w:val="24"/>
                <w:szCs w:val="24"/>
              </w:rPr>
              <w:t>Number Required</w:t>
            </w:r>
            <w:r>
              <w:rPr>
                <w:rFonts w:ascii="Tahoma" w:eastAsia="Segoe UI" w:hAnsi="Tahoma" w:cs="Tahoma"/>
                <w:b/>
                <w:sz w:val="24"/>
                <w:szCs w:val="24"/>
              </w:rPr>
              <w:t xml:space="preserve"> </w:t>
            </w:r>
          </w:p>
        </w:tc>
      </w:tr>
      <w:tr w:rsidR="004A3BA5" w:rsidRPr="00EB01D6" w14:paraId="5118F74C" w14:textId="77777777" w:rsidTr="004A3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14:paraId="4DD7E105" w14:textId="77777777" w:rsidR="004A3BA5" w:rsidRPr="00EB01D6" w:rsidRDefault="004A3BA5" w:rsidP="004A3BA5">
            <w:pPr>
              <w:ind w:right="-120"/>
              <w:jc w:val="center"/>
              <w:rPr>
                <w:rFonts w:ascii="Tahoma" w:eastAsia="Segoe UI" w:hAnsi="Tahoma" w:cs="Tahoma"/>
                <w:b w:val="0"/>
                <w:sz w:val="24"/>
                <w:szCs w:val="24"/>
              </w:rPr>
            </w:pPr>
            <w:r>
              <w:rPr>
                <w:rFonts w:ascii="Tahoma" w:eastAsia="Segoe UI" w:hAnsi="Tahoma" w:cs="Tahoma"/>
                <w:b w:val="0"/>
                <w:sz w:val="24"/>
                <w:szCs w:val="24"/>
              </w:rPr>
              <w:t>Duty manager</w:t>
            </w:r>
          </w:p>
        </w:tc>
        <w:tc>
          <w:tcPr>
            <w:tcW w:w="922" w:type="dxa"/>
            <w:vAlign w:val="center"/>
          </w:tcPr>
          <w:p w14:paraId="6DE04DE3" w14:textId="77777777" w:rsidR="004A3BA5" w:rsidRPr="00EB01D6" w:rsidRDefault="004A3BA5" w:rsidP="004A3BA5">
            <w:pPr>
              <w:ind w:right="-120"/>
              <w:jc w:val="center"/>
              <w:cnfStyle w:val="000000100000" w:firstRow="0" w:lastRow="0" w:firstColumn="0" w:lastColumn="0" w:oddVBand="0" w:evenVBand="0" w:oddHBand="1" w:evenHBand="0" w:firstRowFirstColumn="0" w:firstRowLastColumn="0" w:lastRowFirstColumn="0" w:lastRowLastColumn="0"/>
              <w:rPr>
                <w:rFonts w:ascii="Tahoma" w:eastAsia="Segoe UI" w:hAnsi="Tahoma" w:cs="Tahoma"/>
                <w:sz w:val="24"/>
                <w:szCs w:val="24"/>
              </w:rPr>
            </w:pPr>
            <w:r>
              <w:rPr>
                <w:rFonts w:ascii="Tahoma" w:eastAsia="Segoe UI" w:hAnsi="Tahoma" w:cs="Tahoma"/>
                <w:sz w:val="24"/>
                <w:szCs w:val="24"/>
              </w:rPr>
              <w:t>1</w:t>
            </w:r>
          </w:p>
        </w:tc>
      </w:tr>
      <w:tr w:rsidR="004A3BA5" w:rsidRPr="00EB01D6" w14:paraId="4DFEFA7C" w14:textId="77777777" w:rsidTr="004A3B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14:paraId="45D405EF" w14:textId="77777777" w:rsidR="004A3BA5" w:rsidRPr="00F348C1" w:rsidRDefault="004A3BA5" w:rsidP="004A3BA5">
            <w:pPr>
              <w:ind w:right="-120"/>
              <w:jc w:val="center"/>
              <w:rPr>
                <w:rFonts w:ascii="Tahoma" w:eastAsia="Segoe UI" w:hAnsi="Tahoma" w:cs="Tahoma"/>
                <w:b w:val="0"/>
                <w:bCs w:val="0"/>
                <w:sz w:val="24"/>
                <w:szCs w:val="24"/>
              </w:rPr>
            </w:pPr>
            <w:r w:rsidRPr="00F348C1">
              <w:rPr>
                <w:rFonts w:ascii="Tahoma" w:eastAsia="Segoe UI" w:hAnsi="Tahoma" w:cs="Tahoma"/>
                <w:b w:val="0"/>
                <w:bCs w:val="0"/>
                <w:sz w:val="24"/>
                <w:szCs w:val="24"/>
              </w:rPr>
              <w:t>Doctor</w:t>
            </w:r>
          </w:p>
        </w:tc>
        <w:tc>
          <w:tcPr>
            <w:tcW w:w="922" w:type="dxa"/>
            <w:vAlign w:val="center"/>
          </w:tcPr>
          <w:p w14:paraId="71F48E2B" w14:textId="77777777" w:rsidR="004A3BA5" w:rsidRDefault="004A3BA5" w:rsidP="004A3BA5">
            <w:pPr>
              <w:ind w:right="-120"/>
              <w:jc w:val="center"/>
              <w:cnfStyle w:val="000000010000" w:firstRow="0" w:lastRow="0" w:firstColumn="0" w:lastColumn="0" w:oddVBand="0" w:evenVBand="0" w:oddHBand="0" w:evenHBand="1" w:firstRowFirstColumn="0" w:firstRowLastColumn="0" w:lastRowFirstColumn="0" w:lastRowLastColumn="0"/>
              <w:rPr>
                <w:rFonts w:ascii="Tahoma" w:eastAsia="Segoe UI" w:hAnsi="Tahoma" w:cs="Tahoma"/>
                <w:sz w:val="24"/>
                <w:szCs w:val="24"/>
              </w:rPr>
            </w:pPr>
            <w:r>
              <w:rPr>
                <w:rFonts w:ascii="Tahoma" w:eastAsia="Segoe UI" w:hAnsi="Tahoma" w:cs="Tahoma"/>
                <w:sz w:val="24"/>
                <w:szCs w:val="24"/>
              </w:rPr>
              <w:t>1</w:t>
            </w:r>
          </w:p>
        </w:tc>
      </w:tr>
      <w:tr w:rsidR="004A3BA5" w:rsidRPr="00EB01D6" w14:paraId="1464E086" w14:textId="77777777" w:rsidTr="004A3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14:paraId="49DC526B" w14:textId="77777777" w:rsidR="004A3BA5" w:rsidRPr="007D6BA8" w:rsidRDefault="004A3BA5" w:rsidP="004A3BA5">
            <w:pPr>
              <w:ind w:right="-120"/>
              <w:jc w:val="center"/>
              <w:rPr>
                <w:rFonts w:ascii="Tahoma" w:eastAsia="Segoe UI" w:hAnsi="Tahoma" w:cs="Tahoma"/>
                <w:b w:val="0"/>
                <w:bCs w:val="0"/>
                <w:sz w:val="24"/>
                <w:szCs w:val="24"/>
              </w:rPr>
            </w:pPr>
            <w:r>
              <w:rPr>
                <w:rFonts w:ascii="Tahoma" w:eastAsia="Segoe UI" w:hAnsi="Tahoma" w:cs="Tahoma"/>
                <w:b w:val="0"/>
                <w:bCs w:val="0"/>
                <w:sz w:val="24"/>
                <w:szCs w:val="24"/>
              </w:rPr>
              <w:t>Event Practitioner</w:t>
            </w:r>
          </w:p>
        </w:tc>
        <w:tc>
          <w:tcPr>
            <w:tcW w:w="922" w:type="dxa"/>
            <w:vAlign w:val="center"/>
          </w:tcPr>
          <w:p w14:paraId="2452B7E0" w14:textId="77777777" w:rsidR="004A3BA5" w:rsidRDefault="004A3BA5" w:rsidP="004A3BA5">
            <w:pPr>
              <w:ind w:right="-120"/>
              <w:jc w:val="center"/>
              <w:cnfStyle w:val="000000100000" w:firstRow="0" w:lastRow="0" w:firstColumn="0" w:lastColumn="0" w:oddVBand="0" w:evenVBand="0" w:oddHBand="1" w:evenHBand="0" w:firstRowFirstColumn="0" w:firstRowLastColumn="0" w:lastRowFirstColumn="0" w:lastRowLastColumn="0"/>
              <w:rPr>
                <w:rFonts w:ascii="Tahoma" w:eastAsia="Segoe UI" w:hAnsi="Tahoma" w:cs="Tahoma"/>
                <w:sz w:val="24"/>
                <w:szCs w:val="24"/>
              </w:rPr>
            </w:pPr>
            <w:r>
              <w:rPr>
                <w:rFonts w:ascii="Tahoma" w:eastAsia="Segoe UI" w:hAnsi="Tahoma" w:cs="Tahoma"/>
                <w:sz w:val="24"/>
                <w:szCs w:val="24"/>
              </w:rPr>
              <w:t>1</w:t>
            </w:r>
          </w:p>
        </w:tc>
      </w:tr>
      <w:tr w:rsidR="004A3BA5" w:rsidRPr="00EB01D6" w14:paraId="68ADE356" w14:textId="77777777" w:rsidTr="004A3B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14:paraId="7D06277A" w14:textId="77777777" w:rsidR="004A3BA5" w:rsidRPr="00EB01D6" w:rsidRDefault="004A3BA5" w:rsidP="004A3BA5">
            <w:pPr>
              <w:ind w:right="-120"/>
              <w:jc w:val="center"/>
              <w:rPr>
                <w:rFonts w:ascii="Tahoma" w:eastAsia="Segoe UI" w:hAnsi="Tahoma" w:cs="Tahoma"/>
                <w:b w:val="0"/>
                <w:sz w:val="24"/>
                <w:szCs w:val="24"/>
              </w:rPr>
            </w:pPr>
            <w:r w:rsidRPr="00EB01D6">
              <w:rPr>
                <w:rFonts w:ascii="Tahoma" w:eastAsia="Segoe UI" w:hAnsi="Tahoma" w:cs="Tahoma"/>
                <w:b w:val="0"/>
                <w:sz w:val="24"/>
                <w:szCs w:val="24"/>
              </w:rPr>
              <w:t>A&amp;E Nurses</w:t>
            </w:r>
          </w:p>
        </w:tc>
        <w:tc>
          <w:tcPr>
            <w:tcW w:w="922" w:type="dxa"/>
            <w:vAlign w:val="center"/>
          </w:tcPr>
          <w:p w14:paraId="7025795D" w14:textId="77777777" w:rsidR="004A3BA5" w:rsidRPr="00EB01D6" w:rsidRDefault="004A3BA5" w:rsidP="004A3BA5">
            <w:pPr>
              <w:ind w:right="-120"/>
              <w:jc w:val="center"/>
              <w:cnfStyle w:val="000000010000" w:firstRow="0" w:lastRow="0" w:firstColumn="0" w:lastColumn="0" w:oddVBand="0" w:evenVBand="0" w:oddHBand="0" w:evenHBand="1" w:firstRowFirstColumn="0" w:firstRowLastColumn="0" w:lastRowFirstColumn="0" w:lastRowLastColumn="0"/>
              <w:rPr>
                <w:rFonts w:ascii="Tahoma" w:eastAsia="Segoe UI" w:hAnsi="Tahoma" w:cs="Tahoma"/>
                <w:sz w:val="24"/>
                <w:szCs w:val="24"/>
              </w:rPr>
            </w:pPr>
            <w:r>
              <w:rPr>
                <w:rFonts w:ascii="Tahoma" w:eastAsia="Segoe UI" w:hAnsi="Tahoma" w:cs="Tahoma"/>
                <w:sz w:val="24"/>
                <w:szCs w:val="24"/>
              </w:rPr>
              <w:t>2</w:t>
            </w:r>
          </w:p>
        </w:tc>
      </w:tr>
      <w:tr w:rsidR="004A3BA5" w:rsidRPr="00EB01D6" w14:paraId="7AB6E1F8" w14:textId="77777777" w:rsidTr="004A3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14:paraId="71F75280" w14:textId="77777777" w:rsidR="004A3BA5" w:rsidRPr="00EB01D6" w:rsidRDefault="004A3BA5" w:rsidP="004A3BA5">
            <w:pPr>
              <w:ind w:right="-120"/>
              <w:jc w:val="center"/>
              <w:rPr>
                <w:rFonts w:ascii="Tahoma" w:eastAsia="Segoe UI" w:hAnsi="Tahoma" w:cs="Tahoma"/>
                <w:b w:val="0"/>
                <w:sz w:val="24"/>
                <w:szCs w:val="24"/>
              </w:rPr>
            </w:pPr>
            <w:r w:rsidRPr="00EB01D6">
              <w:rPr>
                <w:rFonts w:ascii="Tahoma" w:eastAsia="Segoe UI" w:hAnsi="Tahoma" w:cs="Tahoma"/>
                <w:b w:val="0"/>
                <w:sz w:val="24"/>
                <w:szCs w:val="24"/>
              </w:rPr>
              <w:t>Paramedics</w:t>
            </w:r>
          </w:p>
        </w:tc>
        <w:tc>
          <w:tcPr>
            <w:tcW w:w="922" w:type="dxa"/>
            <w:vAlign w:val="center"/>
          </w:tcPr>
          <w:p w14:paraId="3824E6CC" w14:textId="77777777" w:rsidR="004A3BA5" w:rsidRPr="00EB01D6" w:rsidRDefault="004A3BA5" w:rsidP="004A3BA5">
            <w:pPr>
              <w:ind w:right="-120"/>
              <w:jc w:val="center"/>
              <w:cnfStyle w:val="000000100000" w:firstRow="0" w:lastRow="0" w:firstColumn="0" w:lastColumn="0" w:oddVBand="0" w:evenVBand="0" w:oddHBand="1" w:evenHBand="0" w:firstRowFirstColumn="0" w:firstRowLastColumn="0" w:lastRowFirstColumn="0" w:lastRowLastColumn="0"/>
              <w:rPr>
                <w:rFonts w:ascii="Tahoma" w:eastAsia="Segoe UI" w:hAnsi="Tahoma" w:cs="Tahoma"/>
                <w:sz w:val="24"/>
                <w:szCs w:val="24"/>
              </w:rPr>
            </w:pPr>
            <w:r>
              <w:rPr>
                <w:rFonts w:ascii="Tahoma" w:eastAsia="Segoe UI" w:hAnsi="Tahoma" w:cs="Tahoma"/>
                <w:sz w:val="24"/>
                <w:szCs w:val="24"/>
              </w:rPr>
              <w:t>2</w:t>
            </w:r>
          </w:p>
        </w:tc>
      </w:tr>
      <w:tr w:rsidR="004A3BA5" w:rsidRPr="00EB01D6" w14:paraId="76F07433" w14:textId="77777777" w:rsidTr="004A3B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14:paraId="5507DA55" w14:textId="77777777" w:rsidR="004A3BA5" w:rsidRPr="00EB01D6" w:rsidRDefault="004A3BA5" w:rsidP="004A3BA5">
            <w:pPr>
              <w:ind w:right="-120"/>
              <w:jc w:val="center"/>
              <w:rPr>
                <w:rFonts w:ascii="Tahoma" w:eastAsia="Segoe UI" w:hAnsi="Tahoma" w:cs="Tahoma"/>
                <w:b w:val="0"/>
                <w:sz w:val="24"/>
                <w:szCs w:val="24"/>
              </w:rPr>
            </w:pPr>
            <w:r w:rsidRPr="00EB01D6">
              <w:rPr>
                <w:rFonts w:ascii="Tahoma" w:eastAsia="Segoe UI" w:hAnsi="Tahoma" w:cs="Tahoma"/>
                <w:b w:val="0"/>
                <w:sz w:val="24"/>
                <w:szCs w:val="24"/>
              </w:rPr>
              <w:t>Emergency Medical Technicians/ Emergency Care Assistants</w:t>
            </w:r>
          </w:p>
        </w:tc>
        <w:tc>
          <w:tcPr>
            <w:tcW w:w="922" w:type="dxa"/>
            <w:vAlign w:val="center"/>
          </w:tcPr>
          <w:p w14:paraId="294FD6CE" w14:textId="77777777" w:rsidR="004A3BA5" w:rsidRPr="00EB01D6" w:rsidRDefault="004A3BA5" w:rsidP="004A3BA5">
            <w:pPr>
              <w:ind w:right="-120"/>
              <w:jc w:val="center"/>
              <w:cnfStyle w:val="000000010000" w:firstRow="0" w:lastRow="0" w:firstColumn="0" w:lastColumn="0" w:oddVBand="0" w:evenVBand="0" w:oddHBand="0" w:evenHBand="1" w:firstRowFirstColumn="0" w:firstRowLastColumn="0" w:lastRowFirstColumn="0" w:lastRowLastColumn="0"/>
              <w:rPr>
                <w:rFonts w:ascii="Tahoma" w:eastAsia="Segoe UI" w:hAnsi="Tahoma" w:cs="Tahoma"/>
                <w:sz w:val="24"/>
                <w:szCs w:val="24"/>
              </w:rPr>
            </w:pPr>
            <w:r>
              <w:rPr>
                <w:rFonts w:ascii="Tahoma" w:eastAsia="Segoe UI" w:hAnsi="Tahoma" w:cs="Tahoma"/>
                <w:sz w:val="24"/>
                <w:szCs w:val="24"/>
              </w:rPr>
              <w:t>2</w:t>
            </w:r>
          </w:p>
        </w:tc>
      </w:tr>
      <w:tr w:rsidR="004A3BA5" w:rsidRPr="00EB01D6" w14:paraId="055A3E2A" w14:textId="77777777" w:rsidTr="004A3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14:paraId="01A6C0CB" w14:textId="77777777" w:rsidR="004A3BA5" w:rsidRPr="00815027" w:rsidRDefault="004A3BA5" w:rsidP="004A3BA5">
            <w:pPr>
              <w:ind w:right="-120"/>
              <w:jc w:val="center"/>
              <w:rPr>
                <w:rFonts w:ascii="Tahoma" w:eastAsia="Segoe UI" w:hAnsi="Tahoma" w:cs="Tahoma"/>
                <w:b w:val="0"/>
                <w:sz w:val="24"/>
                <w:szCs w:val="24"/>
              </w:rPr>
            </w:pPr>
            <w:proofErr w:type="spellStart"/>
            <w:r w:rsidRPr="00815027">
              <w:rPr>
                <w:rFonts w:ascii="Tahoma" w:eastAsia="Segoe UI" w:hAnsi="Tahoma" w:cs="Tahoma"/>
                <w:b w:val="0"/>
                <w:sz w:val="24"/>
                <w:szCs w:val="24"/>
              </w:rPr>
              <w:t>Frec</w:t>
            </w:r>
            <w:proofErr w:type="spellEnd"/>
            <w:r w:rsidRPr="00815027">
              <w:rPr>
                <w:rFonts w:ascii="Tahoma" w:eastAsia="Segoe UI" w:hAnsi="Tahoma" w:cs="Tahoma"/>
                <w:b w:val="0"/>
                <w:sz w:val="24"/>
                <w:szCs w:val="24"/>
              </w:rPr>
              <w:t xml:space="preserve"> 3/First responder</w:t>
            </w:r>
          </w:p>
        </w:tc>
        <w:tc>
          <w:tcPr>
            <w:tcW w:w="922" w:type="dxa"/>
            <w:vAlign w:val="center"/>
          </w:tcPr>
          <w:p w14:paraId="753ECD63" w14:textId="77777777" w:rsidR="004A3BA5" w:rsidRPr="00EB01D6" w:rsidRDefault="004A3BA5" w:rsidP="004A3BA5">
            <w:pPr>
              <w:ind w:right="-120"/>
              <w:jc w:val="center"/>
              <w:cnfStyle w:val="000000100000" w:firstRow="0" w:lastRow="0" w:firstColumn="0" w:lastColumn="0" w:oddVBand="0" w:evenVBand="0" w:oddHBand="1" w:evenHBand="0" w:firstRowFirstColumn="0" w:firstRowLastColumn="0" w:lastRowFirstColumn="0" w:lastRowLastColumn="0"/>
              <w:rPr>
                <w:rFonts w:ascii="Tahoma" w:eastAsia="Segoe UI" w:hAnsi="Tahoma" w:cs="Tahoma"/>
                <w:sz w:val="24"/>
                <w:szCs w:val="24"/>
              </w:rPr>
            </w:pPr>
            <w:r>
              <w:rPr>
                <w:rFonts w:ascii="Tahoma" w:eastAsia="Segoe UI" w:hAnsi="Tahoma" w:cs="Tahoma"/>
                <w:sz w:val="24"/>
                <w:szCs w:val="24"/>
              </w:rPr>
              <w:t>10</w:t>
            </w:r>
          </w:p>
        </w:tc>
      </w:tr>
      <w:tr w:rsidR="004A3BA5" w:rsidRPr="00EB01D6" w14:paraId="2CEBF493" w14:textId="77777777" w:rsidTr="004A3B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vAlign w:val="center"/>
          </w:tcPr>
          <w:p w14:paraId="720F7F30" w14:textId="77777777" w:rsidR="004A3BA5" w:rsidRPr="00815027" w:rsidRDefault="004A3BA5" w:rsidP="004A3BA5">
            <w:pPr>
              <w:ind w:right="-120"/>
              <w:jc w:val="center"/>
              <w:rPr>
                <w:rFonts w:ascii="Tahoma" w:eastAsia="Segoe UI" w:hAnsi="Tahoma" w:cs="Tahoma"/>
                <w:b w:val="0"/>
                <w:sz w:val="24"/>
                <w:szCs w:val="24"/>
              </w:rPr>
            </w:pPr>
            <w:r w:rsidRPr="00815027">
              <w:rPr>
                <w:rFonts w:ascii="Tahoma" w:eastAsia="Segoe UI" w:hAnsi="Tahoma" w:cs="Tahoma"/>
                <w:b w:val="0"/>
                <w:sz w:val="24"/>
                <w:szCs w:val="24"/>
              </w:rPr>
              <w:t>Welfare</w:t>
            </w:r>
          </w:p>
        </w:tc>
        <w:tc>
          <w:tcPr>
            <w:tcW w:w="922" w:type="dxa"/>
            <w:vAlign w:val="center"/>
          </w:tcPr>
          <w:p w14:paraId="578F3B8A" w14:textId="77777777" w:rsidR="004A3BA5" w:rsidRDefault="004A3BA5" w:rsidP="004A3BA5">
            <w:pPr>
              <w:ind w:right="-120"/>
              <w:jc w:val="center"/>
              <w:cnfStyle w:val="000000010000" w:firstRow="0" w:lastRow="0" w:firstColumn="0" w:lastColumn="0" w:oddVBand="0" w:evenVBand="0" w:oddHBand="0" w:evenHBand="1" w:firstRowFirstColumn="0" w:firstRowLastColumn="0" w:lastRowFirstColumn="0" w:lastRowLastColumn="0"/>
              <w:rPr>
                <w:rFonts w:ascii="Tahoma" w:eastAsia="Segoe UI" w:hAnsi="Tahoma" w:cs="Tahoma"/>
                <w:sz w:val="24"/>
                <w:szCs w:val="24"/>
              </w:rPr>
            </w:pPr>
            <w:r>
              <w:rPr>
                <w:rFonts w:ascii="Tahoma" w:eastAsia="Segoe UI" w:hAnsi="Tahoma" w:cs="Tahoma"/>
                <w:sz w:val="24"/>
                <w:szCs w:val="24"/>
              </w:rPr>
              <w:t>5</w:t>
            </w:r>
          </w:p>
        </w:tc>
      </w:tr>
      <w:tr w:rsidR="004A3BA5" w:rsidRPr="00EB01D6" w14:paraId="616C900C" w14:textId="77777777" w:rsidTr="004A3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14:paraId="73128444" w14:textId="77777777" w:rsidR="004A3BA5" w:rsidRPr="00815027" w:rsidRDefault="004A3BA5" w:rsidP="004A3BA5">
            <w:pPr>
              <w:ind w:right="-120"/>
              <w:jc w:val="center"/>
              <w:rPr>
                <w:rFonts w:ascii="Tahoma" w:eastAsia="Segoe UI" w:hAnsi="Tahoma" w:cs="Tahoma"/>
                <w:b w:val="0"/>
                <w:sz w:val="24"/>
                <w:szCs w:val="24"/>
              </w:rPr>
            </w:pPr>
            <w:r w:rsidRPr="00815027">
              <w:rPr>
                <w:rFonts w:ascii="Tahoma" w:eastAsia="Segoe UI" w:hAnsi="Tahoma" w:cs="Tahoma"/>
                <w:b w:val="0"/>
                <w:sz w:val="24"/>
                <w:szCs w:val="24"/>
              </w:rPr>
              <w:t>Controller</w:t>
            </w:r>
          </w:p>
        </w:tc>
        <w:tc>
          <w:tcPr>
            <w:tcW w:w="922" w:type="dxa"/>
            <w:vAlign w:val="center"/>
          </w:tcPr>
          <w:p w14:paraId="28690EE1" w14:textId="77777777" w:rsidR="004A3BA5" w:rsidRDefault="004A3BA5" w:rsidP="004A3BA5">
            <w:pPr>
              <w:ind w:right="-120"/>
              <w:jc w:val="center"/>
              <w:cnfStyle w:val="000000100000" w:firstRow="0" w:lastRow="0" w:firstColumn="0" w:lastColumn="0" w:oddVBand="0" w:evenVBand="0" w:oddHBand="1" w:evenHBand="0" w:firstRowFirstColumn="0" w:firstRowLastColumn="0" w:lastRowFirstColumn="0" w:lastRowLastColumn="0"/>
              <w:rPr>
                <w:rFonts w:ascii="Tahoma" w:eastAsia="Segoe UI" w:hAnsi="Tahoma" w:cs="Tahoma"/>
                <w:sz w:val="24"/>
                <w:szCs w:val="24"/>
              </w:rPr>
            </w:pPr>
            <w:r>
              <w:rPr>
                <w:rFonts w:ascii="Tahoma" w:eastAsia="Segoe UI" w:hAnsi="Tahoma" w:cs="Tahoma"/>
                <w:sz w:val="24"/>
                <w:szCs w:val="24"/>
              </w:rPr>
              <w:t>1</w:t>
            </w:r>
          </w:p>
        </w:tc>
      </w:tr>
      <w:tr w:rsidR="004A3BA5" w:rsidRPr="00EB01D6" w14:paraId="2399C1D3" w14:textId="77777777" w:rsidTr="004A3B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14:paraId="1CDF130C" w14:textId="77777777" w:rsidR="004A3BA5" w:rsidRPr="00EB01D6" w:rsidRDefault="004A3BA5" w:rsidP="004A3BA5">
            <w:pPr>
              <w:ind w:right="-120"/>
              <w:jc w:val="center"/>
              <w:rPr>
                <w:rFonts w:ascii="Tahoma" w:eastAsia="Segoe UI" w:hAnsi="Tahoma" w:cs="Tahoma"/>
                <w:sz w:val="24"/>
                <w:szCs w:val="24"/>
              </w:rPr>
            </w:pPr>
            <w:r w:rsidRPr="00EB01D6">
              <w:rPr>
                <w:rFonts w:ascii="Tahoma" w:eastAsia="Segoe UI" w:hAnsi="Tahoma" w:cs="Tahoma"/>
                <w:sz w:val="24"/>
                <w:szCs w:val="24"/>
              </w:rPr>
              <w:t>Total Number of staff</w:t>
            </w:r>
          </w:p>
        </w:tc>
        <w:tc>
          <w:tcPr>
            <w:tcW w:w="922" w:type="dxa"/>
            <w:vAlign w:val="center"/>
          </w:tcPr>
          <w:p w14:paraId="34EA8269" w14:textId="77777777" w:rsidR="004A3BA5" w:rsidRPr="00EB01D6" w:rsidRDefault="004A3BA5" w:rsidP="004A3BA5">
            <w:pPr>
              <w:ind w:right="-120"/>
              <w:jc w:val="center"/>
              <w:cnfStyle w:val="000000010000" w:firstRow="0" w:lastRow="0" w:firstColumn="0" w:lastColumn="0" w:oddVBand="0" w:evenVBand="0" w:oddHBand="0" w:evenHBand="1" w:firstRowFirstColumn="0" w:firstRowLastColumn="0" w:lastRowFirstColumn="0" w:lastRowLastColumn="0"/>
              <w:rPr>
                <w:rFonts w:ascii="Tahoma" w:eastAsia="Segoe UI" w:hAnsi="Tahoma" w:cs="Tahoma"/>
                <w:sz w:val="24"/>
                <w:szCs w:val="24"/>
              </w:rPr>
            </w:pPr>
            <w:r>
              <w:rPr>
                <w:rFonts w:ascii="Tahoma" w:eastAsia="Segoe UI" w:hAnsi="Tahoma" w:cs="Tahoma"/>
                <w:sz w:val="24"/>
                <w:szCs w:val="24"/>
              </w:rPr>
              <w:t>25</w:t>
            </w:r>
          </w:p>
        </w:tc>
      </w:tr>
    </w:tbl>
    <w:p w14:paraId="7957C1F4" w14:textId="77777777" w:rsidR="004A3BA5" w:rsidRDefault="004A3BA5" w:rsidP="00232739">
      <w:pPr>
        <w:jc w:val="both"/>
        <w:rPr>
          <w:rFonts w:ascii="Tahoma" w:eastAsia="Segoe UI" w:hAnsi="Tahoma" w:cs="Tahoma"/>
          <w:w w:val="92"/>
          <w:sz w:val="24"/>
          <w:szCs w:val="24"/>
        </w:rPr>
      </w:pPr>
    </w:p>
    <w:tbl>
      <w:tblPr>
        <w:tblStyle w:val="LightGrid-Accent3"/>
        <w:tblpPr w:leftFromText="180" w:rightFromText="180" w:vertAnchor="page" w:horzAnchor="margin" w:tblpY="6654"/>
        <w:tblW w:w="0" w:type="auto"/>
        <w:tblLook w:val="0480" w:firstRow="0" w:lastRow="0" w:firstColumn="1" w:lastColumn="0" w:noHBand="0" w:noVBand="1"/>
      </w:tblPr>
      <w:tblGrid>
        <w:gridCol w:w="2754"/>
        <w:gridCol w:w="1308"/>
      </w:tblGrid>
      <w:tr w:rsidR="004A3BA5" w:rsidRPr="00EB01D6" w14:paraId="0F7737E8" w14:textId="77777777" w:rsidTr="008620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2" w:type="dxa"/>
            <w:gridSpan w:val="2"/>
            <w:shd w:val="clear" w:color="auto" w:fill="76923C" w:themeFill="accent3" w:themeFillShade="BF"/>
          </w:tcPr>
          <w:p w14:paraId="4940C719" w14:textId="77777777" w:rsidR="004A3BA5" w:rsidRDefault="004A3BA5" w:rsidP="00442695">
            <w:pPr>
              <w:ind w:right="-106"/>
              <w:jc w:val="center"/>
              <w:rPr>
                <w:rFonts w:ascii="Tahoma" w:eastAsia="Segoe UI" w:hAnsi="Tahoma" w:cs="Tahoma"/>
                <w:color w:val="FFFFFF" w:themeColor="background1"/>
                <w:sz w:val="28"/>
                <w:szCs w:val="24"/>
              </w:rPr>
            </w:pPr>
            <w:r>
              <w:rPr>
                <w:rFonts w:ascii="Tahoma" w:eastAsia="Segoe UI" w:hAnsi="Tahoma" w:cs="Tahoma"/>
                <w:b w:val="0"/>
                <w:bCs w:val="0"/>
                <w:color w:val="FFFFFF" w:themeColor="background1"/>
                <w:sz w:val="28"/>
                <w:szCs w:val="24"/>
              </w:rPr>
              <w:t>8</w:t>
            </w:r>
            <w:r w:rsidRPr="005B7A06">
              <w:rPr>
                <w:rFonts w:ascii="Tahoma" w:eastAsia="Segoe UI" w:hAnsi="Tahoma" w:cs="Tahoma"/>
                <w:b w:val="0"/>
                <w:bCs w:val="0"/>
                <w:color w:val="FFFFFF" w:themeColor="background1"/>
                <w:sz w:val="28"/>
                <w:szCs w:val="24"/>
                <w:vertAlign w:val="superscript"/>
              </w:rPr>
              <w:t>th</w:t>
            </w:r>
            <w:r>
              <w:rPr>
                <w:rFonts w:ascii="Tahoma" w:eastAsia="Segoe UI" w:hAnsi="Tahoma" w:cs="Tahoma"/>
                <w:b w:val="0"/>
                <w:bCs w:val="0"/>
                <w:color w:val="FFFFFF" w:themeColor="background1"/>
                <w:sz w:val="28"/>
                <w:szCs w:val="24"/>
              </w:rPr>
              <w:t xml:space="preserve"> July Medical Staffing</w:t>
            </w:r>
          </w:p>
          <w:p w14:paraId="401C0EF9" w14:textId="731C1703" w:rsidR="004A3BA5" w:rsidRPr="002140C3" w:rsidRDefault="009F781B" w:rsidP="00442695">
            <w:pPr>
              <w:ind w:right="-106"/>
              <w:jc w:val="center"/>
              <w:rPr>
                <w:rFonts w:ascii="Tahoma" w:eastAsia="Segoe UI" w:hAnsi="Tahoma" w:cs="Tahoma"/>
                <w:b w:val="0"/>
                <w:bCs w:val="0"/>
                <w:color w:val="FFFFFF" w:themeColor="background1"/>
                <w:sz w:val="28"/>
                <w:szCs w:val="24"/>
              </w:rPr>
            </w:pPr>
            <w:r>
              <w:rPr>
                <w:rFonts w:ascii="Tahoma" w:eastAsia="Segoe UI" w:hAnsi="Tahoma" w:cs="Tahoma"/>
                <w:b w:val="0"/>
                <w:bCs w:val="0"/>
                <w:color w:val="FFFFFF" w:themeColor="background1"/>
                <w:sz w:val="28"/>
                <w:szCs w:val="24"/>
              </w:rPr>
              <w:t>1MX LDN MUSIC FESTIVAL</w:t>
            </w:r>
          </w:p>
        </w:tc>
      </w:tr>
      <w:tr w:rsidR="004A3BA5" w:rsidRPr="00EB01D6" w14:paraId="6AFDC673" w14:textId="77777777" w:rsidTr="008620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vAlign w:val="center"/>
          </w:tcPr>
          <w:p w14:paraId="6BA883C3" w14:textId="77777777" w:rsidR="004A3BA5" w:rsidRPr="00EB01D6" w:rsidRDefault="004A3BA5" w:rsidP="009F781B">
            <w:pPr>
              <w:ind w:right="-120"/>
              <w:jc w:val="center"/>
              <w:rPr>
                <w:rFonts w:ascii="Tahoma" w:eastAsia="Segoe UI" w:hAnsi="Tahoma" w:cs="Tahoma"/>
                <w:sz w:val="24"/>
                <w:szCs w:val="24"/>
              </w:rPr>
            </w:pPr>
            <w:r w:rsidRPr="00EB01D6">
              <w:rPr>
                <w:rFonts w:ascii="Tahoma" w:eastAsia="Segoe UI" w:hAnsi="Tahoma" w:cs="Tahoma"/>
                <w:sz w:val="24"/>
                <w:szCs w:val="24"/>
              </w:rPr>
              <w:t>Resource Type</w:t>
            </w:r>
          </w:p>
        </w:tc>
        <w:tc>
          <w:tcPr>
            <w:tcW w:w="1308" w:type="dxa"/>
          </w:tcPr>
          <w:p w14:paraId="3AD3D0CB" w14:textId="4075692B" w:rsidR="004A3BA5" w:rsidRPr="00EB01D6" w:rsidRDefault="004A3BA5" w:rsidP="00442695">
            <w:pPr>
              <w:ind w:right="-106"/>
              <w:jc w:val="center"/>
              <w:cnfStyle w:val="000000010000" w:firstRow="0" w:lastRow="0" w:firstColumn="0" w:lastColumn="0" w:oddVBand="0" w:evenVBand="0" w:oddHBand="0" w:evenHBand="1" w:firstRowFirstColumn="0" w:firstRowLastColumn="0" w:lastRowFirstColumn="0" w:lastRowLastColumn="0"/>
              <w:rPr>
                <w:rFonts w:ascii="Tahoma" w:eastAsia="Segoe UI" w:hAnsi="Tahoma" w:cs="Tahoma"/>
                <w:b/>
                <w:sz w:val="24"/>
                <w:szCs w:val="24"/>
              </w:rPr>
            </w:pPr>
            <w:r w:rsidRPr="00EB01D6">
              <w:rPr>
                <w:rFonts w:ascii="Tahoma" w:eastAsia="Segoe UI" w:hAnsi="Tahoma" w:cs="Tahoma"/>
                <w:b/>
                <w:sz w:val="24"/>
                <w:szCs w:val="24"/>
              </w:rPr>
              <w:t>Number Required</w:t>
            </w:r>
            <w:r>
              <w:rPr>
                <w:rFonts w:ascii="Tahoma" w:eastAsia="Segoe UI" w:hAnsi="Tahoma" w:cs="Tahoma"/>
                <w:b/>
                <w:sz w:val="24"/>
                <w:szCs w:val="24"/>
              </w:rPr>
              <w:t xml:space="preserve"> </w:t>
            </w:r>
          </w:p>
        </w:tc>
      </w:tr>
      <w:tr w:rsidR="004A3BA5" w:rsidRPr="00EB01D6" w14:paraId="346A4E92" w14:textId="77777777" w:rsidTr="008620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14:paraId="24B3074A" w14:textId="77777777" w:rsidR="004A3BA5" w:rsidRPr="00EB01D6" w:rsidRDefault="004A3BA5" w:rsidP="00442695">
            <w:pPr>
              <w:ind w:right="-120"/>
              <w:jc w:val="center"/>
              <w:rPr>
                <w:rFonts w:ascii="Tahoma" w:eastAsia="Segoe UI" w:hAnsi="Tahoma" w:cs="Tahoma"/>
                <w:b w:val="0"/>
                <w:sz w:val="24"/>
                <w:szCs w:val="24"/>
              </w:rPr>
            </w:pPr>
            <w:r>
              <w:rPr>
                <w:rFonts w:ascii="Tahoma" w:eastAsia="Segoe UI" w:hAnsi="Tahoma" w:cs="Tahoma"/>
                <w:b w:val="0"/>
                <w:sz w:val="24"/>
                <w:szCs w:val="24"/>
              </w:rPr>
              <w:t>Duty manager</w:t>
            </w:r>
          </w:p>
        </w:tc>
        <w:tc>
          <w:tcPr>
            <w:tcW w:w="1308" w:type="dxa"/>
            <w:vAlign w:val="center"/>
          </w:tcPr>
          <w:p w14:paraId="032B6FBD" w14:textId="77777777" w:rsidR="004A3BA5" w:rsidRPr="00EB01D6" w:rsidRDefault="004A3BA5" w:rsidP="00442695">
            <w:pPr>
              <w:ind w:right="-120"/>
              <w:jc w:val="center"/>
              <w:cnfStyle w:val="000000100000" w:firstRow="0" w:lastRow="0" w:firstColumn="0" w:lastColumn="0" w:oddVBand="0" w:evenVBand="0" w:oddHBand="1" w:evenHBand="0" w:firstRowFirstColumn="0" w:firstRowLastColumn="0" w:lastRowFirstColumn="0" w:lastRowLastColumn="0"/>
              <w:rPr>
                <w:rFonts w:ascii="Tahoma" w:eastAsia="Segoe UI" w:hAnsi="Tahoma" w:cs="Tahoma"/>
                <w:sz w:val="24"/>
                <w:szCs w:val="24"/>
              </w:rPr>
            </w:pPr>
            <w:r>
              <w:rPr>
                <w:rFonts w:ascii="Tahoma" w:eastAsia="Segoe UI" w:hAnsi="Tahoma" w:cs="Tahoma"/>
                <w:sz w:val="24"/>
                <w:szCs w:val="24"/>
              </w:rPr>
              <w:t>1</w:t>
            </w:r>
          </w:p>
        </w:tc>
      </w:tr>
      <w:tr w:rsidR="0086203A" w:rsidRPr="00EB01D6" w14:paraId="40279D11" w14:textId="77777777" w:rsidTr="008620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14:paraId="6D55179F" w14:textId="69B17273" w:rsidR="0086203A" w:rsidRPr="00F348C1" w:rsidRDefault="0086203A" w:rsidP="0086203A">
            <w:pPr>
              <w:ind w:right="-120"/>
              <w:jc w:val="center"/>
              <w:rPr>
                <w:rFonts w:ascii="Tahoma" w:eastAsia="Segoe UI" w:hAnsi="Tahoma" w:cs="Tahoma"/>
                <w:b w:val="0"/>
                <w:bCs w:val="0"/>
                <w:sz w:val="24"/>
                <w:szCs w:val="24"/>
              </w:rPr>
            </w:pPr>
            <w:r>
              <w:rPr>
                <w:rFonts w:ascii="Tahoma" w:eastAsia="Segoe UI" w:hAnsi="Tahoma" w:cs="Tahoma"/>
                <w:b w:val="0"/>
                <w:bCs w:val="0"/>
                <w:sz w:val="24"/>
                <w:szCs w:val="24"/>
              </w:rPr>
              <w:t>Event Practitioner</w:t>
            </w:r>
          </w:p>
        </w:tc>
        <w:tc>
          <w:tcPr>
            <w:tcW w:w="1308" w:type="dxa"/>
            <w:vAlign w:val="center"/>
          </w:tcPr>
          <w:p w14:paraId="747824C5" w14:textId="5780957F" w:rsidR="0086203A" w:rsidRDefault="0086203A" w:rsidP="0086203A">
            <w:pPr>
              <w:ind w:right="-120"/>
              <w:jc w:val="center"/>
              <w:cnfStyle w:val="000000010000" w:firstRow="0" w:lastRow="0" w:firstColumn="0" w:lastColumn="0" w:oddVBand="0" w:evenVBand="0" w:oddHBand="0" w:evenHBand="1" w:firstRowFirstColumn="0" w:firstRowLastColumn="0" w:lastRowFirstColumn="0" w:lastRowLastColumn="0"/>
              <w:rPr>
                <w:rFonts w:ascii="Tahoma" w:eastAsia="Segoe UI" w:hAnsi="Tahoma" w:cs="Tahoma"/>
                <w:sz w:val="24"/>
                <w:szCs w:val="24"/>
              </w:rPr>
            </w:pPr>
            <w:r>
              <w:rPr>
                <w:rFonts w:ascii="Tahoma" w:eastAsia="Segoe UI" w:hAnsi="Tahoma" w:cs="Tahoma"/>
                <w:sz w:val="24"/>
                <w:szCs w:val="24"/>
              </w:rPr>
              <w:t>1</w:t>
            </w:r>
          </w:p>
        </w:tc>
      </w:tr>
      <w:tr w:rsidR="0086203A" w:rsidRPr="00EB01D6" w14:paraId="7FD85742" w14:textId="77777777" w:rsidTr="008620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14:paraId="4AC1669F" w14:textId="5E0C99AA" w:rsidR="0086203A" w:rsidRPr="007D6BA8" w:rsidRDefault="0086203A" w:rsidP="0086203A">
            <w:pPr>
              <w:ind w:right="-120"/>
              <w:jc w:val="center"/>
              <w:rPr>
                <w:rFonts w:ascii="Tahoma" w:eastAsia="Segoe UI" w:hAnsi="Tahoma" w:cs="Tahoma"/>
                <w:b w:val="0"/>
                <w:bCs w:val="0"/>
                <w:sz w:val="24"/>
                <w:szCs w:val="24"/>
              </w:rPr>
            </w:pPr>
            <w:r>
              <w:rPr>
                <w:rFonts w:ascii="Tahoma" w:eastAsia="Segoe UI" w:hAnsi="Tahoma" w:cs="Tahoma"/>
                <w:b w:val="0"/>
                <w:bCs w:val="0"/>
                <w:sz w:val="24"/>
                <w:szCs w:val="24"/>
              </w:rPr>
              <w:t>Controller</w:t>
            </w:r>
          </w:p>
        </w:tc>
        <w:tc>
          <w:tcPr>
            <w:tcW w:w="1308" w:type="dxa"/>
            <w:vAlign w:val="center"/>
          </w:tcPr>
          <w:p w14:paraId="788ACC9B" w14:textId="098736EB" w:rsidR="0086203A" w:rsidRDefault="0086203A" w:rsidP="0086203A">
            <w:pPr>
              <w:ind w:right="-120"/>
              <w:jc w:val="center"/>
              <w:cnfStyle w:val="000000100000" w:firstRow="0" w:lastRow="0" w:firstColumn="0" w:lastColumn="0" w:oddVBand="0" w:evenVBand="0" w:oddHBand="1" w:evenHBand="0" w:firstRowFirstColumn="0" w:firstRowLastColumn="0" w:lastRowFirstColumn="0" w:lastRowLastColumn="0"/>
              <w:rPr>
                <w:rFonts w:ascii="Tahoma" w:eastAsia="Segoe UI" w:hAnsi="Tahoma" w:cs="Tahoma"/>
                <w:sz w:val="24"/>
                <w:szCs w:val="24"/>
              </w:rPr>
            </w:pPr>
            <w:r>
              <w:rPr>
                <w:rFonts w:ascii="Tahoma" w:eastAsia="Segoe UI" w:hAnsi="Tahoma" w:cs="Tahoma"/>
                <w:sz w:val="24"/>
                <w:szCs w:val="24"/>
              </w:rPr>
              <w:t>1</w:t>
            </w:r>
          </w:p>
        </w:tc>
      </w:tr>
      <w:tr w:rsidR="0086203A" w:rsidRPr="00EB01D6" w14:paraId="5A3AAFF2" w14:textId="77777777" w:rsidTr="008620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14:paraId="2998700C" w14:textId="3E0E9EEF" w:rsidR="0086203A" w:rsidRPr="00EB01D6" w:rsidRDefault="0086203A" w:rsidP="0086203A">
            <w:pPr>
              <w:ind w:right="-120"/>
              <w:jc w:val="center"/>
              <w:rPr>
                <w:rFonts w:ascii="Tahoma" w:eastAsia="Segoe UI" w:hAnsi="Tahoma" w:cs="Tahoma"/>
                <w:b w:val="0"/>
                <w:sz w:val="24"/>
                <w:szCs w:val="24"/>
              </w:rPr>
            </w:pPr>
            <w:r>
              <w:rPr>
                <w:rFonts w:ascii="Tahoma" w:eastAsia="Segoe UI" w:hAnsi="Tahoma" w:cs="Tahoma"/>
                <w:b w:val="0"/>
                <w:sz w:val="24"/>
                <w:szCs w:val="24"/>
              </w:rPr>
              <w:t>Welfare</w:t>
            </w:r>
          </w:p>
        </w:tc>
        <w:tc>
          <w:tcPr>
            <w:tcW w:w="1308" w:type="dxa"/>
            <w:vAlign w:val="center"/>
          </w:tcPr>
          <w:p w14:paraId="580F3395" w14:textId="13D274A6" w:rsidR="0086203A" w:rsidRPr="00EB01D6" w:rsidRDefault="0086203A" w:rsidP="0086203A">
            <w:pPr>
              <w:ind w:right="-120"/>
              <w:jc w:val="center"/>
              <w:cnfStyle w:val="000000010000" w:firstRow="0" w:lastRow="0" w:firstColumn="0" w:lastColumn="0" w:oddVBand="0" w:evenVBand="0" w:oddHBand="0" w:evenHBand="1" w:firstRowFirstColumn="0" w:firstRowLastColumn="0" w:lastRowFirstColumn="0" w:lastRowLastColumn="0"/>
              <w:rPr>
                <w:rFonts w:ascii="Tahoma" w:eastAsia="Segoe UI" w:hAnsi="Tahoma" w:cs="Tahoma"/>
                <w:sz w:val="24"/>
                <w:szCs w:val="24"/>
              </w:rPr>
            </w:pPr>
            <w:r>
              <w:rPr>
                <w:rFonts w:ascii="Tahoma" w:eastAsia="Segoe UI" w:hAnsi="Tahoma" w:cs="Tahoma"/>
                <w:sz w:val="24"/>
                <w:szCs w:val="24"/>
              </w:rPr>
              <w:t>2</w:t>
            </w:r>
          </w:p>
        </w:tc>
      </w:tr>
      <w:tr w:rsidR="0086203A" w:rsidRPr="00EB01D6" w14:paraId="622386DB" w14:textId="77777777" w:rsidTr="008620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14:paraId="187CC86F" w14:textId="638ED8C1" w:rsidR="0086203A" w:rsidRPr="00EB01D6" w:rsidRDefault="003C6176" w:rsidP="0086203A">
            <w:pPr>
              <w:ind w:right="-120"/>
              <w:jc w:val="center"/>
              <w:rPr>
                <w:rFonts w:ascii="Tahoma" w:eastAsia="Segoe UI" w:hAnsi="Tahoma" w:cs="Tahoma"/>
                <w:b w:val="0"/>
                <w:sz w:val="24"/>
                <w:szCs w:val="24"/>
              </w:rPr>
            </w:pPr>
            <w:r>
              <w:rPr>
                <w:rFonts w:ascii="Tahoma" w:eastAsia="Segoe UI" w:hAnsi="Tahoma" w:cs="Tahoma"/>
                <w:b w:val="0"/>
                <w:sz w:val="24"/>
                <w:szCs w:val="24"/>
              </w:rPr>
              <w:t>Paramedic</w:t>
            </w:r>
          </w:p>
        </w:tc>
        <w:tc>
          <w:tcPr>
            <w:tcW w:w="1308" w:type="dxa"/>
            <w:vAlign w:val="center"/>
          </w:tcPr>
          <w:p w14:paraId="062204EC" w14:textId="7A1E4EE2" w:rsidR="0086203A" w:rsidRPr="00EB01D6" w:rsidRDefault="003C6176" w:rsidP="0086203A">
            <w:pPr>
              <w:ind w:right="-120"/>
              <w:jc w:val="center"/>
              <w:cnfStyle w:val="000000100000" w:firstRow="0" w:lastRow="0" w:firstColumn="0" w:lastColumn="0" w:oddVBand="0" w:evenVBand="0" w:oddHBand="1" w:evenHBand="0" w:firstRowFirstColumn="0" w:firstRowLastColumn="0" w:lastRowFirstColumn="0" w:lastRowLastColumn="0"/>
              <w:rPr>
                <w:rFonts w:ascii="Tahoma" w:eastAsia="Segoe UI" w:hAnsi="Tahoma" w:cs="Tahoma"/>
                <w:sz w:val="24"/>
                <w:szCs w:val="24"/>
              </w:rPr>
            </w:pPr>
            <w:r>
              <w:rPr>
                <w:rFonts w:ascii="Tahoma" w:eastAsia="Segoe UI" w:hAnsi="Tahoma" w:cs="Tahoma"/>
                <w:sz w:val="24"/>
                <w:szCs w:val="24"/>
              </w:rPr>
              <w:t>2</w:t>
            </w:r>
          </w:p>
        </w:tc>
      </w:tr>
      <w:tr w:rsidR="0086203A" w:rsidRPr="00EB01D6" w14:paraId="1D01EA1E" w14:textId="77777777" w:rsidTr="008620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14:paraId="07F97773" w14:textId="0C03EE49" w:rsidR="0086203A" w:rsidRPr="00EB01D6" w:rsidRDefault="003C6176" w:rsidP="0086203A">
            <w:pPr>
              <w:ind w:right="-120"/>
              <w:jc w:val="center"/>
              <w:rPr>
                <w:rFonts w:ascii="Tahoma" w:eastAsia="Segoe UI" w:hAnsi="Tahoma" w:cs="Tahoma"/>
                <w:b w:val="0"/>
                <w:sz w:val="24"/>
                <w:szCs w:val="24"/>
              </w:rPr>
            </w:pPr>
            <w:r>
              <w:rPr>
                <w:rFonts w:ascii="Tahoma" w:eastAsia="Segoe UI" w:hAnsi="Tahoma" w:cs="Tahoma"/>
                <w:b w:val="0"/>
                <w:sz w:val="24"/>
                <w:szCs w:val="24"/>
              </w:rPr>
              <w:t>EMT/ECA</w:t>
            </w:r>
          </w:p>
        </w:tc>
        <w:tc>
          <w:tcPr>
            <w:tcW w:w="1308" w:type="dxa"/>
            <w:vAlign w:val="center"/>
          </w:tcPr>
          <w:p w14:paraId="08681BDF" w14:textId="0DD925FD" w:rsidR="0086203A" w:rsidRPr="00EB01D6" w:rsidRDefault="003C6176" w:rsidP="0086203A">
            <w:pPr>
              <w:ind w:right="-120"/>
              <w:jc w:val="center"/>
              <w:cnfStyle w:val="000000010000" w:firstRow="0" w:lastRow="0" w:firstColumn="0" w:lastColumn="0" w:oddVBand="0" w:evenVBand="0" w:oddHBand="0" w:evenHBand="1" w:firstRowFirstColumn="0" w:firstRowLastColumn="0" w:lastRowFirstColumn="0" w:lastRowLastColumn="0"/>
              <w:rPr>
                <w:rFonts w:ascii="Tahoma" w:eastAsia="Segoe UI" w:hAnsi="Tahoma" w:cs="Tahoma"/>
                <w:sz w:val="24"/>
                <w:szCs w:val="24"/>
              </w:rPr>
            </w:pPr>
            <w:r>
              <w:rPr>
                <w:rFonts w:ascii="Tahoma" w:eastAsia="Segoe UI" w:hAnsi="Tahoma" w:cs="Tahoma"/>
                <w:sz w:val="24"/>
                <w:szCs w:val="24"/>
              </w:rPr>
              <w:t>2</w:t>
            </w:r>
          </w:p>
        </w:tc>
      </w:tr>
      <w:tr w:rsidR="0086203A" w:rsidRPr="00EB01D6" w14:paraId="6E5D6DEA" w14:textId="77777777" w:rsidTr="008620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14:paraId="6D7F4BE6" w14:textId="5EC3C65D" w:rsidR="0086203A" w:rsidRPr="00815027" w:rsidRDefault="003C6176" w:rsidP="0086203A">
            <w:pPr>
              <w:ind w:right="-120"/>
              <w:jc w:val="center"/>
              <w:rPr>
                <w:rFonts w:ascii="Tahoma" w:eastAsia="Segoe UI" w:hAnsi="Tahoma" w:cs="Tahoma"/>
                <w:b w:val="0"/>
                <w:sz w:val="24"/>
                <w:szCs w:val="24"/>
              </w:rPr>
            </w:pPr>
            <w:r>
              <w:rPr>
                <w:rFonts w:ascii="Tahoma" w:eastAsia="Segoe UI" w:hAnsi="Tahoma" w:cs="Tahoma"/>
                <w:b w:val="0"/>
                <w:sz w:val="24"/>
                <w:szCs w:val="24"/>
              </w:rPr>
              <w:t>First responders</w:t>
            </w:r>
          </w:p>
        </w:tc>
        <w:tc>
          <w:tcPr>
            <w:tcW w:w="1308" w:type="dxa"/>
            <w:vAlign w:val="center"/>
          </w:tcPr>
          <w:p w14:paraId="478FAFF0" w14:textId="179DBB00" w:rsidR="0086203A" w:rsidRPr="00EB01D6" w:rsidRDefault="003C6176" w:rsidP="0086203A">
            <w:pPr>
              <w:ind w:right="-120"/>
              <w:jc w:val="center"/>
              <w:cnfStyle w:val="000000100000" w:firstRow="0" w:lastRow="0" w:firstColumn="0" w:lastColumn="0" w:oddVBand="0" w:evenVBand="0" w:oddHBand="1" w:evenHBand="0" w:firstRowFirstColumn="0" w:firstRowLastColumn="0" w:lastRowFirstColumn="0" w:lastRowLastColumn="0"/>
              <w:rPr>
                <w:rFonts w:ascii="Tahoma" w:eastAsia="Segoe UI" w:hAnsi="Tahoma" w:cs="Tahoma"/>
                <w:sz w:val="24"/>
                <w:szCs w:val="24"/>
              </w:rPr>
            </w:pPr>
            <w:r>
              <w:rPr>
                <w:rFonts w:ascii="Tahoma" w:eastAsia="Segoe UI" w:hAnsi="Tahoma" w:cs="Tahoma"/>
                <w:sz w:val="24"/>
                <w:szCs w:val="24"/>
              </w:rPr>
              <w:t>3</w:t>
            </w:r>
          </w:p>
        </w:tc>
      </w:tr>
      <w:tr w:rsidR="0086203A" w:rsidRPr="00EB01D6" w14:paraId="7FBEF40F" w14:textId="77777777" w:rsidTr="008620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14:paraId="0F1FA489" w14:textId="77777777" w:rsidR="0086203A" w:rsidRPr="00EB01D6" w:rsidRDefault="0086203A" w:rsidP="0086203A">
            <w:pPr>
              <w:ind w:right="-120"/>
              <w:jc w:val="center"/>
              <w:rPr>
                <w:rFonts w:ascii="Tahoma" w:eastAsia="Segoe UI" w:hAnsi="Tahoma" w:cs="Tahoma"/>
                <w:sz w:val="24"/>
                <w:szCs w:val="24"/>
              </w:rPr>
            </w:pPr>
            <w:r w:rsidRPr="00EB01D6">
              <w:rPr>
                <w:rFonts w:ascii="Tahoma" w:eastAsia="Segoe UI" w:hAnsi="Tahoma" w:cs="Tahoma"/>
                <w:sz w:val="24"/>
                <w:szCs w:val="24"/>
              </w:rPr>
              <w:t>Total Number of staff</w:t>
            </w:r>
          </w:p>
        </w:tc>
        <w:tc>
          <w:tcPr>
            <w:tcW w:w="1308" w:type="dxa"/>
            <w:vAlign w:val="center"/>
          </w:tcPr>
          <w:p w14:paraId="4BF7E2A7" w14:textId="15CD51EB" w:rsidR="0086203A" w:rsidRPr="00EB01D6" w:rsidRDefault="00AA6B05" w:rsidP="0086203A">
            <w:pPr>
              <w:ind w:right="-120"/>
              <w:jc w:val="center"/>
              <w:cnfStyle w:val="000000010000" w:firstRow="0" w:lastRow="0" w:firstColumn="0" w:lastColumn="0" w:oddVBand="0" w:evenVBand="0" w:oddHBand="0" w:evenHBand="1" w:firstRowFirstColumn="0" w:firstRowLastColumn="0" w:lastRowFirstColumn="0" w:lastRowLastColumn="0"/>
              <w:rPr>
                <w:rFonts w:ascii="Tahoma" w:eastAsia="Segoe UI" w:hAnsi="Tahoma" w:cs="Tahoma"/>
                <w:sz w:val="24"/>
                <w:szCs w:val="24"/>
              </w:rPr>
            </w:pPr>
            <w:r>
              <w:rPr>
                <w:rFonts w:ascii="Tahoma" w:eastAsia="Segoe UI" w:hAnsi="Tahoma" w:cs="Tahoma"/>
                <w:sz w:val="24"/>
                <w:szCs w:val="24"/>
              </w:rPr>
              <w:t>12</w:t>
            </w:r>
          </w:p>
        </w:tc>
      </w:tr>
    </w:tbl>
    <w:p w14:paraId="63CA220B" w14:textId="77777777" w:rsidR="004A3BA5" w:rsidRDefault="004A3BA5" w:rsidP="00232739">
      <w:pPr>
        <w:jc w:val="both"/>
        <w:rPr>
          <w:rFonts w:ascii="Tahoma" w:eastAsia="Segoe UI" w:hAnsi="Tahoma" w:cs="Tahoma"/>
          <w:w w:val="92"/>
          <w:sz w:val="24"/>
          <w:szCs w:val="24"/>
        </w:rPr>
      </w:pPr>
    </w:p>
    <w:p w14:paraId="0DABA3C8" w14:textId="77777777" w:rsidR="004A3BA5" w:rsidRDefault="004A3BA5" w:rsidP="00232739">
      <w:pPr>
        <w:jc w:val="both"/>
        <w:rPr>
          <w:rFonts w:ascii="Tahoma" w:eastAsia="Segoe UI" w:hAnsi="Tahoma" w:cs="Tahoma"/>
          <w:w w:val="92"/>
          <w:sz w:val="24"/>
          <w:szCs w:val="24"/>
        </w:rPr>
      </w:pPr>
    </w:p>
    <w:p w14:paraId="60BE2F4E" w14:textId="77777777" w:rsidR="004A3BA5" w:rsidRDefault="004A3BA5" w:rsidP="00232739">
      <w:pPr>
        <w:jc w:val="both"/>
        <w:rPr>
          <w:rFonts w:ascii="Tahoma" w:eastAsia="Segoe UI" w:hAnsi="Tahoma" w:cs="Tahoma"/>
          <w:w w:val="92"/>
          <w:sz w:val="24"/>
          <w:szCs w:val="24"/>
        </w:rPr>
      </w:pPr>
    </w:p>
    <w:p w14:paraId="080F270C" w14:textId="77777777" w:rsidR="004A3BA5" w:rsidRDefault="004A3BA5" w:rsidP="00232739">
      <w:pPr>
        <w:jc w:val="both"/>
        <w:rPr>
          <w:rFonts w:ascii="Tahoma" w:eastAsia="Segoe UI" w:hAnsi="Tahoma" w:cs="Tahoma"/>
          <w:w w:val="92"/>
          <w:sz w:val="24"/>
          <w:szCs w:val="24"/>
        </w:rPr>
      </w:pPr>
    </w:p>
    <w:p w14:paraId="3351E189" w14:textId="77777777" w:rsidR="004A3BA5" w:rsidRDefault="004A3BA5" w:rsidP="00232739">
      <w:pPr>
        <w:jc w:val="both"/>
        <w:rPr>
          <w:rFonts w:ascii="Tahoma" w:eastAsia="Segoe UI" w:hAnsi="Tahoma" w:cs="Tahoma"/>
          <w:w w:val="92"/>
          <w:sz w:val="24"/>
          <w:szCs w:val="24"/>
        </w:rPr>
      </w:pPr>
    </w:p>
    <w:p w14:paraId="06B827DE" w14:textId="77777777" w:rsidR="004A3BA5" w:rsidRDefault="004A3BA5" w:rsidP="00232739">
      <w:pPr>
        <w:jc w:val="both"/>
        <w:rPr>
          <w:rFonts w:ascii="Tahoma" w:eastAsia="Segoe UI" w:hAnsi="Tahoma" w:cs="Tahoma"/>
          <w:w w:val="92"/>
          <w:sz w:val="24"/>
          <w:szCs w:val="24"/>
        </w:rPr>
      </w:pPr>
    </w:p>
    <w:p w14:paraId="21441C51" w14:textId="77777777" w:rsidR="004A3BA5" w:rsidRDefault="004A3BA5" w:rsidP="00232739">
      <w:pPr>
        <w:jc w:val="both"/>
        <w:rPr>
          <w:rFonts w:ascii="Tahoma" w:eastAsia="Segoe UI" w:hAnsi="Tahoma" w:cs="Tahoma"/>
          <w:w w:val="92"/>
          <w:sz w:val="24"/>
          <w:szCs w:val="24"/>
        </w:rPr>
      </w:pPr>
    </w:p>
    <w:p w14:paraId="71D97EA7" w14:textId="77777777" w:rsidR="004A3BA5" w:rsidRDefault="004A3BA5" w:rsidP="00232739">
      <w:pPr>
        <w:jc w:val="both"/>
        <w:rPr>
          <w:rFonts w:ascii="Tahoma" w:eastAsia="Segoe UI" w:hAnsi="Tahoma" w:cs="Tahoma"/>
          <w:w w:val="92"/>
          <w:sz w:val="24"/>
          <w:szCs w:val="24"/>
        </w:rPr>
      </w:pPr>
    </w:p>
    <w:p w14:paraId="0208DC1A" w14:textId="77777777" w:rsidR="004A3BA5" w:rsidRDefault="004A3BA5" w:rsidP="00232739">
      <w:pPr>
        <w:jc w:val="both"/>
        <w:rPr>
          <w:rFonts w:ascii="Tahoma" w:eastAsia="Segoe UI" w:hAnsi="Tahoma" w:cs="Tahoma"/>
          <w:w w:val="92"/>
          <w:sz w:val="24"/>
          <w:szCs w:val="24"/>
        </w:rPr>
      </w:pPr>
    </w:p>
    <w:p w14:paraId="2BDADDEC" w14:textId="77777777" w:rsidR="004A3BA5" w:rsidRDefault="004A3BA5" w:rsidP="00232739">
      <w:pPr>
        <w:jc w:val="both"/>
        <w:rPr>
          <w:rFonts w:ascii="Tahoma" w:eastAsia="Segoe UI" w:hAnsi="Tahoma" w:cs="Tahoma"/>
          <w:w w:val="92"/>
          <w:sz w:val="24"/>
          <w:szCs w:val="24"/>
        </w:rPr>
      </w:pPr>
    </w:p>
    <w:p w14:paraId="089272F1" w14:textId="77777777" w:rsidR="004A3BA5" w:rsidRDefault="004A3BA5" w:rsidP="00232739">
      <w:pPr>
        <w:jc w:val="both"/>
        <w:rPr>
          <w:rFonts w:ascii="Tahoma" w:eastAsia="Segoe UI" w:hAnsi="Tahoma" w:cs="Tahoma"/>
          <w:w w:val="92"/>
          <w:sz w:val="24"/>
          <w:szCs w:val="24"/>
        </w:rPr>
      </w:pPr>
    </w:p>
    <w:p w14:paraId="24ACEDEC" w14:textId="77777777" w:rsidR="004A3BA5" w:rsidRDefault="004A3BA5" w:rsidP="00232739">
      <w:pPr>
        <w:jc w:val="both"/>
        <w:rPr>
          <w:rFonts w:ascii="Tahoma" w:eastAsia="Segoe UI" w:hAnsi="Tahoma" w:cs="Tahoma"/>
          <w:w w:val="92"/>
          <w:sz w:val="24"/>
          <w:szCs w:val="24"/>
        </w:rPr>
      </w:pPr>
    </w:p>
    <w:p w14:paraId="67C4ABCE" w14:textId="77777777" w:rsidR="004A3BA5" w:rsidRDefault="004A3BA5" w:rsidP="00232739">
      <w:pPr>
        <w:jc w:val="both"/>
        <w:rPr>
          <w:rFonts w:ascii="Tahoma" w:eastAsia="Segoe UI" w:hAnsi="Tahoma" w:cs="Tahoma"/>
          <w:w w:val="92"/>
          <w:sz w:val="24"/>
          <w:szCs w:val="24"/>
        </w:rPr>
      </w:pPr>
    </w:p>
    <w:p w14:paraId="3A68FDD8" w14:textId="77777777" w:rsidR="004A3BA5" w:rsidRDefault="004A3BA5" w:rsidP="00232739">
      <w:pPr>
        <w:jc w:val="both"/>
        <w:rPr>
          <w:rFonts w:ascii="Tahoma" w:eastAsia="Segoe UI" w:hAnsi="Tahoma" w:cs="Tahoma"/>
          <w:w w:val="92"/>
          <w:sz w:val="24"/>
          <w:szCs w:val="24"/>
        </w:rPr>
      </w:pPr>
    </w:p>
    <w:p w14:paraId="530DA55F" w14:textId="77777777" w:rsidR="004A3BA5" w:rsidRDefault="004A3BA5" w:rsidP="00232739">
      <w:pPr>
        <w:jc w:val="both"/>
        <w:rPr>
          <w:rFonts w:ascii="Tahoma" w:eastAsia="Segoe UI" w:hAnsi="Tahoma" w:cs="Tahoma"/>
          <w:w w:val="92"/>
          <w:sz w:val="24"/>
          <w:szCs w:val="24"/>
        </w:rPr>
      </w:pPr>
    </w:p>
    <w:p w14:paraId="5CAB9A24" w14:textId="77777777" w:rsidR="004A3BA5" w:rsidRDefault="004A3BA5" w:rsidP="00232739">
      <w:pPr>
        <w:jc w:val="both"/>
        <w:rPr>
          <w:rFonts w:ascii="Tahoma" w:eastAsia="Segoe UI" w:hAnsi="Tahoma" w:cs="Tahoma"/>
          <w:w w:val="92"/>
          <w:sz w:val="24"/>
          <w:szCs w:val="24"/>
        </w:rPr>
      </w:pPr>
    </w:p>
    <w:p w14:paraId="0315CF25" w14:textId="77777777" w:rsidR="004A3BA5" w:rsidRDefault="004A3BA5" w:rsidP="00232739">
      <w:pPr>
        <w:jc w:val="both"/>
        <w:rPr>
          <w:rFonts w:ascii="Tahoma" w:eastAsia="Segoe UI" w:hAnsi="Tahoma" w:cs="Tahoma"/>
          <w:w w:val="92"/>
          <w:sz w:val="24"/>
          <w:szCs w:val="24"/>
        </w:rPr>
      </w:pPr>
    </w:p>
    <w:p w14:paraId="1E0549E4" w14:textId="77777777" w:rsidR="004A3BA5" w:rsidRDefault="004A3BA5" w:rsidP="00232739">
      <w:pPr>
        <w:jc w:val="both"/>
        <w:rPr>
          <w:rFonts w:ascii="Tahoma" w:eastAsia="Segoe UI" w:hAnsi="Tahoma" w:cs="Tahoma"/>
          <w:w w:val="92"/>
          <w:sz w:val="24"/>
          <w:szCs w:val="24"/>
        </w:rPr>
      </w:pPr>
    </w:p>
    <w:p w14:paraId="5900EB01" w14:textId="77777777" w:rsidR="00232739" w:rsidRDefault="00232739" w:rsidP="00AD088E">
      <w:pPr>
        <w:rPr>
          <w:rFonts w:ascii="Tahoma" w:eastAsia="Segoe UI" w:hAnsi="Tahoma" w:cs="Tahoma"/>
          <w:position w:val="-2"/>
          <w:sz w:val="28"/>
          <w:szCs w:val="28"/>
          <w:u w:val="single" w:color="000000"/>
        </w:rPr>
      </w:pPr>
    </w:p>
    <w:tbl>
      <w:tblPr>
        <w:tblStyle w:val="LightGrid-Accent3"/>
        <w:tblW w:w="0" w:type="auto"/>
        <w:tblInd w:w="817" w:type="dxa"/>
        <w:tblLook w:val="0480" w:firstRow="0" w:lastRow="0" w:firstColumn="1" w:lastColumn="0" w:noHBand="0" w:noVBand="1"/>
      </w:tblPr>
      <w:tblGrid>
        <w:gridCol w:w="4241"/>
        <w:gridCol w:w="3274"/>
      </w:tblGrid>
      <w:tr w:rsidR="00022469" w:rsidRPr="002140C3" w14:paraId="2397DEA0" w14:textId="77777777" w:rsidTr="00551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5" w:type="dxa"/>
            <w:gridSpan w:val="2"/>
            <w:shd w:val="clear" w:color="auto" w:fill="76923C" w:themeFill="accent3" w:themeFillShade="BF"/>
          </w:tcPr>
          <w:p w14:paraId="6CDADE87" w14:textId="77777777" w:rsidR="00022469" w:rsidRPr="002140C3" w:rsidRDefault="00022469" w:rsidP="00551750">
            <w:pPr>
              <w:ind w:right="-106"/>
              <w:jc w:val="center"/>
              <w:rPr>
                <w:rFonts w:ascii="Tahoma" w:eastAsia="Segoe UI" w:hAnsi="Tahoma" w:cs="Tahoma"/>
                <w:color w:val="FFFFFF" w:themeColor="background1"/>
                <w:sz w:val="28"/>
                <w:szCs w:val="24"/>
              </w:rPr>
            </w:pPr>
            <w:r>
              <w:rPr>
                <w:rFonts w:ascii="Tahoma" w:eastAsia="Segoe UI" w:hAnsi="Tahoma" w:cs="Tahoma"/>
                <w:color w:val="FFFFFF" w:themeColor="background1"/>
                <w:position w:val="-2"/>
                <w:sz w:val="24"/>
                <w:szCs w:val="28"/>
              </w:rPr>
              <w:t>Assets</w:t>
            </w:r>
          </w:p>
        </w:tc>
      </w:tr>
      <w:tr w:rsidR="00022469" w:rsidRPr="00EB01D6" w14:paraId="579BE2BC" w14:textId="77777777" w:rsidTr="00551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1" w:type="dxa"/>
          </w:tcPr>
          <w:p w14:paraId="14446417" w14:textId="77777777" w:rsidR="00022469" w:rsidRPr="00EB01D6" w:rsidRDefault="00022469" w:rsidP="00551750">
            <w:pPr>
              <w:ind w:right="-120"/>
              <w:jc w:val="center"/>
              <w:rPr>
                <w:rFonts w:ascii="Tahoma" w:eastAsia="Segoe UI" w:hAnsi="Tahoma" w:cs="Tahoma"/>
                <w:sz w:val="24"/>
                <w:szCs w:val="24"/>
              </w:rPr>
            </w:pPr>
            <w:r w:rsidRPr="00EB01D6">
              <w:rPr>
                <w:rFonts w:ascii="Tahoma" w:eastAsia="Segoe UI" w:hAnsi="Tahoma" w:cs="Tahoma"/>
                <w:sz w:val="24"/>
                <w:szCs w:val="24"/>
              </w:rPr>
              <w:t>Resource Type</w:t>
            </w:r>
          </w:p>
        </w:tc>
        <w:tc>
          <w:tcPr>
            <w:tcW w:w="3274" w:type="dxa"/>
          </w:tcPr>
          <w:p w14:paraId="1EC0702B" w14:textId="77777777" w:rsidR="00022469" w:rsidRPr="00EB01D6" w:rsidRDefault="00022469" w:rsidP="00551750">
            <w:pPr>
              <w:ind w:right="-106"/>
              <w:jc w:val="center"/>
              <w:cnfStyle w:val="000000010000" w:firstRow="0" w:lastRow="0" w:firstColumn="0" w:lastColumn="0" w:oddVBand="0" w:evenVBand="0" w:oddHBand="0" w:evenHBand="1" w:firstRowFirstColumn="0" w:firstRowLastColumn="0" w:lastRowFirstColumn="0" w:lastRowLastColumn="0"/>
              <w:rPr>
                <w:rFonts w:ascii="Tahoma" w:eastAsia="Segoe UI" w:hAnsi="Tahoma" w:cs="Tahoma"/>
                <w:b/>
                <w:sz w:val="24"/>
                <w:szCs w:val="24"/>
              </w:rPr>
            </w:pPr>
            <w:r w:rsidRPr="00EB01D6">
              <w:rPr>
                <w:rFonts w:ascii="Tahoma" w:eastAsia="Segoe UI" w:hAnsi="Tahoma" w:cs="Tahoma"/>
                <w:b/>
                <w:sz w:val="24"/>
                <w:szCs w:val="24"/>
              </w:rPr>
              <w:t>Number Required</w:t>
            </w:r>
          </w:p>
        </w:tc>
      </w:tr>
      <w:tr w:rsidR="00022469" w:rsidRPr="00EB01D6" w14:paraId="728FF1FD" w14:textId="77777777" w:rsidTr="00551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1" w:type="dxa"/>
          </w:tcPr>
          <w:p w14:paraId="12561A38" w14:textId="77777777" w:rsidR="00022469" w:rsidRPr="00EB01D6" w:rsidRDefault="00022469" w:rsidP="00551750">
            <w:pPr>
              <w:ind w:right="-120"/>
              <w:jc w:val="center"/>
              <w:rPr>
                <w:rFonts w:ascii="Tahoma" w:eastAsia="Segoe UI" w:hAnsi="Tahoma" w:cs="Tahoma"/>
                <w:b w:val="0"/>
                <w:sz w:val="24"/>
                <w:szCs w:val="24"/>
              </w:rPr>
            </w:pPr>
            <w:r>
              <w:rPr>
                <w:rFonts w:ascii="Tahoma" w:eastAsia="Segoe UI" w:hAnsi="Tahoma" w:cs="Tahoma"/>
                <w:b w:val="0"/>
                <w:sz w:val="24"/>
                <w:szCs w:val="24"/>
              </w:rPr>
              <w:t>Emergency Ambulances</w:t>
            </w:r>
          </w:p>
        </w:tc>
        <w:tc>
          <w:tcPr>
            <w:tcW w:w="3274" w:type="dxa"/>
          </w:tcPr>
          <w:p w14:paraId="0C389A9B" w14:textId="2E96B546" w:rsidR="00022469" w:rsidRPr="00EB01D6" w:rsidRDefault="00022469" w:rsidP="00551750">
            <w:pPr>
              <w:ind w:right="-120"/>
              <w:jc w:val="center"/>
              <w:cnfStyle w:val="000000100000" w:firstRow="0" w:lastRow="0" w:firstColumn="0" w:lastColumn="0" w:oddVBand="0" w:evenVBand="0" w:oddHBand="1" w:evenHBand="0" w:firstRowFirstColumn="0" w:firstRowLastColumn="0" w:lastRowFirstColumn="0" w:lastRowLastColumn="0"/>
              <w:rPr>
                <w:rFonts w:ascii="Tahoma" w:eastAsia="Segoe UI" w:hAnsi="Tahoma" w:cs="Tahoma"/>
                <w:sz w:val="24"/>
                <w:szCs w:val="24"/>
              </w:rPr>
            </w:pPr>
            <w:r>
              <w:rPr>
                <w:rFonts w:ascii="Tahoma" w:eastAsia="Segoe UI" w:hAnsi="Tahoma" w:cs="Tahoma"/>
                <w:sz w:val="24"/>
                <w:szCs w:val="24"/>
              </w:rPr>
              <w:t>2</w:t>
            </w:r>
            <w:r w:rsidR="00CC25C8">
              <w:rPr>
                <w:rFonts w:ascii="Tahoma" w:eastAsia="Segoe UI" w:hAnsi="Tahoma" w:cs="Tahoma"/>
                <w:sz w:val="24"/>
                <w:szCs w:val="24"/>
              </w:rPr>
              <w:t xml:space="preserve"> </w:t>
            </w:r>
            <w:r w:rsidR="003D79EC">
              <w:rPr>
                <w:rFonts w:ascii="Tahoma" w:eastAsia="Segoe UI" w:hAnsi="Tahoma" w:cs="Tahoma"/>
                <w:sz w:val="24"/>
                <w:szCs w:val="24"/>
              </w:rPr>
              <w:t>per show</w:t>
            </w:r>
            <w:r w:rsidR="00C25DF7">
              <w:rPr>
                <w:rFonts w:ascii="Tahoma" w:eastAsia="Segoe UI" w:hAnsi="Tahoma" w:cs="Tahoma"/>
                <w:sz w:val="24"/>
                <w:szCs w:val="24"/>
              </w:rPr>
              <w:t xml:space="preserve"> (+2</w:t>
            </w:r>
            <w:r w:rsidR="00377908">
              <w:rPr>
                <w:rFonts w:ascii="Tahoma" w:eastAsia="Segoe UI" w:hAnsi="Tahoma" w:cs="Tahoma"/>
                <w:sz w:val="24"/>
                <w:szCs w:val="24"/>
              </w:rPr>
              <w:t xml:space="preserve"> for show 1)</w:t>
            </w:r>
          </w:p>
        </w:tc>
      </w:tr>
    </w:tbl>
    <w:p w14:paraId="36A2F42D" w14:textId="77777777" w:rsidR="00FE3F2B" w:rsidRDefault="00FE3F2B" w:rsidP="00AD088E">
      <w:pPr>
        <w:rPr>
          <w:rFonts w:ascii="Tahoma" w:eastAsia="Segoe UI" w:hAnsi="Tahoma" w:cs="Tahoma"/>
          <w:position w:val="-2"/>
          <w:sz w:val="28"/>
          <w:szCs w:val="28"/>
          <w:u w:val="single" w:color="000000"/>
        </w:rPr>
      </w:pPr>
    </w:p>
    <w:p w14:paraId="6596BA8C" w14:textId="0A90A587" w:rsidR="00022469" w:rsidRPr="003510C9" w:rsidRDefault="003510C9" w:rsidP="00AD088E">
      <w:pPr>
        <w:rPr>
          <w:rFonts w:ascii="Tahoma" w:eastAsia="Segoe UI" w:hAnsi="Tahoma" w:cs="Tahoma"/>
          <w:position w:val="-2"/>
          <w:sz w:val="28"/>
          <w:szCs w:val="28"/>
        </w:rPr>
      </w:pPr>
      <w:r>
        <w:rPr>
          <w:rFonts w:ascii="Tahoma" w:eastAsia="Segoe UI" w:hAnsi="Tahoma" w:cs="Tahoma"/>
          <w:position w:val="-2"/>
          <w:sz w:val="28"/>
          <w:szCs w:val="28"/>
        </w:rPr>
        <w:t>One ambulance will be parked overnight on site between shows as requeste</w:t>
      </w:r>
      <w:r w:rsidR="00581E27">
        <w:rPr>
          <w:rFonts w:ascii="Tahoma" w:eastAsia="Segoe UI" w:hAnsi="Tahoma" w:cs="Tahoma"/>
          <w:position w:val="-2"/>
          <w:sz w:val="28"/>
          <w:szCs w:val="28"/>
        </w:rPr>
        <w:t xml:space="preserve">d. </w:t>
      </w:r>
    </w:p>
    <w:p w14:paraId="51F1B4E1" w14:textId="77777777" w:rsidR="00022469" w:rsidRDefault="00022469" w:rsidP="00AD088E">
      <w:pPr>
        <w:rPr>
          <w:rFonts w:ascii="Tahoma" w:eastAsia="Segoe UI" w:hAnsi="Tahoma" w:cs="Tahoma"/>
          <w:position w:val="-2"/>
          <w:sz w:val="28"/>
          <w:szCs w:val="28"/>
          <w:u w:val="single" w:color="000000"/>
        </w:rPr>
      </w:pPr>
    </w:p>
    <w:p w14:paraId="441B9093" w14:textId="77777777" w:rsidR="00281425" w:rsidRDefault="00281425" w:rsidP="00964F11">
      <w:pPr>
        <w:rPr>
          <w:rFonts w:ascii="Tahoma" w:eastAsia="Segoe UI" w:hAnsi="Tahoma" w:cs="Tahoma"/>
          <w:position w:val="-2"/>
          <w:sz w:val="28"/>
          <w:szCs w:val="28"/>
          <w:u w:val="single" w:color="000000"/>
        </w:rPr>
      </w:pPr>
    </w:p>
    <w:p w14:paraId="65F63FBF" w14:textId="404BAA6D" w:rsidR="00964F11" w:rsidRDefault="00964F11" w:rsidP="00964F11">
      <w:pPr>
        <w:rPr>
          <w:rFonts w:ascii="Tahoma" w:eastAsia="Segoe UI" w:hAnsi="Tahoma" w:cs="Tahoma"/>
          <w:position w:val="-2"/>
          <w:sz w:val="28"/>
          <w:szCs w:val="28"/>
          <w:u w:val="single" w:color="000000"/>
        </w:rPr>
      </w:pPr>
      <w:r w:rsidRPr="00EB01D6">
        <w:rPr>
          <w:rFonts w:ascii="Tahoma" w:eastAsia="Segoe UI" w:hAnsi="Tahoma" w:cs="Tahoma"/>
          <w:position w:val="-2"/>
          <w:sz w:val="28"/>
          <w:szCs w:val="28"/>
          <w:u w:val="single" w:color="000000"/>
        </w:rPr>
        <w:lastRenderedPageBreak/>
        <w:t>I</w:t>
      </w:r>
      <w:r w:rsidRPr="00EB01D6">
        <w:rPr>
          <w:rFonts w:ascii="Tahoma" w:eastAsia="Segoe UI" w:hAnsi="Tahoma" w:cs="Tahoma"/>
          <w:spacing w:val="-3"/>
          <w:position w:val="-2"/>
          <w:sz w:val="28"/>
          <w:szCs w:val="28"/>
          <w:u w:val="single" w:color="000000"/>
        </w:rPr>
        <w:t>t</w:t>
      </w:r>
      <w:r w:rsidRPr="00EB01D6">
        <w:rPr>
          <w:rFonts w:ascii="Tahoma" w:eastAsia="Segoe UI" w:hAnsi="Tahoma" w:cs="Tahoma"/>
          <w:position w:val="-2"/>
          <w:sz w:val="28"/>
          <w:szCs w:val="28"/>
          <w:u w:val="single" w:color="000000"/>
        </w:rPr>
        <w:t>i</w:t>
      </w:r>
      <w:r w:rsidRPr="00EB01D6">
        <w:rPr>
          <w:rFonts w:ascii="Tahoma" w:eastAsia="Segoe UI" w:hAnsi="Tahoma" w:cs="Tahoma"/>
          <w:spacing w:val="-4"/>
          <w:position w:val="-2"/>
          <w:sz w:val="28"/>
          <w:szCs w:val="28"/>
          <w:u w:val="single" w:color="000000"/>
        </w:rPr>
        <w:t>n</w:t>
      </w:r>
      <w:r w:rsidRPr="00EB01D6">
        <w:rPr>
          <w:rFonts w:ascii="Tahoma" w:eastAsia="Segoe UI" w:hAnsi="Tahoma" w:cs="Tahoma"/>
          <w:spacing w:val="-3"/>
          <w:position w:val="-2"/>
          <w:sz w:val="28"/>
          <w:szCs w:val="28"/>
          <w:u w:val="single" w:color="000000"/>
        </w:rPr>
        <w:t>e</w:t>
      </w:r>
      <w:r w:rsidRPr="00EB01D6">
        <w:rPr>
          <w:rFonts w:ascii="Tahoma" w:eastAsia="Segoe UI" w:hAnsi="Tahoma" w:cs="Tahoma"/>
          <w:position w:val="-2"/>
          <w:sz w:val="28"/>
          <w:szCs w:val="28"/>
          <w:u w:val="single" w:color="000000"/>
        </w:rPr>
        <w:t>r</w:t>
      </w:r>
      <w:r w:rsidRPr="00EB01D6">
        <w:rPr>
          <w:rFonts w:ascii="Tahoma" w:eastAsia="Segoe UI" w:hAnsi="Tahoma" w:cs="Tahoma"/>
          <w:spacing w:val="-3"/>
          <w:position w:val="-2"/>
          <w:sz w:val="28"/>
          <w:szCs w:val="28"/>
          <w:u w:val="single" w:color="000000"/>
        </w:rPr>
        <w:t>a</w:t>
      </w:r>
      <w:r w:rsidRPr="00EB01D6">
        <w:rPr>
          <w:rFonts w:ascii="Tahoma" w:eastAsia="Segoe UI" w:hAnsi="Tahoma" w:cs="Tahoma"/>
          <w:position w:val="-2"/>
          <w:sz w:val="28"/>
          <w:szCs w:val="28"/>
          <w:u w:val="single" w:color="000000"/>
        </w:rPr>
        <w:t>ry</w:t>
      </w:r>
    </w:p>
    <w:p w14:paraId="32F86C43" w14:textId="77777777" w:rsidR="00964F11" w:rsidRDefault="00964F11" w:rsidP="00964F11">
      <w:pPr>
        <w:rPr>
          <w:rFonts w:ascii="Tahoma" w:eastAsia="Segoe UI" w:hAnsi="Tahoma" w:cs="Tahoma"/>
          <w:position w:val="-2"/>
          <w:sz w:val="24"/>
          <w:szCs w:val="28"/>
        </w:rPr>
      </w:pPr>
    </w:p>
    <w:tbl>
      <w:tblPr>
        <w:tblStyle w:val="GridTable4-Accent3"/>
        <w:tblW w:w="0" w:type="auto"/>
        <w:tblLook w:val="04A0" w:firstRow="1" w:lastRow="0" w:firstColumn="1" w:lastColumn="0" w:noHBand="0" w:noVBand="1"/>
      </w:tblPr>
      <w:tblGrid>
        <w:gridCol w:w="1226"/>
        <w:gridCol w:w="7200"/>
      </w:tblGrid>
      <w:tr w:rsidR="00281425" w14:paraId="4F39832E" w14:textId="77777777" w:rsidTr="00551750">
        <w:trPr>
          <w:cnfStyle w:val="100000000000" w:firstRow="1" w:lastRow="0" w:firstColumn="0" w:lastColumn="0" w:oddVBand="0" w:evenVBand="0" w:oddHBand="0"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8426" w:type="dxa"/>
            <w:gridSpan w:val="2"/>
            <w:shd w:val="clear" w:color="auto" w:fill="76923C" w:themeFill="accent3" w:themeFillShade="BF"/>
          </w:tcPr>
          <w:p w14:paraId="0CFFDFCD" w14:textId="5C7FE408" w:rsidR="00281425" w:rsidRPr="00D31A41" w:rsidRDefault="00D31A41" w:rsidP="00551750">
            <w:pPr>
              <w:jc w:val="center"/>
              <w:rPr>
                <w:rFonts w:ascii="Tahoma" w:eastAsia="Segoe UI" w:hAnsi="Tahoma" w:cs="Tahoma"/>
                <w:position w:val="-2"/>
                <w:sz w:val="24"/>
                <w:szCs w:val="28"/>
              </w:rPr>
            </w:pPr>
            <w:r>
              <w:rPr>
                <w:rFonts w:ascii="Tahoma" w:eastAsia="Segoe UI" w:hAnsi="Tahoma" w:cs="Tahoma"/>
                <w:position w:val="-2"/>
                <w:sz w:val="24"/>
                <w:szCs w:val="28"/>
              </w:rPr>
              <w:t>Saturday 1</w:t>
            </w:r>
            <w:r w:rsidRPr="00660E35">
              <w:rPr>
                <w:rFonts w:ascii="Tahoma" w:eastAsia="Segoe UI" w:hAnsi="Tahoma" w:cs="Tahoma"/>
                <w:position w:val="-2"/>
                <w:sz w:val="24"/>
                <w:szCs w:val="28"/>
                <w:vertAlign w:val="superscript"/>
              </w:rPr>
              <w:t>st</w:t>
            </w:r>
            <w:r>
              <w:rPr>
                <w:rFonts w:ascii="Tahoma" w:eastAsia="Segoe UI" w:hAnsi="Tahoma" w:cs="Tahoma"/>
                <w:position w:val="-2"/>
                <w:sz w:val="24"/>
                <w:szCs w:val="28"/>
                <w:vertAlign w:val="superscript"/>
              </w:rPr>
              <w:t xml:space="preserve"> </w:t>
            </w:r>
            <w:r>
              <w:rPr>
                <w:rFonts w:ascii="Tahoma" w:eastAsia="Segoe UI" w:hAnsi="Tahoma" w:cs="Tahoma"/>
                <w:position w:val="-2"/>
                <w:sz w:val="24"/>
                <w:szCs w:val="28"/>
              </w:rPr>
              <w:t>July</w:t>
            </w:r>
          </w:p>
        </w:tc>
      </w:tr>
      <w:tr w:rsidR="00B53686" w14:paraId="11BFD52C" w14:textId="77777777" w:rsidTr="00551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6" w:type="dxa"/>
            <w:vAlign w:val="center"/>
          </w:tcPr>
          <w:p w14:paraId="6C6A4F07" w14:textId="598996C6" w:rsidR="00B53686" w:rsidRPr="00CD50DB" w:rsidRDefault="00B53686" w:rsidP="00B53686">
            <w:pPr>
              <w:jc w:val="center"/>
              <w:rPr>
                <w:rFonts w:ascii="Tahoma" w:eastAsia="Segoe UI" w:hAnsi="Tahoma" w:cs="Tahoma"/>
                <w:position w:val="-2"/>
              </w:rPr>
            </w:pPr>
            <w:r>
              <w:rPr>
                <w:rFonts w:ascii="Tahoma" w:eastAsia="Segoe UI" w:hAnsi="Tahoma" w:cs="Tahoma"/>
                <w:position w:val="-2"/>
                <w:sz w:val="18"/>
                <w:szCs w:val="18"/>
              </w:rPr>
              <w:t>1000</w:t>
            </w:r>
          </w:p>
        </w:tc>
        <w:tc>
          <w:tcPr>
            <w:tcW w:w="7200" w:type="dxa"/>
          </w:tcPr>
          <w:p w14:paraId="4566BF25" w14:textId="40B9DA33" w:rsidR="00B53686" w:rsidRDefault="00B53686" w:rsidP="00B53686">
            <w:pPr>
              <w:cnfStyle w:val="000000100000" w:firstRow="0" w:lastRow="0" w:firstColumn="0" w:lastColumn="0" w:oddVBand="0" w:evenVBand="0" w:oddHBand="1" w:evenHBand="0" w:firstRowFirstColumn="0" w:firstRowLastColumn="0" w:lastRowFirstColumn="0" w:lastRowLastColumn="0"/>
              <w:rPr>
                <w:rFonts w:ascii="Tahoma" w:eastAsia="Segoe UI" w:hAnsi="Tahoma" w:cs="Tahoma"/>
                <w:position w:val="-2"/>
                <w:sz w:val="24"/>
                <w:szCs w:val="28"/>
              </w:rPr>
            </w:pPr>
            <w:r>
              <w:rPr>
                <w:rFonts w:ascii="Tahoma" w:eastAsia="Segoe UI" w:hAnsi="Tahoma" w:cs="Tahoma"/>
                <w:position w:val="-2"/>
                <w:sz w:val="24"/>
                <w:szCs w:val="28"/>
              </w:rPr>
              <w:t>QML Vehicles to be collected from</w:t>
            </w:r>
            <w:r w:rsidR="005B3A98">
              <w:rPr>
                <w:rFonts w:ascii="Tahoma" w:eastAsia="Segoe UI" w:hAnsi="Tahoma" w:cs="Tahoma"/>
                <w:position w:val="-2"/>
                <w:sz w:val="24"/>
                <w:szCs w:val="28"/>
              </w:rPr>
              <w:t xml:space="preserve"> SE9 4AS</w:t>
            </w:r>
          </w:p>
        </w:tc>
      </w:tr>
      <w:tr w:rsidR="00B53686" w14:paraId="288C7CF3" w14:textId="77777777" w:rsidTr="00551750">
        <w:tc>
          <w:tcPr>
            <w:cnfStyle w:val="001000000000" w:firstRow="0" w:lastRow="0" w:firstColumn="1" w:lastColumn="0" w:oddVBand="0" w:evenVBand="0" w:oddHBand="0" w:evenHBand="0" w:firstRowFirstColumn="0" w:firstRowLastColumn="0" w:lastRowFirstColumn="0" w:lastRowLastColumn="0"/>
            <w:tcW w:w="1226" w:type="dxa"/>
            <w:vAlign w:val="center"/>
          </w:tcPr>
          <w:p w14:paraId="0761AD96" w14:textId="052E49EB" w:rsidR="00B53686" w:rsidRPr="00CD50DB" w:rsidRDefault="00B53686" w:rsidP="00B53686">
            <w:pPr>
              <w:jc w:val="center"/>
              <w:rPr>
                <w:rFonts w:ascii="Tahoma" w:eastAsia="Segoe UI" w:hAnsi="Tahoma" w:cs="Tahoma"/>
                <w:position w:val="-2"/>
              </w:rPr>
            </w:pPr>
            <w:r>
              <w:rPr>
                <w:rFonts w:ascii="Tahoma" w:eastAsia="Segoe UI" w:hAnsi="Tahoma" w:cs="Tahoma"/>
                <w:position w:val="-2"/>
                <w:sz w:val="18"/>
                <w:szCs w:val="18"/>
              </w:rPr>
              <w:t>1100</w:t>
            </w:r>
          </w:p>
        </w:tc>
        <w:tc>
          <w:tcPr>
            <w:tcW w:w="7200" w:type="dxa"/>
          </w:tcPr>
          <w:p w14:paraId="4B853567" w14:textId="77777777" w:rsidR="00B53686" w:rsidRDefault="00B53686" w:rsidP="00B53686">
            <w:pPr>
              <w:cnfStyle w:val="000000000000" w:firstRow="0" w:lastRow="0" w:firstColumn="0" w:lastColumn="0" w:oddVBand="0" w:evenVBand="0" w:oddHBand="0" w:evenHBand="0" w:firstRowFirstColumn="0" w:firstRowLastColumn="0" w:lastRowFirstColumn="0" w:lastRowLastColumn="0"/>
              <w:rPr>
                <w:rFonts w:ascii="Tahoma" w:eastAsia="Segoe UI" w:hAnsi="Tahoma" w:cs="Tahoma"/>
                <w:position w:val="-2"/>
                <w:sz w:val="24"/>
                <w:szCs w:val="28"/>
              </w:rPr>
            </w:pPr>
            <w:r>
              <w:rPr>
                <w:rFonts w:ascii="Tahoma" w:eastAsia="Segoe UI" w:hAnsi="Tahoma" w:cs="Tahoma"/>
                <w:position w:val="-2"/>
                <w:sz w:val="24"/>
                <w:szCs w:val="28"/>
              </w:rPr>
              <w:t xml:space="preserve">Arrival of QML Vehicles on site </w:t>
            </w:r>
          </w:p>
          <w:p w14:paraId="2E0247E2" w14:textId="2F60A896" w:rsidR="00B53686" w:rsidRDefault="00B53686" w:rsidP="00B53686">
            <w:pPr>
              <w:cnfStyle w:val="000000000000" w:firstRow="0" w:lastRow="0" w:firstColumn="0" w:lastColumn="0" w:oddVBand="0" w:evenVBand="0" w:oddHBand="0" w:evenHBand="0" w:firstRowFirstColumn="0" w:firstRowLastColumn="0" w:lastRowFirstColumn="0" w:lastRowLastColumn="0"/>
              <w:rPr>
                <w:rFonts w:ascii="Tahoma" w:eastAsia="Segoe UI" w:hAnsi="Tahoma" w:cs="Tahoma"/>
                <w:position w:val="-2"/>
                <w:sz w:val="24"/>
                <w:szCs w:val="28"/>
              </w:rPr>
            </w:pPr>
            <w:r>
              <w:rPr>
                <w:rFonts w:ascii="Tahoma" w:eastAsia="Segoe UI" w:hAnsi="Tahoma" w:cs="Tahoma"/>
                <w:position w:val="-2"/>
                <w:sz w:val="24"/>
                <w:szCs w:val="28"/>
              </w:rPr>
              <w:t>(</w:t>
            </w:r>
            <w:proofErr w:type="gramStart"/>
            <w:r>
              <w:rPr>
                <w:rFonts w:ascii="Tahoma" w:eastAsia="Segoe UI" w:hAnsi="Tahoma" w:cs="Tahoma"/>
                <w:position w:val="-2"/>
                <w:sz w:val="24"/>
                <w:szCs w:val="28"/>
              </w:rPr>
              <w:t>vehicle</w:t>
            </w:r>
            <w:proofErr w:type="gramEnd"/>
            <w:r>
              <w:rPr>
                <w:rFonts w:ascii="Tahoma" w:eastAsia="Segoe UI" w:hAnsi="Tahoma" w:cs="Tahoma"/>
                <w:position w:val="-2"/>
                <w:sz w:val="24"/>
                <w:szCs w:val="28"/>
              </w:rPr>
              <w:t xml:space="preserve"> movement to cease after 1</w:t>
            </w:r>
            <w:r w:rsidR="00576EC0">
              <w:rPr>
                <w:rFonts w:ascii="Tahoma" w:eastAsia="Segoe UI" w:hAnsi="Tahoma" w:cs="Tahoma"/>
                <w:position w:val="-2"/>
                <w:sz w:val="24"/>
                <w:szCs w:val="28"/>
              </w:rPr>
              <w:t>2</w:t>
            </w:r>
            <w:r>
              <w:rPr>
                <w:rFonts w:ascii="Tahoma" w:eastAsia="Segoe UI" w:hAnsi="Tahoma" w:cs="Tahoma"/>
                <w:position w:val="-2"/>
                <w:sz w:val="24"/>
                <w:szCs w:val="28"/>
              </w:rPr>
              <w:t xml:space="preserve">00hrs) </w:t>
            </w:r>
          </w:p>
        </w:tc>
      </w:tr>
      <w:tr w:rsidR="00B53686" w14:paraId="18020217" w14:textId="77777777" w:rsidTr="00551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6" w:type="dxa"/>
            <w:vAlign w:val="center"/>
          </w:tcPr>
          <w:p w14:paraId="30A23392" w14:textId="3F3887E9" w:rsidR="00B53686" w:rsidRPr="00CD50DB" w:rsidRDefault="00B53686" w:rsidP="00B53686">
            <w:pPr>
              <w:jc w:val="center"/>
              <w:rPr>
                <w:rFonts w:ascii="Tahoma" w:eastAsia="Segoe UI" w:hAnsi="Tahoma" w:cs="Tahoma"/>
                <w:position w:val="-2"/>
              </w:rPr>
            </w:pPr>
            <w:r>
              <w:rPr>
                <w:rFonts w:ascii="Tahoma" w:eastAsia="Segoe UI" w:hAnsi="Tahoma" w:cs="Tahoma"/>
                <w:position w:val="-2"/>
                <w:sz w:val="18"/>
                <w:szCs w:val="18"/>
              </w:rPr>
              <w:t>1130</w:t>
            </w:r>
          </w:p>
        </w:tc>
        <w:tc>
          <w:tcPr>
            <w:tcW w:w="7200" w:type="dxa"/>
          </w:tcPr>
          <w:p w14:paraId="59A131D8" w14:textId="2AEC363B" w:rsidR="00B53686" w:rsidRDefault="00B53686" w:rsidP="00B53686">
            <w:pPr>
              <w:cnfStyle w:val="000000100000" w:firstRow="0" w:lastRow="0" w:firstColumn="0" w:lastColumn="0" w:oddVBand="0" w:evenVBand="0" w:oddHBand="1" w:evenHBand="0" w:firstRowFirstColumn="0" w:firstRowLastColumn="0" w:lastRowFirstColumn="0" w:lastRowLastColumn="0"/>
              <w:rPr>
                <w:rFonts w:ascii="Tahoma" w:eastAsia="Segoe UI" w:hAnsi="Tahoma" w:cs="Tahoma"/>
                <w:position w:val="-2"/>
                <w:sz w:val="24"/>
                <w:szCs w:val="28"/>
              </w:rPr>
            </w:pPr>
            <w:r>
              <w:rPr>
                <w:rFonts w:ascii="Tahoma" w:eastAsia="Segoe UI" w:hAnsi="Tahoma" w:cs="Tahoma"/>
                <w:position w:val="-2"/>
                <w:sz w:val="24"/>
                <w:szCs w:val="28"/>
              </w:rPr>
              <w:t xml:space="preserve">QML staff to arrive on site and sign in </w:t>
            </w:r>
          </w:p>
        </w:tc>
      </w:tr>
      <w:tr w:rsidR="00B53686" w14:paraId="68A8956C" w14:textId="77777777" w:rsidTr="00551750">
        <w:tc>
          <w:tcPr>
            <w:cnfStyle w:val="001000000000" w:firstRow="0" w:lastRow="0" w:firstColumn="1" w:lastColumn="0" w:oddVBand="0" w:evenVBand="0" w:oddHBand="0" w:evenHBand="0" w:firstRowFirstColumn="0" w:firstRowLastColumn="0" w:lastRowFirstColumn="0" w:lastRowLastColumn="0"/>
            <w:tcW w:w="1226" w:type="dxa"/>
            <w:vAlign w:val="center"/>
          </w:tcPr>
          <w:p w14:paraId="2016DEEF" w14:textId="06577E5F" w:rsidR="00B53686" w:rsidRPr="00CD50DB" w:rsidRDefault="00B53686" w:rsidP="00B53686">
            <w:pPr>
              <w:jc w:val="center"/>
              <w:rPr>
                <w:rFonts w:ascii="Tahoma" w:eastAsia="Segoe UI" w:hAnsi="Tahoma" w:cs="Tahoma"/>
                <w:position w:val="-2"/>
              </w:rPr>
            </w:pPr>
            <w:r>
              <w:rPr>
                <w:rFonts w:ascii="Tahoma" w:eastAsia="Segoe UI" w:hAnsi="Tahoma" w:cs="Tahoma"/>
                <w:position w:val="-2"/>
                <w:sz w:val="18"/>
                <w:szCs w:val="18"/>
              </w:rPr>
              <w:t>1145</w:t>
            </w:r>
          </w:p>
        </w:tc>
        <w:tc>
          <w:tcPr>
            <w:tcW w:w="7200" w:type="dxa"/>
          </w:tcPr>
          <w:p w14:paraId="2873419B" w14:textId="0872797B" w:rsidR="00B53686" w:rsidRDefault="00B53686" w:rsidP="00B53686">
            <w:pPr>
              <w:cnfStyle w:val="000000000000" w:firstRow="0" w:lastRow="0" w:firstColumn="0" w:lastColumn="0" w:oddVBand="0" w:evenVBand="0" w:oddHBand="0" w:evenHBand="0" w:firstRowFirstColumn="0" w:firstRowLastColumn="0" w:lastRowFirstColumn="0" w:lastRowLastColumn="0"/>
              <w:rPr>
                <w:rFonts w:ascii="Tahoma" w:eastAsia="Segoe UI" w:hAnsi="Tahoma" w:cs="Tahoma"/>
                <w:position w:val="-2"/>
                <w:sz w:val="24"/>
                <w:szCs w:val="28"/>
              </w:rPr>
            </w:pPr>
            <w:r>
              <w:rPr>
                <w:rFonts w:ascii="Tahoma" w:eastAsia="Segoe UI" w:hAnsi="Tahoma" w:cs="Tahoma"/>
                <w:position w:val="-2"/>
                <w:sz w:val="24"/>
                <w:szCs w:val="28"/>
              </w:rPr>
              <w:t>QML staff briefing</w:t>
            </w:r>
          </w:p>
        </w:tc>
      </w:tr>
      <w:tr w:rsidR="00B53686" w14:paraId="31E47652" w14:textId="77777777" w:rsidTr="00551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6" w:type="dxa"/>
            <w:vAlign w:val="center"/>
          </w:tcPr>
          <w:p w14:paraId="26794054" w14:textId="02FFF669" w:rsidR="00B53686" w:rsidRPr="00CD50DB" w:rsidRDefault="00B53686" w:rsidP="00B53686">
            <w:pPr>
              <w:jc w:val="center"/>
              <w:rPr>
                <w:rFonts w:ascii="Tahoma" w:eastAsia="Segoe UI" w:hAnsi="Tahoma" w:cs="Tahoma"/>
                <w:position w:val="-2"/>
              </w:rPr>
            </w:pPr>
            <w:r>
              <w:rPr>
                <w:rFonts w:ascii="Tahoma" w:eastAsia="Segoe UI" w:hAnsi="Tahoma" w:cs="Tahoma"/>
                <w:position w:val="-2"/>
                <w:sz w:val="18"/>
                <w:szCs w:val="18"/>
              </w:rPr>
              <w:t>1200</w:t>
            </w:r>
          </w:p>
        </w:tc>
        <w:tc>
          <w:tcPr>
            <w:tcW w:w="7200" w:type="dxa"/>
          </w:tcPr>
          <w:p w14:paraId="14A5A62B" w14:textId="0D0181FD" w:rsidR="00B53686" w:rsidRDefault="00B53686" w:rsidP="00B53686">
            <w:pPr>
              <w:cnfStyle w:val="000000100000" w:firstRow="0" w:lastRow="0" w:firstColumn="0" w:lastColumn="0" w:oddVBand="0" w:evenVBand="0" w:oddHBand="1" w:evenHBand="0" w:firstRowFirstColumn="0" w:firstRowLastColumn="0" w:lastRowFirstColumn="0" w:lastRowLastColumn="0"/>
              <w:rPr>
                <w:rFonts w:ascii="Tahoma" w:eastAsia="Segoe UI" w:hAnsi="Tahoma" w:cs="Tahoma"/>
                <w:position w:val="-2"/>
                <w:sz w:val="24"/>
                <w:szCs w:val="28"/>
              </w:rPr>
            </w:pPr>
            <w:r>
              <w:rPr>
                <w:rFonts w:ascii="Tahoma" w:eastAsia="Segoe UI" w:hAnsi="Tahoma" w:cs="Tahoma"/>
                <w:position w:val="-2"/>
                <w:sz w:val="24"/>
                <w:szCs w:val="28"/>
              </w:rPr>
              <w:t>Event Start</w:t>
            </w:r>
          </w:p>
        </w:tc>
      </w:tr>
      <w:tr w:rsidR="00B53686" w14:paraId="60FB7BCE" w14:textId="77777777" w:rsidTr="00551750">
        <w:tc>
          <w:tcPr>
            <w:cnfStyle w:val="001000000000" w:firstRow="0" w:lastRow="0" w:firstColumn="1" w:lastColumn="0" w:oddVBand="0" w:evenVBand="0" w:oddHBand="0" w:evenHBand="0" w:firstRowFirstColumn="0" w:firstRowLastColumn="0" w:lastRowFirstColumn="0" w:lastRowLastColumn="0"/>
            <w:tcW w:w="1226" w:type="dxa"/>
            <w:vAlign w:val="center"/>
          </w:tcPr>
          <w:p w14:paraId="249BF232" w14:textId="10F5DC9D" w:rsidR="00B53686" w:rsidRPr="00CD50DB" w:rsidRDefault="00B53686" w:rsidP="00B53686">
            <w:pPr>
              <w:jc w:val="center"/>
              <w:rPr>
                <w:rFonts w:ascii="Tahoma" w:eastAsia="Segoe UI" w:hAnsi="Tahoma" w:cs="Tahoma"/>
                <w:position w:val="-2"/>
              </w:rPr>
            </w:pPr>
            <w:r>
              <w:rPr>
                <w:rFonts w:ascii="Tahoma" w:eastAsia="Segoe UI" w:hAnsi="Tahoma" w:cs="Tahoma"/>
                <w:position w:val="-2"/>
                <w:sz w:val="18"/>
                <w:szCs w:val="18"/>
              </w:rPr>
              <w:t>2300</w:t>
            </w:r>
          </w:p>
        </w:tc>
        <w:tc>
          <w:tcPr>
            <w:tcW w:w="7200" w:type="dxa"/>
          </w:tcPr>
          <w:p w14:paraId="0DA729CE" w14:textId="52FEC2DF" w:rsidR="00B53686" w:rsidRDefault="00B53686" w:rsidP="00B53686">
            <w:pPr>
              <w:cnfStyle w:val="000000000000" w:firstRow="0" w:lastRow="0" w:firstColumn="0" w:lastColumn="0" w:oddVBand="0" w:evenVBand="0" w:oddHBand="0" w:evenHBand="0" w:firstRowFirstColumn="0" w:firstRowLastColumn="0" w:lastRowFirstColumn="0" w:lastRowLastColumn="0"/>
              <w:rPr>
                <w:rFonts w:ascii="Tahoma" w:eastAsia="Segoe UI" w:hAnsi="Tahoma" w:cs="Tahoma"/>
                <w:position w:val="-2"/>
                <w:sz w:val="24"/>
                <w:szCs w:val="28"/>
              </w:rPr>
            </w:pPr>
            <w:r>
              <w:rPr>
                <w:rFonts w:ascii="Tahoma" w:eastAsia="Segoe UI" w:hAnsi="Tahoma" w:cs="Tahoma"/>
                <w:position w:val="-2"/>
                <w:sz w:val="24"/>
                <w:szCs w:val="28"/>
              </w:rPr>
              <w:t>Anticipated event finish</w:t>
            </w:r>
          </w:p>
        </w:tc>
      </w:tr>
      <w:tr w:rsidR="00B53686" w14:paraId="0D1FDC55" w14:textId="77777777" w:rsidTr="00551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6" w:type="dxa"/>
            <w:vAlign w:val="center"/>
          </w:tcPr>
          <w:p w14:paraId="2AC981FA" w14:textId="54DBF3CF" w:rsidR="00B53686" w:rsidRPr="00CD50DB" w:rsidRDefault="00B53686" w:rsidP="00B53686">
            <w:pPr>
              <w:jc w:val="center"/>
              <w:rPr>
                <w:rFonts w:ascii="Tahoma" w:eastAsia="Segoe UI" w:hAnsi="Tahoma" w:cs="Tahoma"/>
                <w:position w:val="-2"/>
                <w:sz w:val="18"/>
                <w:szCs w:val="18"/>
              </w:rPr>
            </w:pPr>
            <w:r>
              <w:rPr>
                <w:rFonts w:ascii="Tahoma" w:eastAsia="Segoe UI" w:hAnsi="Tahoma" w:cs="Tahoma"/>
                <w:position w:val="-2"/>
                <w:sz w:val="18"/>
                <w:szCs w:val="18"/>
              </w:rPr>
              <w:t>0000</w:t>
            </w:r>
          </w:p>
        </w:tc>
        <w:tc>
          <w:tcPr>
            <w:tcW w:w="7200" w:type="dxa"/>
            <w:vAlign w:val="center"/>
          </w:tcPr>
          <w:p w14:paraId="0F8C1C21" w14:textId="4D8A3B4C" w:rsidR="00B53686" w:rsidRDefault="00B53686" w:rsidP="00B53686">
            <w:pPr>
              <w:cnfStyle w:val="000000100000" w:firstRow="0" w:lastRow="0" w:firstColumn="0" w:lastColumn="0" w:oddVBand="0" w:evenVBand="0" w:oddHBand="1" w:evenHBand="0" w:firstRowFirstColumn="0" w:firstRowLastColumn="0" w:lastRowFirstColumn="0" w:lastRowLastColumn="0"/>
              <w:rPr>
                <w:rFonts w:ascii="Tahoma" w:eastAsia="Segoe UI" w:hAnsi="Tahoma" w:cs="Tahoma"/>
                <w:position w:val="-2"/>
                <w:sz w:val="24"/>
                <w:szCs w:val="28"/>
              </w:rPr>
            </w:pPr>
            <w:r>
              <w:rPr>
                <w:rFonts w:ascii="Tahoma" w:eastAsia="Segoe UI" w:hAnsi="Tahoma" w:cs="Tahoma"/>
                <w:position w:val="-2"/>
                <w:sz w:val="24"/>
                <w:szCs w:val="28"/>
              </w:rPr>
              <w:t>Staff to be stood down post egress</w:t>
            </w:r>
          </w:p>
        </w:tc>
      </w:tr>
      <w:tr w:rsidR="00281425" w14:paraId="321FD874" w14:textId="77777777" w:rsidTr="00551750">
        <w:trPr>
          <w:trHeight w:val="189"/>
        </w:trPr>
        <w:tc>
          <w:tcPr>
            <w:cnfStyle w:val="001000000000" w:firstRow="0" w:lastRow="0" w:firstColumn="1" w:lastColumn="0" w:oddVBand="0" w:evenVBand="0" w:oddHBand="0" w:evenHBand="0" w:firstRowFirstColumn="0" w:firstRowLastColumn="0" w:lastRowFirstColumn="0" w:lastRowLastColumn="0"/>
            <w:tcW w:w="8426" w:type="dxa"/>
            <w:gridSpan w:val="2"/>
            <w:shd w:val="clear" w:color="auto" w:fill="76923C" w:themeFill="accent3" w:themeFillShade="BF"/>
          </w:tcPr>
          <w:p w14:paraId="1A546127" w14:textId="0E9D3E43" w:rsidR="00281425" w:rsidRDefault="00660E35" w:rsidP="00551750">
            <w:pPr>
              <w:jc w:val="center"/>
              <w:rPr>
                <w:rFonts w:ascii="Tahoma" w:eastAsia="Segoe UI" w:hAnsi="Tahoma" w:cs="Tahoma"/>
                <w:position w:val="-2"/>
                <w:sz w:val="24"/>
                <w:szCs w:val="28"/>
              </w:rPr>
            </w:pPr>
            <w:r>
              <w:rPr>
                <w:rFonts w:ascii="Tahoma" w:eastAsia="Segoe UI" w:hAnsi="Tahoma" w:cs="Tahoma"/>
                <w:color w:val="FFFFFF" w:themeColor="background1"/>
                <w:position w:val="-2"/>
                <w:sz w:val="24"/>
                <w:szCs w:val="28"/>
              </w:rPr>
              <w:t>Sunday 2</w:t>
            </w:r>
            <w:r w:rsidRPr="00660E35">
              <w:rPr>
                <w:rFonts w:ascii="Tahoma" w:eastAsia="Segoe UI" w:hAnsi="Tahoma" w:cs="Tahoma"/>
                <w:color w:val="FFFFFF" w:themeColor="background1"/>
                <w:position w:val="-2"/>
                <w:sz w:val="24"/>
                <w:szCs w:val="28"/>
                <w:vertAlign w:val="superscript"/>
              </w:rPr>
              <w:t>nd</w:t>
            </w:r>
            <w:r>
              <w:rPr>
                <w:rFonts w:ascii="Tahoma" w:eastAsia="Segoe UI" w:hAnsi="Tahoma" w:cs="Tahoma"/>
                <w:color w:val="FFFFFF" w:themeColor="background1"/>
                <w:position w:val="-2"/>
                <w:sz w:val="24"/>
                <w:szCs w:val="28"/>
              </w:rPr>
              <w:t xml:space="preserve"> </w:t>
            </w:r>
            <w:r w:rsidR="00B53686" w:rsidRPr="00B53686">
              <w:rPr>
                <w:rFonts w:ascii="Tahoma" w:eastAsia="Segoe UI" w:hAnsi="Tahoma" w:cs="Tahoma"/>
                <w:color w:val="FFFFFF" w:themeColor="background1"/>
                <w:position w:val="-2"/>
                <w:sz w:val="24"/>
                <w:szCs w:val="28"/>
              </w:rPr>
              <w:t>July</w:t>
            </w:r>
          </w:p>
        </w:tc>
      </w:tr>
      <w:tr w:rsidR="0041704D" w14:paraId="7972299A" w14:textId="77777777" w:rsidTr="00551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6" w:type="dxa"/>
            <w:vAlign w:val="center"/>
          </w:tcPr>
          <w:p w14:paraId="0ABFB854" w14:textId="77777777" w:rsidR="0041704D" w:rsidRPr="00B037D0" w:rsidRDefault="0041704D" w:rsidP="0041704D">
            <w:pPr>
              <w:jc w:val="center"/>
              <w:rPr>
                <w:rFonts w:ascii="Tahoma" w:eastAsia="Segoe UI" w:hAnsi="Tahoma" w:cs="Tahoma"/>
                <w:position w:val="-2"/>
                <w:sz w:val="18"/>
                <w:szCs w:val="18"/>
              </w:rPr>
            </w:pPr>
            <w:r>
              <w:rPr>
                <w:rFonts w:ascii="Tahoma" w:eastAsia="Segoe UI" w:hAnsi="Tahoma" w:cs="Tahoma"/>
                <w:position w:val="-2"/>
                <w:sz w:val="18"/>
                <w:szCs w:val="18"/>
              </w:rPr>
              <w:t>1000</w:t>
            </w:r>
          </w:p>
        </w:tc>
        <w:tc>
          <w:tcPr>
            <w:tcW w:w="7200" w:type="dxa"/>
          </w:tcPr>
          <w:p w14:paraId="780F2E5A" w14:textId="521D3C13" w:rsidR="0041704D" w:rsidRDefault="0041704D" w:rsidP="0041704D">
            <w:pPr>
              <w:cnfStyle w:val="000000100000" w:firstRow="0" w:lastRow="0" w:firstColumn="0" w:lastColumn="0" w:oddVBand="0" w:evenVBand="0" w:oddHBand="1" w:evenHBand="0" w:firstRowFirstColumn="0" w:firstRowLastColumn="0" w:lastRowFirstColumn="0" w:lastRowLastColumn="0"/>
              <w:rPr>
                <w:rFonts w:ascii="Tahoma" w:eastAsia="Segoe UI" w:hAnsi="Tahoma" w:cs="Tahoma"/>
                <w:position w:val="-2"/>
                <w:sz w:val="24"/>
                <w:szCs w:val="28"/>
              </w:rPr>
            </w:pPr>
            <w:r>
              <w:rPr>
                <w:rFonts w:ascii="Tahoma" w:eastAsia="Segoe UI" w:hAnsi="Tahoma" w:cs="Tahoma"/>
                <w:position w:val="-2"/>
                <w:sz w:val="24"/>
                <w:szCs w:val="28"/>
              </w:rPr>
              <w:t>QML Vehicles to be collected from SE9 4AS</w:t>
            </w:r>
          </w:p>
        </w:tc>
      </w:tr>
      <w:tr w:rsidR="00281425" w14:paraId="5474CECF" w14:textId="77777777" w:rsidTr="00551750">
        <w:tc>
          <w:tcPr>
            <w:cnfStyle w:val="001000000000" w:firstRow="0" w:lastRow="0" w:firstColumn="1" w:lastColumn="0" w:oddVBand="0" w:evenVBand="0" w:oddHBand="0" w:evenHBand="0" w:firstRowFirstColumn="0" w:firstRowLastColumn="0" w:lastRowFirstColumn="0" w:lastRowLastColumn="0"/>
            <w:tcW w:w="1226" w:type="dxa"/>
            <w:vAlign w:val="center"/>
          </w:tcPr>
          <w:p w14:paraId="2BB30357" w14:textId="77777777" w:rsidR="00281425" w:rsidRPr="00B037D0" w:rsidRDefault="00281425" w:rsidP="00551750">
            <w:pPr>
              <w:jc w:val="center"/>
              <w:rPr>
                <w:rFonts w:ascii="Tahoma" w:eastAsia="Segoe UI" w:hAnsi="Tahoma" w:cs="Tahoma"/>
                <w:position w:val="-2"/>
                <w:sz w:val="18"/>
                <w:szCs w:val="18"/>
              </w:rPr>
            </w:pPr>
            <w:r>
              <w:rPr>
                <w:rFonts w:ascii="Tahoma" w:eastAsia="Segoe UI" w:hAnsi="Tahoma" w:cs="Tahoma"/>
                <w:position w:val="-2"/>
                <w:sz w:val="18"/>
                <w:szCs w:val="18"/>
              </w:rPr>
              <w:t>1100</w:t>
            </w:r>
          </w:p>
        </w:tc>
        <w:tc>
          <w:tcPr>
            <w:tcW w:w="7200" w:type="dxa"/>
          </w:tcPr>
          <w:p w14:paraId="0D93E6F7" w14:textId="77777777" w:rsidR="00281425" w:rsidRDefault="00281425" w:rsidP="00551750">
            <w:pPr>
              <w:cnfStyle w:val="000000000000" w:firstRow="0" w:lastRow="0" w:firstColumn="0" w:lastColumn="0" w:oddVBand="0" w:evenVBand="0" w:oddHBand="0" w:evenHBand="0" w:firstRowFirstColumn="0" w:firstRowLastColumn="0" w:lastRowFirstColumn="0" w:lastRowLastColumn="0"/>
              <w:rPr>
                <w:rFonts w:ascii="Tahoma" w:eastAsia="Segoe UI" w:hAnsi="Tahoma" w:cs="Tahoma"/>
                <w:position w:val="-2"/>
                <w:sz w:val="24"/>
                <w:szCs w:val="28"/>
              </w:rPr>
            </w:pPr>
            <w:r>
              <w:rPr>
                <w:rFonts w:ascii="Tahoma" w:eastAsia="Segoe UI" w:hAnsi="Tahoma" w:cs="Tahoma"/>
                <w:position w:val="-2"/>
                <w:sz w:val="24"/>
                <w:szCs w:val="28"/>
              </w:rPr>
              <w:t xml:space="preserve">Arrival of QML Vehicles on site </w:t>
            </w:r>
          </w:p>
          <w:p w14:paraId="7E105AB5" w14:textId="1CC035A4" w:rsidR="00281425" w:rsidRDefault="00281425" w:rsidP="00551750">
            <w:pPr>
              <w:cnfStyle w:val="000000000000" w:firstRow="0" w:lastRow="0" w:firstColumn="0" w:lastColumn="0" w:oddVBand="0" w:evenVBand="0" w:oddHBand="0" w:evenHBand="0" w:firstRowFirstColumn="0" w:firstRowLastColumn="0" w:lastRowFirstColumn="0" w:lastRowLastColumn="0"/>
              <w:rPr>
                <w:rFonts w:ascii="Tahoma" w:eastAsia="Segoe UI" w:hAnsi="Tahoma" w:cs="Tahoma"/>
                <w:position w:val="-2"/>
                <w:sz w:val="24"/>
                <w:szCs w:val="28"/>
              </w:rPr>
            </w:pPr>
            <w:r>
              <w:rPr>
                <w:rFonts w:ascii="Tahoma" w:eastAsia="Segoe UI" w:hAnsi="Tahoma" w:cs="Tahoma"/>
                <w:position w:val="-2"/>
                <w:sz w:val="24"/>
                <w:szCs w:val="28"/>
              </w:rPr>
              <w:t>(</w:t>
            </w:r>
            <w:proofErr w:type="gramStart"/>
            <w:r>
              <w:rPr>
                <w:rFonts w:ascii="Tahoma" w:eastAsia="Segoe UI" w:hAnsi="Tahoma" w:cs="Tahoma"/>
                <w:position w:val="-2"/>
                <w:sz w:val="24"/>
                <w:szCs w:val="28"/>
              </w:rPr>
              <w:t>vehicle</w:t>
            </w:r>
            <w:proofErr w:type="gramEnd"/>
            <w:r>
              <w:rPr>
                <w:rFonts w:ascii="Tahoma" w:eastAsia="Segoe UI" w:hAnsi="Tahoma" w:cs="Tahoma"/>
                <w:position w:val="-2"/>
                <w:sz w:val="24"/>
                <w:szCs w:val="28"/>
              </w:rPr>
              <w:t xml:space="preserve"> movement to cease after 1</w:t>
            </w:r>
            <w:r w:rsidR="00576EC0">
              <w:rPr>
                <w:rFonts w:ascii="Tahoma" w:eastAsia="Segoe UI" w:hAnsi="Tahoma" w:cs="Tahoma"/>
                <w:position w:val="-2"/>
                <w:sz w:val="24"/>
                <w:szCs w:val="28"/>
              </w:rPr>
              <w:t>2</w:t>
            </w:r>
            <w:r>
              <w:rPr>
                <w:rFonts w:ascii="Tahoma" w:eastAsia="Segoe UI" w:hAnsi="Tahoma" w:cs="Tahoma"/>
                <w:position w:val="-2"/>
                <w:sz w:val="24"/>
                <w:szCs w:val="28"/>
              </w:rPr>
              <w:t xml:space="preserve">00hrs) </w:t>
            </w:r>
          </w:p>
        </w:tc>
      </w:tr>
      <w:tr w:rsidR="00281425" w14:paraId="2D2CFEC3" w14:textId="77777777" w:rsidTr="00551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6" w:type="dxa"/>
            <w:vAlign w:val="center"/>
          </w:tcPr>
          <w:p w14:paraId="202EBB2F" w14:textId="77777777" w:rsidR="00281425" w:rsidRPr="00B037D0" w:rsidRDefault="00281425" w:rsidP="00551750">
            <w:pPr>
              <w:jc w:val="center"/>
              <w:rPr>
                <w:rFonts w:ascii="Tahoma" w:eastAsia="Segoe UI" w:hAnsi="Tahoma" w:cs="Tahoma"/>
                <w:position w:val="-2"/>
                <w:sz w:val="18"/>
                <w:szCs w:val="18"/>
              </w:rPr>
            </w:pPr>
            <w:r>
              <w:rPr>
                <w:rFonts w:ascii="Tahoma" w:eastAsia="Segoe UI" w:hAnsi="Tahoma" w:cs="Tahoma"/>
                <w:position w:val="-2"/>
                <w:sz w:val="18"/>
                <w:szCs w:val="18"/>
              </w:rPr>
              <w:t>1130</w:t>
            </w:r>
          </w:p>
        </w:tc>
        <w:tc>
          <w:tcPr>
            <w:tcW w:w="7200" w:type="dxa"/>
          </w:tcPr>
          <w:p w14:paraId="3BCFC7B3" w14:textId="77777777" w:rsidR="00281425" w:rsidRDefault="00281425" w:rsidP="00551750">
            <w:pPr>
              <w:cnfStyle w:val="000000100000" w:firstRow="0" w:lastRow="0" w:firstColumn="0" w:lastColumn="0" w:oddVBand="0" w:evenVBand="0" w:oddHBand="1" w:evenHBand="0" w:firstRowFirstColumn="0" w:firstRowLastColumn="0" w:lastRowFirstColumn="0" w:lastRowLastColumn="0"/>
              <w:rPr>
                <w:rFonts w:ascii="Tahoma" w:eastAsia="Segoe UI" w:hAnsi="Tahoma" w:cs="Tahoma"/>
                <w:position w:val="-2"/>
                <w:sz w:val="24"/>
                <w:szCs w:val="28"/>
              </w:rPr>
            </w:pPr>
            <w:r>
              <w:rPr>
                <w:rFonts w:ascii="Tahoma" w:eastAsia="Segoe UI" w:hAnsi="Tahoma" w:cs="Tahoma"/>
                <w:position w:val="-2"/>
                <w:sz w:val="24"/>
                <w:szCs w:val="28"/>
              </w:rPr>
              <w:t xml:space="preserve">QML staff to arrive on site and sign in </w:t>
            </w:r>
          </w:p>
        </w:tc>
      </w:tr>
      <w:tr w:rsidR="00281425" w14:paraId="3D1A5597" w14:textId="77777777" w:rsidTr="00551750">
        <w:tc>
          <w:tcPr>
            <w:cnfStyle w:val="001000000000" w:firstRow="0" w:lastRow="0" w:firstColumn="1" w:lastColumn="0" w:oddVBand="0" w:evenVBand="0" w:oddHBand="0" w:evenHBand="0" w:firstRowFirstColumn="0" w:firstRowLastColumn="0" w:lastRowFirstColumn="0" w:lastRowLastColumn="0"/>
            <w:tcW w:w="1226" w:type="dxa"/>
            <w:vAlign w:val="center"/>
          </w:tcPr>
          <w:p w14:paraId="3236456C" w14:textId="77777777" w:rsidR="00281425" w:rsidRPr="00B037D0" w:rsidRDefault="00281425" w:rsidP="00551750">
            <w:pPr>
              <w:jc w:val="center"/>
              <w:rPr>
                <w:rFonts w:ascii="Tahoma" w:eastAsia="Segoe UI" w:hAnsi="Tahoma" w:cs="Tahoma"/>
                <w:position w:val="-2"/>
                <w:sz w:val="18"/>
                <w:szCs w:val="18"/>
              </w:rPr>
            </w:pPr>
            <w:r>
              <w:rPr>
                <w:rFonts w:ascii="Tahoma" w:eastAsia="Segoe UI" w:hAnsi="Tahoma" w:cs="Tahoma"/>
                <w:position w:val="-2"/>
                <w:sz w:val="18"/>
                <w:szCs w:val="18"/>
              </w:rPr>
              <w:t>1145</w:t>
            </w:r>
          </w:p>
        </w:tc>
        <w:tc>
          <w:tcPr>
            <w:tcW w:w="7200" w:type="dxa"/>
          </w:tcPr>
          <w:p w14:paraId="67121E1E" w14:textId="77777777" w:rsidR="00281425" w:rsidRDefault="00281425" w:rsidP="00551750">
            <w:pPr>
              <w:cnfStyle w:val="000000000000" w:firstRow="0" w:lastRow="0" w:firstColumn="0" w:lastColumn="0" w:oddVBand="0" w:evenVBand="0" w:oddHBand="0" w:evenHBand="0" w:firstRowFirstColumn="0" w:firstRowLastColumn="0" w:lastRowFirstColumn="0" w:lastRowLastColumn="0"/>
              <w:rPr>
                <w:rFonts w:ascii="Tahoma" w:eastAsia="Segoe UI" w:hAnsi="Tahoma" w:cs="Tahoma"/>
                <w:position w:val="-2"/>
                <w:sz w:val="24"/>
                <w:szCs w:val="28"/>
              </w:rPr>
            </w:pPr>
            <w:r>
              <w:rPr>
                <w:rFonts w:ascii="Tahoma" w:eastAsia="Segoe UI" w:hAnsi="Tahoma" w:cs="Tahoma"/>
                <w:position w:val="-2"/>
                <w:sz w:val="24"/>
                <w:szCs w:val="28"/>
              </w:rPr>
              <w:t>QML staff briefing</w:t>
            </w:r>
          </w:p>
        </w:tc>
      </w:tr>
      <w:tr w:rsidR="00281425" w14:paraId="0866AB24" w14:textId="77777777" w:rsidTr="00551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6" w:type="dxa"/>
            <w:vAlign w:val="center"/>
          </w:tcPr>
          <w:p w14:paraId="365262E3" w14:textId="77777777" w:rsidR="00281425" w:rsidRPr="00B037D0" w:rsidRDefault="00281425" w:rsidP="00551750">
            <w:pPr>
              <w:jc w:val="center"/>
              <w:rPr>
                <w:rFonts w:ascii="Tahoma" w:eastAsia="Segoe UI" w:hAnsi="Tahoma" w:cs="Tahoma"/>
                <w:position w:val="-2"/>
                <w:sz w:val="18"/>
                <w:szCs w:val="18"/>
              </w:rPr>
            </w:pPr>
            <w:r>
              <w:rPr>
                <w:rFonts w:ascii="Tahoma" w:eastAsia="Segoe UI" w:hAnsi="Tahoma" w:cs="Tahoma"/>
                <w:position w:val="-2"/>
                <w:sz w:val="18"/>
                <w:szCs w:val="18"/>
              </w:rPr>
              <w:t>1200</w:t>
            </w:r>
          </w:p>
        </w:tc>
        <w:tc>
          <w:tcPr>
            <w:tcW w:w="7200" w:type="dxa"/>
          </w:tcPr>
          <w:p w14:paraId="11A880EC" w14:textId="77777777" w:rsidR="00281425" w:rsidRDefault="00281425" w:rsidP="00551750">
            <w:pPr>
              <w:cnfStyle w:val="000000100000" w:firstRow="0" w:lastRow="0" w:firstColumn="0" w:lastColumn="0" w:oddVBand="0" w:evenVBand="0" w:oddHBand="1" w:evenHBand="0" w:firstRowFirstColumn="0" w:firstRowLastColumn="0" w:lastRowFirstColumn="0" w:lastRowLastColumn="0"/>
              <w:rPr>
                <w:rFonts w:ascii="Tahoma" w:eastAsia="Segoe UI" w:hAnsi="Tahoma" w:cs="Tahoma"/>
                <w:position w:val="-2"/>
                <w:sz w:val="24"/>
                <w:szCs w:val="28"/>
              </w:rPr>
            </w:pPr>
            <w:r>
              <w:rPr>
                <w:rFonts w:ascii="Tahoma" w:eastAsia="Segoe UI" w:hAnsi="Tahoma" w:cs="Tahoma"/>
                <w:position w:val="-2"/>
                <w:sz w:val="24"/>
                <w:szCs w:val="28"/>
              </w:rPr>
              <w:t>Event Start</w:t>
            </w:r>
          </w:p>
        </w:tc>
      </w:tr>
      <w:tr w:rsidR="00281425" w14:paraId="4E46A7D0" w14:textId="77777777" w:rsidTr="00551750">
        <w:tc>
          <w:tcPr>
            <w:cnfStyle w:val="001000000000" w:firstRow="0" w:lastRow="0" w:firstColumn="1" w:lastColumn="0" w:oddVBand="0" w:evenVBand="0" w:oddHBand="0" w:evenHBand="0" w:firstRowFirstColumn="0" w:firstRowLastColumn="0" w:lastRowFirstColumn="0" w:lastRowLastColumn="0"/>
            <w:tcW w:w="1226" w:type="dxa"/>
            <w:vAlign w:val="center"/>
          </w:tcPr>
          <w:p w14:paraId="65C0298A" w14:textId="66364511" w:rsidR="00281425" w:rsidRPr="00B037D0" w:rsidRDefault="00281425" w:rsidP="00551750">
            <w:pPr>
              <w:jc w:val="center"/>
              <w:rPr>
                <w:rFonts w:ascii="Tahoma" w:eastAsia="Segoe UI" w:hAnsi="Tahoma" w:cs="Tahoma"/>
                <w:position w:val="-2"/>
                <w:sz w:val="18"/>
                <w:szCs w:val="18"/>
              </w:rPr>
            </w:pPr>
            <w:r>
              <w:rPr>
                <w:rFonts w:ascii="Tahoma" w:eastAsia="Segoe UI" w:hAnsi="Tahoma" w:cs="Tahoma"/>
                <w:position w:val="-2"/>
                <w:sz w:val="18"/>
                <w:szCs w:val="18"/>
              </w:rPr>
              <w:t>2</w:t>
            </w:r>
            <w:r w:rsidR="00DC2958">
              <w:rPr>
                <w:rFonts w:ascii="Tahoma" w:eastAsia="Segoe UI" w:hAnsi="Tahoma" w:cs="Tahoma"/>
                <w:position w:val="-2"/>
                <w:sz w:val="18"/>
                <w:szCs w:val="18"/>
              </w:rPr>
              <w:t>230</w:t>
            </w:r>
          </w:p>
        </w:tc>
        <w:tc>
          <w:tcPr>
            <w:tcW w:w="7200" w:type="dxa"/>
          </w:tcPr>
          <w:p w14:paraId="18068C72" w14:textId="77777777" w:rsidR="00281425" w:rsidRDefault="00281425" w:rsidP="00551750">
            <w:pPr>
              <w:cnfStyle w:val="000000000000" w:firstRow="0" w:lastRow="0" w:firstColumn="0" w:lastColumn="0" w:oddVBand="0" w:evenVBand="0" w:oddHBand="0" w:evenHBand="0" w:firstRowFirstColumn="0" w:firstRowLastColumn="0" w:lastRowFirstColumn="0" w:lastRowLastColumn="0"/>
              <w:rPr>
                <w:rFonts w:ascii="Tahoma" w:eastAsia="Segoe UI" w:hAnsi="Tahoma" w:cs="Tahoma"/>
                <w:position w:val="-2"/>
                <w:sz w:val="24"/>
                <w:szCs w:val="28"/>
              </w:rPr>
            </w:pPr>
            <w:r>
              <w:rPr>
                <w:rFonts w:ascii="Tahoma" w:eastAsia="Segoe UI" w:hAnsi="Tahoma" w:cs="Tahoma"/>
                <w:position w:val="-2"/>
                <w:sz w:val="24"/>
                <w:szCs w:val="28"/>
              </w:rPr>
              <w:t>Anticipated event finish</w:t>
            </w:r>
          </w:p>
        </w:tc>
      </w:tr>
      <w:tr w:rsidR="00281425" w14:paraId="26ECCBF7" w14:textId="77777777" w:rsidTr="00551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6" w:type="dxa"/>
            <w:vAlign w:val="center"/>
          </w:tcPr>
          <w:p w14:paraId="07A0AB76" w14:textId="531F15BA" w:rsidR="00281425" w:rsidRPr="00F2080F" w:rsidRDefault="00DC2958" w:rsidP="00551750">
            <w:pPr>
              <w:jc w:val="center"/>
              <w:rPr>
                <w:rFonts w:ascii="Tahoma" w:eastAsia="Segoe UI" w:hAnsi="Tahoma" w:cs="Tahoma"/>
                <w:b w:val="0"/>
                <w:bCs w:val="0"/>
                <w:position w:val="-2"/>
                <w:sz w:val="18"/>
                <w:szCs w:val="18"/>
              </w:rPr>
            </w:pPr>
            <w:r>
              <w:rPr>
                <w:rFonts w:ascii="Tahoma" w:eastAsia="Segoe UI" w:hAnsi="Tahoma" w:cs="Tahoma"/>
                <w:position w:val="-2"/>
                <w:sz w:val="18"/>
                <w:szCs w:val="18"/>
              </w:rPr>
              <w:t>2330</w:t>
            </w:r>
          </w:p>
        </w:tc>
        <w:tc>
          <w:tcPr>
            <w:tcW w:w="7200" w:type="dxa"/>
            <w:vAlign w:val="center"/>
          </w:tcPr>
          <w:p w14:paraId="39DE79A0" w14:textId="77777777" w:rsidR="00281425" w:rsidRDefault="00281425" w:rsidP="00551750">
            <w:pPr>
              <w:cnfStyle w:val="000000100000" w:firstRow="0" w:lastRow="0" w:firstColumn="0" w:lastColumn="0" w:oddVBand="0" w:evenVBand="0" w:oddHBand="1" w:evenHBand="0" w:firstRowFirstColumn="0" w:firstRowLastColumn="0" w:lastRowFirstColumn="0" w:lastRowLastColumn="0"/>
              <w:rPr>
                <w:rFonts w:ascii="Tahoma" w:eastAsia="Segoe UI" w:hAnsi="Tahoma" w:cs="Tahoma"/>
                <w:position w:val="-2"/>
                <w:sz w:val="24"/>
                <w:szCs w:val="28"/>
              </w:rPr>
            </w:pPr>
            <w:r>
              <w:rPr>
                <w:rFonts w:ascii="Tahoma" w:eastAsia="Segoe UI" w:hAnsi="Tahoma" w:cs="Tahoma"/>
                <w:position w:val="-2"/>
                <w:sz w:val="24"/>
                <w:szCs w:val="28"/>
              </w:rPr>
              <w:t>Staff to be stood down post egress</w:t>
            </w:r>
          </w:p>
        </w:tc>
      </w:tr>
      <w:tr w:rsidR="00312AB9" w14:paraId="71029897" w14:textId="77777777" w:rsidTr="00551750">
        <w:trPr>
          <w:trHeight w:val="189"/>
        </w:trPr>
        <w:tc>
          <w:tcPr>
            <w:cnfStyle w:val="001000000000" w:firstRow="0" w:lastRow="0" w:firstColumn="1" w:lastColumn="0" w:oddVBand="0" w:evenVBand="0" w:oddHBand="0" w:evenHBand="0" w:firstRowFirstColumn="0" w:firstRowLastColumn="0" w:lastRowFirstColumn="0" w:lastRowLastColumn="0"/>
            <w:tcW w:w="8426" w:type="dxa"/>
            <w:gridSpan w:val="2"/>
            <w:shd w:val="clear" w:color="auto" w:fill="76923C" w:themeFill="accent3" w:themeFillShade="BF"/>
          </w:tcPr>
          <w:p w14:paraId="54202A46" w14:textId="4C354FF4" w:rsidR="00312AB9" w:rsidRDefault="00312AB9" w:rsidP="00551750">
            <w:pPr>
              <w:jc w:val="center"/>
              <w:rPr>
                <w:rFonts w:ascii="Tahoma" w:eastAsia="Segoe UI" w:hAnsi="Tahoma" w:cs="Tahoma"/>
                <w:position w:val="-2"/>
                <w:sz w:val="24"/>
                <w:szCs w:val="28"/>
              </w:rPr>
            </w:pPr>
            <w:r>
              <w:rPr>
                <w:rFonts w:ascii="Tahoma" w:eastAsia="Segoe UI" w:hAnsi="Tahoma" w:cs="Tahoma"/>
                <w:color w:val="FFFFFF" w:themeColor="background1"/>
                <w:position w:val="-2"/>
                <w:sz w:val="24"/>
                <w:szCs w:val="28"/>
              </w:rPr>
              <w:t xml:space="preserve">Saturday </w:t>
            </w:r>
            <w:r w:rsidR="002A5492">
              <w:rPr>
                <w:rFonts w:ascii="Tahoma" w:eastAsia="Segoe UI" w:hAnsi="Tahoma" w:cs="Tahoma"/>
                <w:color w:val="FFFFFF" w:themeColor="background1"/>
                <w:position w:val="-2"/>
                <w:sz w:val="24"/>
                <w:szCs w:val="28"/>
              </w:rPr>
              <w:t>8</w:t>
            </w:r>
            <w:r w:rsidR="002A5492" w:rsidRPr="002A5492">
              <w:rPr>
                <w:rFonts w:ascii="Tahoma" w:eastAsia="Segoe UI" w:hAnsi="Tahoma" w:cs="Tahoma"/>
                <w:color w:val="FFFFFF" w:themeColor="background1"/>
                <w:position w:val="-2"/>
                <w:sz w:val="24"/>
                <w:szCs w:val="28"/>
                <w:vertAlign w:val="superscript"/>
              </w:rPr>
              <w:t>t</w:t>
            </w:r>
            <w:r w:rsidR="002A5492">
              <w:rPr>
                <w:rFonts w:ascii="Tahoma" w:eastAsia="Segoe UI" w:hAnsi="Tahoma" w:cs="Tahoma"/>
                <w:color w:val="FFFFFF" w:themeColor="background1"/>
                <w:position w:val="-2"/>
                <w:sz w:val="24"/>
                <w:szCs w:val="28"/>
                <w:vertAlign w:val="superscript"/>
              </w:rPr>
              <w:t>h</w:t>
            </w:r>
            <w:r w:rsidR="00DC2958">
              <w:rPr>
                <w:rFonts w:ascii="Tahoma" w:eastAsia="Segoe UI" w:hAnsi="Tahoma" w:cs="Tahoma"/>
                <w:color w:val="FFFFFF" w:themeColor="background1"/>
                <w:position w:val="-2"/>
                <w:sz w:val="24"/>
                <w:szCs w:val="28"/>
              </w:rPr>
              <w:t xml:space="preserve"> July</w:t>
            </w:r>
          </w:p>
        </w:tc>
      </w:tr>
      <w:tr w:rsidR="0041704D" w14:paraId="052B2FFF" w14:textId="77777777" w:rsidTr="00551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6" w:type="dxa"/>
            <w:vAlign w:val="center"/>
          </w:tcPr>
          <w:p w14:paraId="0BA4DEE8" w14:textId="77777777" w:rsidR="0041704D" w:rsidRPr="00B037D0" w:rsidRDefault="0041704D" w:rsidP="0041704D">
            <w:pPr>
              <w:jc w:val="center"/>
              <w:rPr>
                <w:rFonts w:ascii="Tahoma" w:eastAsia="Segoe UI" w:hAnsi="Tahoma" w:cs="Tahoma"/>
                <w:position w:val="-2"/>
                <w:sz w:val="18"/>
                <w:szCs w:val="18"/>
              </w:rPr>
            </w:pPr>
            <w:r>
              <w:rPr>
                <w:rFonts w:ascii="Tahoma" w:eastAsia="Segoe UI" w:hAnsi="Tahoma" w:cs="Tahoma"/>
                <w:position w:val="-2"/>
                <w:sz w:val="18"/>
                <w:szCs w:val="18"/>
              </w:rPr>
              <w:t>1000</w:t>
            </w:r>
          </w:p>
        </w:tc>
        <w:tc>
          <w:tcPr>
            <w:tcW w:w="7200" w:type="dxa"/>
          </w:tcPr>
          <w:p w14:paraId="4F081C1C" w14:textId="4D7BE369" w:rsidR="0041704D" w:rsidRDefault="0041704D" w:rsidP="0041704D">
            <w:pPr>
              <w:cnfStyle w:val="000000100000" w:firstRow="0" w:lastRow="0" w:firstColumn="0" w:lastColumn="0" w:oddVBand="0" w:evenVBand="0" w:oddHBand="1" w:evenHBand="0" w:firstRowFirstColumn="0" w:firstRowLastColumn="0" w:lastRowFirstColumn="0" w:lastRowLastColumn="0"/>
              <w:rPr>
                <w:rFonts w:ascii="Tahoma" w:eastAsia="Segoe UI" w:hAnsi="Tahoma" w:cs="Tahoma"/>
                <w:position w:val="-2"/>
                <w:sz w:val="24"/>
                <w:szCs w:val="28"/>
              </w:rPr>
            </w:pPr>
            <w:r>
              <w:rPr>
                <w:rFonts w:ascii="Tahoma" w:eastAsia="Segoe UI" w:hAnsi="Tahoma" w:cs="Tahoma"/>
                <w:position w:val="-2"/>
                <w:sz w:val="24"/>
                <w:szCs w:val="28"/>
              </w:rPr>
              <w:t>QML Vehicles to be collected from SE9 4AS</w:t>
            </w:r>
          </w:p>
        </w:tc>
      </w:tr>
      <w:tr w:rsidR="0041704D" w14:paraId="40CC39AA" w14:textId="77777777" w:rsidTr="00551750">
        <w:tc>
          <w:tcPr>
            <w:cnfStyle w:val="001000000000" w:firstRow="0" w:lastRow="0" w:firstColumn="1" w:lastColumn="0" w:oddVBand="0" w:evenVBand="0" w:oddHBand="0" w:evenHBand="0" w:firstRowFirstColumn="0" w:firstRowLastColumn="0" w:lastRowFirstColumn="0" w:lastRowLastColumn="0"/>
            <w:tcW w:w="1226" w:type="dxa"/>
            <w:vAlign w:val="center"/>
          </w:tcPr>
          <w:p w14:paraId="64DD0A99" w14:textId="77777777" w:rsidR="0041704D" w:rsidRPr="00B037D0" w:rsidRDefault="0041704D" w:rsidP="0041704D">
            <w:pPr>
              <w:jc w:val="center"/>
              <w:rPr>
                <w:rFonts w:ascii="Tahoma" w:eastAsia="Segoe UI" w:hAnsi="Tahoma" w:cs="Tahoma"/>
                <w:position w:val="-2"/>
                <w:sz w:val="18"/>
                <w:szCs w:val="18"/>
              </w:rPr>
            </w:pPr>
            <w:r>
              <w:rPr>
                <w:rFonts w:ascii="Tahoma" w:eastAsia="Segoe UI" w:hAnsi="Tahoma" w:cs="Tahoma"/>
                <w:position w:val="-2"/>
                <w:sz w:val="18"/>
                <w:szCs w:val="18"/>
              </w:rPr>
              <w:t>1100</w:t>
            </w:r>
          </w:p>
        </w:tc>
        <w:tc>
          <w:tcPr>
            <w:tcW w:w="7200" w:type="dxa"/>
          </w:tcPr>
          <w:p w14:paraId="0EEC7BEF" w14:textId="77777777" w:rsidR="0041704D" w:rsidRDefault="0041704D" w:rsidP="0041704D">
            <w:pPr>
              <w:cnfStyle w:val="000000000000" w:firstRow="0" w:lastRow="0" w:firstColumn="0" w:lastColumn="0" w:oddVBand="0" w:evenVBand="0" w:oddHBand="0" w:evenHBand="0" w:firstRowFirstColumn="0" w:firstRowLastColumn="0" w:lastRowFirstColumn="0" w:lastRowLastColumn="0"/>
              <w:rPr>
                <w:rFonts w:ascii="Tahoma" w:eastAsia="Segoe UI" w:hAnsi="Tahoma" w:cs="Tahoma"/>
                <w:position w:val="-2"/>
                <w:sz w:val="24"/>
                <w:szCs w:val="28"/>
              </w:rPr>
            </w:pPr>
            <w:r>
              <w:rPr>
                <w:rFonts w:ascii="Tahoma" w:eastAsia="Segoe UI" w:hAnsi="Tahoma" w:cs="Tahoma"/>
                <w:position w:val="-2"/>
                <w:sz w:val="24"/>
                <w:szCs w:val="28"/>
              </w:rPr>
              <w:t xml:space="preserve">Arrival of QML Vehicles on site </w:t>
            </w:r>
          </w:p>
          <w:p w14:paraId="215B25F7" w14:textId="04A458F8" w:rsidR="0041704D" w:rsidRDefault="0041704D" w:rsidP="0041704D">
            <w:pPr>
              <w:cnfStyle w:val="000000000000" w:firstRow="0" w:lastRow="0" w:firstColumn="0" w:lastColumn="0" w:oddVBand="0" w:evenVBand="0" w:oddHBand="0" w:evenHBand="0" w:firstRowFirstColumn="0" w:firstRowLastColumn="0" w:lastRowFirstColumn="0" w:lastRowLastColumn="0"/>
              <w:rPr>
                <w:rFonts w:ascii="Tahoma" w:eastAsia="Segoe UI" w:hAnsi="Tahoma" w:cs="Tahoma"/>
                <w:position w:val="-2"/>
                <w:sz w:val="24"/>
                <w:szCs w:val="28"/>
              </w:rPr>
            </w:pPr>
            <w:r>
              <w:rPr>
                <w:rFonts w:ascii="Tahoma" w:eastAsia="Segoe UI" w:hAnsi="Tahoma" w:cs="Tahoma"/>
                <w:position w:val="-2"/>
                <w:sz w:val="24"/>
                <w:szCs w:val="28"/>
              </w:rPr>
              <w:t>(</w:t>
            </w:r>
            <w:proofErr w:type="gramStart"/>
            <w:r>
              <w:rPr>
                <w:rFonts w:ascii="Tahoma" w:eastAsia="Segoe UI" w:hAnsi="Tahoma" w:cs="Tahoma"/>
                <w:position w:val="-2"/>
                <w:sz w:val="24"/>
                <w:szCs w:val="28"/>
              </w:rPr>
              <w:t>vehicle</w:t>
            </w:r>
            <w:proofErr w:type="gramEnd"/>
            <w:r>
              <w:rPr>
                <w:rFonts w:ascii="Tahoma" w:eastAsia="Segoe UI" w:hAnsi="Tahoma" w:cs="Tahoma"/>
                <w:position w:val="-2"/>
                <w:sz w:val="24"/>
                <w:szCs w:val="28"/>
              </w:rPr>
              <w:t xml:space="preserve"> movement to cease after 1200hrs) </w:t>
            </w:r>
          </w:p>
        </w:tc>
      </w:tr>
      <w:tr w:rsidR="0041704D" w14:paraId="39B76C08" w14:textId="77777777" w:rsidTr="00551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6" w:type="dxa"/>
            <w:vAlign w:val="center"/>
          </w:tcPr>
          <w:p w14:paraId="75CD0CCA" w14:textId="77777777" w:rsidR="0041704D" w:rsidRPr="00B037D0" w:rsidRDefault="0041704D" w:rsidP="0041704D">
            <w:pPr>
              <w:jc w:val="center"/>
              <w:rPr>
                <w:rFonts w:ascii="Tahoma" w:eastAsia="Segoe UI" w:hAnsi="Tahoma" w:cs="Tahoma"/>
                <w:position w:val="-2"/>
                <w:sz w:val="18"/>
                <w:szCs w:val="18"/>
              </w:rPr>
            </w:pPr>
            <w:r>
              <w:rPr>
                <w:rFonts w:ascii="Tahoma" w:eastAsia="Segoe UI" w:hAnsi="Tahoma" w:cs="Tahoma"/>
                <w:position w:val="-2"/>
                <w:sz w:val="18"/>
                <w:szCs w:val="18"/>
              </w:rPr>
              <w:t>1130</w:t>
            </w:r>
          </w:p>
        </w:tc>
        <w:tc>
          <w:tcPr>
            <w:tcW w:w="7200" w:type="dxa"/>
          </w:tcPr>
          <w:p w14:paraId="5670A003" w14:textId="77777777" w:rsidR="0041704D" w:rsidRDefault="0041704D" w:rsidP="0041704D">
            <w:pPr>
              <w:cnfStyle w:val="000000100000" w:firstRow="0" w:lastRow="0" w:firstColumn="0" w:lastColumn="0" w:oddVBand="0" w:evenVBand="0" w:oddHBand="1" w:evenHBand="0" w:firstRowFirstColumn="0" w:firstRowLastColumn="0" w:lastRowFirstColumn="0" w:lastRowLastColumn="0"/>
              <w:rPr>
                <w:rFonts w:ascii="Tahoma" w:eastAsia="Segoe UI" w:hAnsi="Tahoma" w:cs="Tahoma"/>
                <w:position w:val="-2"/>
                <w:sz w:val="24"/>
                <w:szCs w:val="28"/>
              </w:rPr>
            </w:pPr>
            <w:r>
              <w:rPr>
                <w:rFonts w:ascii="Tahoma" w:eastAsia="Segoe UI" w:hAnsi="Tahoma" w:cs="Tahoma"/>
                <w:position w:val="-2"/>
                <w:sz w:val="24"/>
                <w:szCs w:val="28"/>
              </w:rPr>
              <w:t xml:space="preserve">QML staff to arrive on site and sign in </w:t>
            </w:r>
          </w:p>
        </w:tc>
      </w:tr>
      <w:tr w:rsidR="0041704D" w14:paraId="0C7289D2" w14:textId="77777777" w:rsidTr="00551750">
        <w:tc>
          <w:tcPr>
            <w:cnfStyle w:val="001000000000" w:firstRow="0" w:lastRow="0" w:firstColumn="1" w:lastColumn="0" w:oddVBand="0" w:evenVBand="0" w:oddHBand="0" w:evenHBand="0" w:firstRowFirstColumn="0" w:firstRowLastColumn="0" w:lastRowFirstColumn="0" w:lastRowLastColumn="0"/>
            <w:tcW w:w="1226" w:type="dxa"/>
            <w:vAlign w:val="center"/>
          </w:tcPr>
          <w:p w14:paraId="4CB839AF" w14:textId="77777777" w:rsidR="0041704D" w:rsidRPr="00B037D0" w:rsidRDefault="0041704D" w:rsidP="0041704D">
            <w:pPr>
              <w:jc w:val="center"/>
              <w:rPr>
                <w:rFonts w:ascii="Tahoma" w:eastAsia="Segoe UI" w:hAnsi="Tahoma" w:cs="Tahoma"/>
                <w:position w:val="-2"/>
                <w:sz w:val="18"/>
                <w:szCs w:val="18"/>
              </w:rPr>
            </w:pPr>
            <w:r>
              <w:rPr>
                <w:rFonts w:ascii="Tahoma" w:eastAsia="Segoe UI" w:hAnsi="Tahoma" w:cs="Tahoma"/>
                <w:position w:val="-2"/>
                <w:sz w:val="18"/>
                <w:szCs w:val="18"/>
              </w:rPr>
              <w:t>1145</w:t>
            </w:r>
          </w:p>
        </w:tc>
        <w:tc>
          <w:tcPr>
            <w:tcW w:w="7200" w:type="dxa"/>
          </w:tcPr>
          <w:p w14:paraId="5289D30D" w14:textId="77777777" w:rsidR="0041704D" w:rsidRDefault="0041704D" w:rsidP="0041704D">
            <w:pPr>
              <w:cnfStyle w:val="000000000000" w:firstRow="0" w:lastRow="0" w:firstColumn="0" w:lastColumn="0" w:oddVBand="0" w:evenVBand="0" w:oddHBand="0" w:evenHBand="0" w:firstRowFirstColumn="0" w:firstRowLastColumn="0" w:lastRowFirstColumn="0" w:lastRowLastColumn="0"/>
              <w:rPr>
                <w:rFonts w:ascii="Tahoma" w:eastAsia="Segoe UI" w:hAnsi="Tahoma" w:cs="Tahoma"/>
                <w:position w:val="-2"/>
                <w:sz w:val="24"/>
                <w:szCs w:val="28"/>
              </w:rPr>
            </w:pPr>
            <w:r>
              <w:rPr>
                <w:rFonts w:ascii="Tahoma" w:eastAsia="Segoe UI" w:hAnsi="Tahoma" w:cs="Tahoma"/>
                <w:position w:val="-2"/>
                <w:sz w:val="24"/>
                <w:szCs w:val="28"/>
              </w:rPr>
              <w:t>QML staff briefing</w:t>
            </w:r>
          </w:p>
        </w:tc>
      </w:tr>
      <w:tr w:rsidR="0041704D" w14:paraId="51EB09A2" w14:textId="77777777" w:rsidTr="00551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6" w:type="dxa"/>
            <w:vAlign w:val="center"/>
          </w:tcPr>
          <w:p w14:paraId="211DE694" w14:textId="77777777" w:rsidR="0041704D" w:rsidRPr="00B037D0" w:rsidRDefault="0041704D" w:rsidP="0041704D">
            <w:pPr>
              <w:jc w:val="center"/>
              <w:rPr>
                <w:rFonts w:ascii="Tahoma" w:eastAsia="Segoe UI" w:hAnsi="Tahoma" w:cs="Tahoma"/>
                <w:position w:val="-2"/>
                <w:sz w:val="18"/>
                <w:szCs w:val="18"/>
              </w:rPr>
            </w:pPr>
            <w:r>
              <w:rPr>
                <w:rFonts w:ascii="Tahoma" w:eastAsia="Segoe UI" w:hAnsi="Tahoma" w:cs="Tahoma"/>
                <w:position w:val="-2"/>
                <w:sz w:val="18"/>
                <w:szCs w:val="18"/>
              </w:rPr>
              <w:t>1200</w:t>
            </w:r>
          </w:p>
        </w:tc>
        <w:tc>
          <w:tcPr>
            <w:tcW w:w="7200" w:type="dxa"/>
          </w:tcPr>
          <w:p w14:paraId="13237277" w14:textId="77777777" w:rsidR="0041704D" w:rsidRDefault="0041704D" w:rsidP="0041704D">
            <w:pPr>
              <w:cnfStyle w:val="000000100000" w:firstRow="0" w:lastRow="0" w:firstColumn="0" w:lastColumn="0" w:oddVBand="0" w:evenVBand="0" w:oddHBand="1" w:evenHBand="0" w:firstRowFirstColumn="0" w:firstRowLastColumn="0" w:lastRowFirstColumn="0" w:lastRowLastColumn="0"/>
              <w:rPr>
                <w:rFonts w:ascii="Tahoma" w:eastAsia="Segoe UI" w:hAnsi="Tahoma" w:cs="Tahoma"/>
                <w:position w:val="-2"/>
                <w:sz w:val="24"/>
                <w:szCs w:val="28"/>
              </w:rPr>
            </w:pPr>
            <w:r>
              <w:rPr>
                <w:rFonts w:ascii="Tahoma" w:eastAsia="Segoe UI" w:hAnsi="Tahoma" w:cs="Tahoma"/>
                <w:position w:val="-2"/>
                <w:sz w:val="24"/>
                <w:szCs w:val="28"/>
              </w:rPr>
              <w:t>Event Start</w:t>
            </w:r>
          </w:p>
        </w:tc>
      </w:tr>
      <w:tr w:rsidR="0041704D" w14:paraId="75C83F2E" w14:textId="77777777" w:rsidTr="00551750">
        <w:tc>
          <w:tcPr>
            <w:cnfStyle w:val="001000000000" w:firstRow="0" w:lastRow="0" w:firstColumn="1" w:lastColumn="0" w:oddVBand="0" w:evenVBand="0" w:oddHBand="0" w:evenHBand="0" w:firstRowFirstColumn="0" w:firstRowLastColumn="0" w:lastRowFirstColumn="0" w:lastRowLastColumn="0"/>
            <w:tcW w:w="1226" w:type="dxa"/>
            <w:vAlign w:val="center"/>
          </w:tcPr>
          <w:p w14:paraId="40DD73DA" w14:textId="77777777" w:rsidR="0041704D" w:rsidRPr="00B037D0" w:rsidRDefault="0041704D" w:rsidP="0041704D">
            <w:pPr>
              <w:jc w:val="center"/>
              <w:rPr>
                <w:rFonts w:ascii="Tahoma" w:eastAsia="Segoe UI" w:hAnsi="Tahoma" w:cs="Tahoma"/>
                <w:position w:val="-2"/>
                <w:sz w:val="18"/>
                <w:szCs w:val="18"/>
              </w:rPr>
            </w:pPr>
            <w:r>
              <w:rPr>
                <w:rFonts w:ascii="Tahoma" w:eastAsia="Segoe UI" w:hAnsi="Tahoma" w:cs="Tahoma"/>
                <w:position w:val="-2"/>
                <w:sz w:val="18"/>
                <w:szCs w:val="18"/>
              </w:rPr>
              <w:t>2300</w:t>
            </w:r>
          </w:p>
        </w:tc>
        <w:tc>
          <w:tcPr>
            <w:tcW w:w="7200" w:type="dxa"/>
          </w:tcPr>
          <w:p w14:paraId="0AB25089" w14:textId="77777777" w:rsidR="0041704D" w:rsidRDefault="0041704D" w:rsidP="0041704D">
            <w:pPr>
              <w:cnfStyle w:val="000000000000" w:firstRow="0" w:lastRow="0" w:firstColumn="0" w:lastColumn="0" w:oddVBand="0" w:evenVBand="0" w:oddHBand="0" w:evenHBand="0" w:firstRowFirstColumn="0" w:firstRowLastColumn="0" w:lastRowFirstColumn="0" w:lastRowLastColumn="0"/>
              <w:rPr>
                <w:rFonts w:ascii="Tahoma" w:eastAsia="Segoe UI" w:hAnsi="Tahoma" w:cs="Tahoma"/>
                <w:position w:val="-2"/>
                <w:sz w:val="24"/>
                <w:szCs w:val="28"/>
              </w:rPr>
            </w:pPr>
            <w:r>
              <w:rPr>
                <w:rFonts w:ascii="Tahoma" w:eastAsia="Segoe UI" w:hAnsi="Tahoma" w:cs="Tahoma"/>
                <w:position w:val="-2"/>
                <w:sz w:val="24"/>
                <w:szCs w:val="28"/>
              </w:rPr>
              <w:t>Anticipated event finish</w:t>
            </w:r>
          </w:p>
        </w:tc>
      </w:tr>
      <w:tr w:rsidR="0041704D" w14:paraId="03D15B0F" w14:textId="77777777" w:rsidTr="00551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6" w:type="dxa"/>
            <w:vAlign w:val="center"/>
          </w:tcPr>
          <w:p w14:paraId="1E2CB662" w14:textId="77777777" w:rsidR="0041704D" w:rsidRPr="00F2080F" w:rsidRDefault="0041704D" w:rsidP="0041704D">
            <w:pPr>
              <w:jc w:val="center"/>
              <w:rPr>
                <w:rFonts w:ascii="Tahoma" w:eastAsia="Segoe UI" w:hAnsi="Tahoma" w:cs="Tahoma"/>
                <w:b w:val="0"/>
                <w:bCs w:val="0"/>
                <w:position w:val="-2"/>
                <w:sz w:val="18"/>
                <w:szCs w:val="18"/>
              </w:rPr>
            </w:pPr>
            <w:r>
              <w:rPr>
                <w:rFonts w:ascii="Tahoma" w:eastAsia="Segoe UI" w:hAnsi="Tahoma" w:cs="Tahoma"/>
                <w:position w:val="-2"/>
                <w:sz w:val="18"/>
                <w:szCs w:val="18"/>
              </w:rPr>
              <w:t>0000</w:t>
            </w:r>
          </w:p>
        </w:tc>
        <w:tc>
          <w:tcPr>
            <w:tcW w:w="7200" w:type="dxa"/>
            <w:vAlign w:val="center"/>
          </w:tcPr>
          <w:p w14:paraId="345D8C05" w14:textId="77777777" w:rsidR="0041704D" w:rsidRDefault="0041704D" w:rsidP="0041704D">
            <w:pPr>
              <w:cnfStyle w:val="000000100000" w:firstRow="0" w:lastRow="0" w:firstColumn="0" w:lastColumn="0" w:oddVBand="0" w:evenVBand="0" w:oddHBand="1" w:evenHBand="0" w:firstRowFirstColumn="0" w:firstRowLastColumn="0" w:lastRowFirstColumn="0" w:lastRowLastColumn="0"/>
              <w:rPr>
                <w:rFonts w:ascii="Tahoma" w:eastAsia="Segoe UI" w:hAnsi="Tahoma" w:cs="Tahoma"/>
                <w:position w:val="-2"/>
                <w:sz w:val="24"/>
                <w:szCs w:val="28"/>
              </w:rPr>
            </w:pPr>
            <w:r>
              <w:rPr>
                <w:rFonts w:ascii="Tahoma" w:eastAsia="Segoe UI" w:hAnsi="Tahoma" w:cs="Tahoma"/>
                <w:position w:val="-2"/>
                <w:sz w:val="24"/>
                <w:szCs w:val="28"/>
              </w:rPr>
              <w:t>Staff to be stood down post egress</w:t>
            </w:r>
          </w:p>
        </w:tc>
      </w:tr>
      <w:tr w:rsidR="0041704D" w14:paraId="5A864CD3" w14:textId="77777777" w:rsidTr="00442695">
        <w:trPr>
          <w:trHeight w:val="189"/>
        </w:trPr>
        <w:tc>
          <w:tcPr>
            <w:cnfStyle w:val="001000000000" w:firstRow="0" w:lastRow="0" w:firstColumn="1" w:lastColumn="0" w:oddVBand="0" w:evenVBand="0" w:oddHBand="0" w:evenHBand="0" w:firstRowFirstColumn="0" w:firstRowLastColumn="0" w:lastRowFirstColumn="0" w:lastRowLastColumn="0"/>
            <w:tcW w:w="8426" w:type="dxa"/>
            <w:gridSpan w:val="2"/>
            <w:shd w:val="clear" w:color="auto" w:fill="76923C" w:themeFill="accent3" w:themeFillShade="BF"/>
          </w:tcPr>
          <w:p w14:paraId="68B7495C" w14:textId="711A4C4E" w:rsidR="0041704D" w:rsidRDefault="0041704D" w:rsidP="0041704D">
            <w:pPr>
              <w:jc w:val="center"/>
              <w:rPr>
                <w:rFonts w:ascii="Tahoma" w:eastAsia="Segoe UI" w:hAnsi="Tahoma" w:cs="Tahoma"/>
                <w:position w:val="-2"/>
                <w:sz w:val="24"/>
                <w:szCs w:val="28"/>
              </w:rPr>
            </w:pPr>
            <w:r>
              <w:rPr>
                <w:rFonts w:ascii="Tahoma" w:eastAsia="Segoe UI" w:hAnsi="Tahoma" w:cs="Tahoma"/>
                <w:color w:val="FFFFFF" w:themeColor="background1"/>
                <w:position w:val="-2"/>
                <w:sz w:val="24"/>
                <w:szCs w:val="28"/>
              </w:rPr>
              <w:t>Sunday 9</w:t>
            </w:r>
            <w:r w:rsidRPr="002A5492">
              <w:rPr>
                <w:rFonts w:ascii="Tahoma" w:eastAsia="Segoe UI" w:hAnsi="Tahoma" w:cs="Tahoma"/>
                <w:color w:val="FFFFFF" w:themeColor="background1"/>
                <w:position w:val="-2"/>
                <w:sz w:val="24"/>
                <w:szCs w:val="28"/>
                <w:vertAlign w:val="superscript"/>
              </w:rPr>
              <w:t>th</w:t>
            </w:r>
            <w:r>
              <w:rPr>
                <w:rFonts w:ascii="Tahoma" w:eastAsia="Segoe UI" w:hAnsi="Tahoma" w:cs="Tahoma"/>
                <w:color w:val="FFFFFF" w:themeColor="background1"/>
                <w:position w:val="-2"/>
                <w:sz w:val="24"/>
                <w:szCs w:val="28"/>
              </w:rPr>
              <w:t xml:space="preserve"> July</w:t>
            </w:r>
          </w:p>
        </w:tc>
      </w:tr>
      <w:tr w:rsidR="0041704D" w14:paraId="06F23FF0" w14:textId="77777777" w:rsidTr="00442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6" w:type="dxa"/>
            <w:vAlign w:val="center"/>
          </w:tcPr>
          <w:p w14:paraId="6D3E24E6" w14:textId="211A5460" w:rsidR="0041704D" w:rsidRPr="00B037D0" w:rsidRDefault="0041704D" w:rsidP="0041704D">
            <w:pPr>
              <w:jc w:val="center"/>
              <w:rPr>
                <w:rFonts w:ascii="Tahoma" w:eastAsia="Segoe UI" w:hAnsi="Tahoma" w:cs="Tahoma"/>
                <w:position w:val="-2"/>
                <w:sz w:val="18"/>
                <w:szCs w:val="18"/>
              </w:rPr>
            </w:pPr>
            <w:r>
              <w:rPr>
                <w:rFonts w:ascii="Tahoma" w:eastAsia="Segoe UI" w:hAnsi="Tahoma" w:cs="Tahoma"/>
                <w:position w:val="-2"/>
                <w:sz w:val="18"/>
                <w:szCs w:val="18"/>
              </w:rPr>
              <w:t>1000</w:t>
            </w:r>
          </w:p>
        </w:tc>
        <w:tc>
          <w:tcPr>
            <w:tcW w:w="7200" w:type="dxa"/>
          </w:tcPr>
          <w:p w14:paraId="041A7B20" w14:textId="774C07E3" w:rsidR="0041704D" w:rsidRDefault="0041704D" w:rsidP="0041704D">
            <w:pPr>
              <w:cnfStyle w:val="000000100000" w:firstRow="0" w:lastRow="0" w:firstColumn="0" w:lastColumn="0" w:oddVBand="0" w:evenVBand="0" w:oddHBand="1" w:evenHBand="0" w:firstRowFirstColumn="0" w:firstRowLastColumn="0" w:lastRowFirstColumn="0" w:lastRowLastColumn="0"/>
              <w:rPr>
                <w:rFonts w:ascii="Tahoma" w:eastAsia="Segoe UI" w:hAnsi="Tahoma" w:cs="Tahoma"/>
                <w:position w:val="-2"/>
                <w:sz w:val="24"/>
                <w:szCs w:val="28"/>
              </w:rPr>
            </w:pPr>
            <w:r>
              <w:rPr>
                <w:rFonts w:ascii="Tahoma" w:eastAsia="Segoe UI" w:hAnsi="Tahoma" w:cs="Tahoma"/>
                <w:position w:val="-2"/>
                <w:sz w:val="24"/>
                <w:szCs w:val="28"/>
              </w:rPr>
              <w:t>QML Vehicles to be collected from SE9 4AS</w:t>
            </w:r>
          </w:p>
        </w:tc>
      </w:tr>
      <w:tr w:rsidR="0041704D" w14:paraId="2660A1C0" w14:textId="77777777" w:rsidTr="00442695">
        <w:tc>
          <w:tcPr>
            <w:cnfStyle w:val="001000000000" w:firstRow="0" w:lastRow="0" w:firstColumn="1" w:lastColumn="0" w:oddVBand="0" w:evenVBand="0" w:oddHBand="0" w:evenHBand="0" w:firstRowFirstColumn="0" w:firstRowLastColumn="0" w:lastRowFirstColumn="0" w:lastRowLastColumn="0"/>
            <w:tcW w:w="1226" w:type="dxa"/>
            <w:vAlign w:val="center"/>
          </w:tcPr>
          <w:p w14:paraId="168B8E57" w14:textId="06166A2A" w:rsidR="0041704D" w:rsidRPr="00B037D0" w:rsidRDefault="0041704D" w:rsidP="0041704D">
            <w:pPr>
              <w:jc w:val="center"/>
              <w:rPr>
                <w:rFonts w:ascii="Tahoma" w:eastAsia="Segoe UI" w:hAnsi="Tahoma" w:cs="Tahoma"/>
                <w:position w:val="-2"/>
                <w:sz w:val="18"/>
                <w:szCs w:val="18"/>
              </w:rPr>
            </w:pPr>
            <w:r>
              <w:rPr>
                <w:rFonts w:ascii="Tahoma" w:eastAsia="Segoe UI" w:hAnsi="Tahoma" w:cs="Tahoma"/>
                <w:position w:val="-2"/>
                <w:sz w:val="18"/>
                <w:szCs w:val="18"/>
              </w:rPr>
              <w:t>1100</w:t>
            </w:r>
          </w:p>
        </w:tc>
        <w:tc>
          <w:tcPr>
            <w:tcW w:w="7200" w:type="dxa"/>
          </w:tcPr>
          <w:p w14:paraId="2CB57CF0" w14:textId="77777777" w:rsidR="0041704D" w:rsidRDefault="0041704D" w:rsidP="0041704D">
            <w:pPr>
              <w:cnfStyle w:val="000000000000" w:firstRow="0" w:lastRow="0" w:firstColumn="0" w:lastColumn="0" w:oddVBand="0" w:evenVBand="0" w:oddHBand="0" w:evenHBand="0" w:firstRowFirstColumn="0" w:firstRowLastColumn="0" w:lastRowFirstColumn="0" w:lastRowLastColumn="0"/>
              <w:rPr>
                <w:rFonts w:ascii="Tahoma" w:eastAsia="Segoe UI" w:hAnsi="Tahoma" w:cs="Tahoma"/>
                <w:position w:val="-2"/>
                <w:sz w:val="24"/>
                <w:szCs w:val="28"/>
              </w:rPr>
            </w:pPr>
            <w:r>
              <w:rPr>
                <w:rFonts w:ascii="Tahoma" w:eastAsia="Segoe UI" w:hAnsi="Tahoma" w:cs="Tahoma"/>
                <w:position w:val="-2"/>
                <w:sz w:val="24"/>
                <w:szCs w:val="28"/>
              </w:rPr>
              <w:t xml:space="preserve">Arrival of QML Vehicles on site </w:t>
            </w:r>
          </w:p>
          <w:p w14:paraId="754D025D" w14:textId="05E3CA25" w:rsidR="0041704D" w:rsidRDefault="0041704D" w:rsidP="0041704D">
            <w:pPr>
              <w:cnfStyle w:val="000000000000" w:firstRow="0" w:lastRow="0" w:firstColumn="0" w:lastColumn="0" w:oddVBand="0" w:evenVBand="0" w:oddHBand="0" w:evenHBand="0" w:firstRowFirstColumn="0" w:firstRowLastColumn="0" w:lastRowFirstColumn="0" w:lastRowLastColumn="0"/>
              <w:rPr>
                <w:rFonts w:ascii="Tahoma" w:eastAsia="Segoe UI" w:hAnsi="Tahoma" w:cs="Tahoma"/>
                <w:position w:val="-2"/>
                <w:sz w:val="24"/>
                <w:szCs w:val="28"/>
              </w:rPr>
            </w:pPr>
            <w:r>
              <w:rPr>
                <w:rFonts w:ascii="Tahoma" w:eastAsia="Segoe UI" w:hAnsi="Tahoma" w:cs="Tahoma"/>
                <w:position w:val="-2"/>
                <w:sz w:val="24"/>
                <w:szCs w:val="28"/>
              </w:rPr>
              <w:t>(</w:t>
            </w:r>
            <w:proofErr w:type="gramStart"/>
            <w:r>
              <w:rPr>
                <w:rFonts w:ascii="Tahoma" w:eastAsia="Segoe UI" w:hAnsi="Tahoma" w:cs="Tahoma"/>
                <w:position w:val="-2"/>
                <w:sz w:val="24"/>
                <w:szCs w:val="28"/>
              </w:rPr>
              <w:t>vehicle</w:t>
            </w:r>
            <w:proofErr w:type="gramEnd"/>
            <w:r>
              <w:rPr>
                <w:rFonts w:ascii="Tahoma" w:eastAsia="Segoe UI" w:hAnsi="Tahoma" w:cs="Tahoma"/>
                <w:position w:val="-2"/>
                <w:sz w:val="24"/>
                <w:szCs w:val="28"/>
              </w:rPr>
              <w:t xml:space="preserve"> movement to cease after 1200hrs) </w:t>
            </w:r>
          </w:p>
        </w:tc>
      </w:tr>
      <w:tr w:rsidR="0041704D" w14:paraId="660BBBAB" w14:textId="77777777" w:rsidTr="00442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6" w:type="dxa"/>
            <w:vAlign w:val="center"/>
          </w:tcPr>
          <w:p w14:paraId="642A05CF" w14:textId="0E72C723" w:rsidR="0041704D" w:rsidRPr="00B037D0" w:rsidRDefault="0041704D" w:rsidP="0041704D">
            <w:pPr>
              <w:jc w:val="center"/>
              <w:rPr>
                <w:rFonts w:ascii="Tahoma" w:eastAsia="Segoe UI" w:hAnsi="Tahoma" w:cs="Tahoma"/>
                <w:position w:val="-2"/>
                <w:sz w:val="18"/>
                <w:szCs w:val="18"/>
              </w:rPr>
            </w:pPr>
            <w:r>
              <w:rPr>
                <w:rFonts w:ascii="Tahoma" w:eastAsia="Segoe UI" w:hAnsi="Tahoma" w:cs="Tahoma"/>
                <w:position w:val="-2"/>
                <w:sz w:val="18"/>
                <w:szCs w:val="18"/>
              </w:rPr>
              <w:t>1130</w:t>
            </w:r>
          </w:p>
        </w:tc>
        <w:tc>
          <w:tcPr>
            <w:tcW w:w="7200" w:type="dxa"/>
          </w:tcPr>
          <w:p w14:paraId="3B2DC5D8" w14:textId="2A855BD8" w:rsidR="0041704D" w:rsidRDefault="0041704D" w:rsidP="0041704D">
            <w:pPr>
              <w:cnfStyle w:val="000000100000" w:firstRow="0" w:lastRow="0" w:firstColumn="0" w:lastColumn="0" w:oddVBand="0" w:evenVBand="0" w:oddHBand="1" w:evenHBand="0" w:firstRowFirstColumn="0" w:firstRowLastColumn="0" w:lastRowFirstColumn="0" w:lastRowLastColumn="0"/>
              <w:rPr>
                <w:rFonts w:ascii="Tahoma" w:eastAsia="Segoe UI" w:hAnsi="Tahoma" w:cs="Tahoma"/>
                <w:position w:val="-2"/>
                <w:sz w:val="24"/>
                <w:szCs w:val="28"/>
              </w:rPr>
            </w:pPr>
            <w:r>
              <w:rPr>
                <w:rFonts w:ascii="Tahoma" w:eastAsia="Segoe UI" w:hAnsi="Tahoma" w:cs="Tahoma"/>
                <w:position w:val="-2"/>
                <w:sz w:val="24"/>
                <w:szCs w:val="28"/>
              </w:rPr>
              <w:t xml:space="preserve">QML staff to arrive on site and sign in </w:t>
            </w:r>
          </w:p>
        </w:tc>
      </w:tr>
      <w:tr w:rsidR="0041704D" w14:paraId="5189DD50" w14:textId="77777777" w:rsidTr="00442695">
        <w:tc>
          <w:tcPr>
            <w:cnfStyle w:val="001000000000" w:firstRow="0" w:lastRow="0" w:firstColumn="1" w:lastColumn="0" w:oddVBand="0" w:evenVBand="0" w:oddHBand="0" w:evenHBand="0" w:firstRowFirstColumn="0" w:firstRowLastColumn="0" w:lastRowFirstColumn="0" w:lastRowLastColumn="0"/>
            <w:tcW w:w="1226" w:type="dxa"/>
            <w:vAlign w:val="center"/>
          </w:tcPr>
          <w:p w14:paraId="6B2B84E8" w14:textId="6810890A" w:rsidR="0041704D" w:rsidRPr="00B037D0" w:rsidRDefault="0041704D" w:rsidP="0041704D">
            <w:pPr>
              <w:jc w:val="center"/>
              <w:rPr>
                <w:rFonts w:ascii="Tahoma" w:eastAsia="Segoe UI" w:hAnsi="Tahoma" w:cs="Tahoma"/>
                <w:position w:val="-2"/>
                <w:sz w:val="18"/>
                <w:szCs w:val="18"/>
              </w:rPr>
            </w:pPr>
            <w:r>
              <w:rPr>
                <w:rFonts w:ascii="Tahoma" w:eastAsia="Segoe UI" w:hAnsi="Tahoma" w:cs="Tahoma"/>
                <w:position w:val="-2"/>
                <w:sz w:val="18"/>
                <w:szCs w:val="18"/>
              </w:rPr>
              <w:t>1145</w:t>
            </w:r>
          </w:p>
        </w:tc>
        <w:tc>
          <w:tcPr>
            <w:tcW w:w="7200" w:type="dxa"/>
          </w:tcPr>
          <w:p w14:paraId="7F96A6CC" w14:textId="34F053FF" w:rsidR="0041704D" w:rsidRDefault="0041704D" w:rsidP="0041704D">
            <w:pPr>
              <w:cnfStyle w:val="000000000000" w:firstRow="0" w:lastRow="0" w:firstColumn="0" w:lastColumn="0" w:oddVBand="0" w:evenVBand="0" w:oddHBand="0" w:evenHBand="0" w:firstRowFirstColumn="0" w:firstRowLastColumn="0" w:lastRowFirstColumn="0" w:lastRowLastColumn="0"/>
              <w:rPr>
                <w:rFonts w:ascii="Tahoma" w:eastAsia="Segoe UI" w:hAnsi="Tahoma" w:cs="Tahoma"/>
                <w:position w:val="-2"/>
                <w:sz w:val="24"/>
                <w:szCs w:val="28"/>
              </w:rPr>
            </w:pPr>
            <w:r>
              <w:rPr>
                <w:rFonts w:ascii="Tahoma" w:eastAsia="Segoe UI" w:hAnsi="Tahoma" w:cs="Tahoma"/>
                <w:position w:val="-2"/>
                <w:sz w:val="24"/>
                <w:szCs w:val="28"/>
              </w:rPr>
              <w:t>QML staff briefing</w:t>
            </w:r>
          </w:p>
        </w:tc>
      </w:tr>
      <w:tr w:rsidR="0041704D" w14:paraId="3166FEF2" w14:textId="77777777" w:rsidTr="00442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6" w:type="dxa"/>
            <w:vAlign w:val="center"/>
          </w:tcPr>
          <w:p w14:paraId="30FC33FC" w14:textId="7A7486F7" w:rsidR="0041704D" w:rsidRPr="00B037D0" w:rsidRDefault="0041704D" w:rsidP="0041704D">
            <w:pPr>
              <w:jc w:val="center"/>
              <w:rPr>
                <w:rFonts w:ascii="Tahoma" w:eastAsia="Segoe UI" w:hAnsi="Tahoma" w:cs="Tahoma"/>
                <w:position w:val="-2"/>
                <w:sz w:val="18"/>
                <w:szCs w:val="18"/>
              </w:rPr>
            </w:pPr>
            <w:r>
              <w:rPr>
                <w:rFonts w:ascii="Tahoma" w:eastAsia="Segoe UI" w:hAnsi="Tahoma" w:cs="Tahoma"/>
                <w:position w:val="-2"/>
                <w:sz w:val="18"/>
                <w:szCs w:val="18"/>
              </w:rPr>
              <w:t>1200</w:t>
            </w:r>
          </w:p>
        </w:tc>
        <w:tc>
          <w:tcPr>
            <w:tcW w:w="7200" w:type="dxa"/>
          </w:tcPr>
          <w:p w14:paraId="56630FEE" w14:textId="0EC32BE1" w:rsidR="0041704D" w:rsidRDefault="0041704D" w:rsidP="0041704D">
            <w:pPr>
              <w:cnfStyle w:val="000000100000" w:firstRow="0" w:lastRow="0" w:firstColumn="0" w:lastColumn="0" w:oddVBand="0" w:evenVBand="0" w:oddHBand="1" w:evenHBand="0" w:firstRowFirstColumn="0" w:firstRowLastColumn="0" w:lastRowFirstColumn="0" w:lastRowLastColumn="0"/>
              <w:rPr>
                <w:rFonts w:ascii="Tahoma" w:eastAsia="Segoe UI" w:hAnsi="Tahoma" w:cs="Tahoma"/>
                <w:position w:val="-2"/>
                <w:sz w:val="24"/>
                <w:szCs w:val="28"/>
              </w:rPr>
            </w:pPr>
            <w:r>
              <w:rPr>
                <w:rFonts w:ascii="Tahoma" w:eastAsia="Segoe UI" w:hAnsi="Tahoma" w:cs="Tahoma"/>
                <w:position w:val="-2"/>
                <w:sz w:val="24"/>
                <w:szCs w:val="28"/>
              </w:rPr>
              <w:t>Event Start</w:t>
            </w:r>
          </w:p>
        </w:tc>
      </w:tr>
      <w:tr w:rsidR="0041704D" w14:paraId="7F432CC8" w14:textId="77777777" w:rsidTr="00442695">
        <w:tc>
          <w:tcPr>
            <w:cnfStyle w:val="001000000000" w:firstRow="0" w:lastRow="0" w:firstColumn="1" w:lastColumn="0" w:oddVBand="0" w:evenVBand="0" w:oddHBand="0" w:evenHBand="0" w:firstRowFirstColumn="0" w:firstRowLastColumn="0" w:lastRowFirstColumn="0" w:lastRowLastColumn="0"/>
            <w:tcW w:w="1226" w:type="dxa"/>
            <w:vAlign w:val="center"/>
          </w:tcPr>
          <w:p w14:paraId="574F4974" w14:textId="23C0FB48" w:rsidR="0041704D" w:rsidRPr="00B037D0" w:rsidRDefault="0041704D" w:rsidP="0041704D">
            <w:pPr>
              <w:jc w:val="center"/>
              <w:rPr>
                <w:rFonts w:ascii="Tahoma" w:eastAsia="Segoe UI" w:hAnsi="Tahoma" w:cs="Tahoma"/>
                <w:position w:val="-2"/>
                <w:sz w:val="18"/>
                <w:szCs w:val="18"/>
              </w:rPr>
            </w:pPr>
            <w:r>
              <w:rPr>
                <w:rFonts w:ascii="Tahoma" w:eastAsia="Segoe UI" w:hAnsi="Tahoma" w:cs="Tahoma"/>
                <w:position w:val="-2"/>
                <w:sz w:val="18"/>
                <w:szCs w:val="18"/>
              </w:rPr>
              <w:t>2230</w:t>
            </w:r>
          </w:p>
        </w:tc>
        <w:tc>
          <w:tcPr>
            <w:tcW w:w="7200" w:type="dxa"/>
          </w:tcPr>
          <w:p w14:paraId="17C1C22E" w14:textId="426579A0" w:rsidR="0041704D" w:rsidRDefault="0041704D" w:rsidP="0041704D">
            <w:pPr>
              <w:cnfStyle w:val="000000000000" w:firstRow="0" w:lastRow="0" w:firstColumn="0" w:lastColumn="0" w:oddVBand="0" w:evenVBand="0" w:oddHBand="0" w:evenHBand="0" w:firstRowFirstColumn="0" w:firstRowLastColumn="0" w:lastRowFirstColumn="0" w:lastRowLastColumn="0"/>
              <w:rPr>
                <w:rFonts w:ascii="Tahoma" w:eastAsia="Segoe UI" w:hAnsi="Tahoma" w:cs="Tahoma"/>
                <w:position w:val="-2"/>
                <w:sz w:val="24"/>
                <w:szCs w:val="28"/>
              </w:rPr>
            </w:pPr>
            <w:r>
              <w:rPr>
                <w:rFonts w:ascii="Tahoma" w:eastAsia="Segoe UI" w:hAnsi="Tahoma" w:cs="Tahoma"/>
                <w:position w:val="-2"/>
                <w:sz w:val="24"/>
                <w:szCs w:val="28"/>
              </w:rPr>
              <w:t>Anticipated event finish</w:t>
            </w:r>
          </w:p>
        </w:tc>
      </w:tr>
      <w:tr w:rsidR="0041704D" w14:paraId="09182E65" w14:textId="77777777" w:rsidTr="00442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6" w:type="dxa"/>
            <w:vAlign w:val="center"/>
          </w:tcPr>
          <w:p w14:paraId="4F19FF33" w14:textId="3FDA54F1" w:rsidR="0041704D" w:rsidRPr="00F2080F" w:rsidRDefault="0041704D" w:rsidP="0041704D">
            <w:pPr>
              <w:jc w:val="center"/>
              <w:rPr>
                <w:rFonts w:ascii="Tahoma" w:eastAsia="Segoe UI" w:hAnsi="Tahoma" w:cs="Tahoma"/>
                <w:b w:val="0"/>
                <w:bCs w:val="0"/>
                <w:position w:val="-2"/>
                <w:sz w:val="18"/>
                <w:szCs w:val="18"/>
              </w:rPr>
            </w:pPr>
            <w:r>
              <w:rPr>
                <w:rFonts w:ascii="Tahoma" w:eastAsia="Segoe UI" w:hAnsi="Tahoma" w:cs="Tahoma"/>
                <w:position w:val="-2"/>
                <w:sz w:val="18"/>
                <w:szCs w:val="18"/>
              </w:rPr>
              <w:t>2330</w:t>
            </w:r>
          </w:p>
        </w:tc>
        <w:tc>
          <w:tcPr>
            <w:tcW w:w="7200" w:type="dxa"/>
            <w:vAlign w:val="center"/>
          </w:tcPr>
          <w:p w14:paraId="33601BD3" w14:textId="3C591B85" w:rsidR="0041704D" w:rsidRDefault="0041704D" w:rsidP="0041704D">
            <w:pPr>
              <w:cnfStyle w:val="000000100000" w:firstRow="0" w:lastRow="0" w:firstColumn="0" w:lastColumn="0" w:oddVBand="0" w:evenVBand="0" w:oddHBand="1" w:evenHBand="0" w:firstRowFirstColumn="0" w:firstRowLastColumn="0" w:lastRowFirstColumn="0" w:lastRowLastColumn="0"/>
              <w:rPr>
                <w:rFonts w:ascii="Tahoma" w:eastAsia="Segoe UI" w:hAnsi="Tahoma" w:cs="Tahoma"/>
                <w:position w:val="-2"/>
                <w:sz w:val="24"/>
                <w:szCs w:val="28"/>
              </w:rPr>
            </w:pPr>
            <w:r>
              <w:rPr>
                <w:rFonts w:ascii="Tahoma" w:eastAsia="Segoe UI" w:hAnsi="Tahoma" w:cs="Tahoma"/>
                <w:position w:val="-2"/>
                <w:sz w:val="24"/>
                <w:szCs w:val="28"/>
              </w:rPr>
              <w:t>Staff to be stood down post egress</w:t>
            </w:r>
          </w:p>
        </w:tc>
      </w:tr>
    </w:tbl>
    <w:p w14:paraId="35FFB50F" w14:textId="76EC77A7" w:rsidR="009A3001" w:rsidRDefault="009A3001" w:rsidP="00AD088E">
      <w:pPr>
        <w:rPr>
          <w:rFonts w:ascii="Tahoma" w:eastAsia="Segoe UI" w:hAnsi="Tahoma" w:cs="Tahoma"/>
          <w:position w:val="-2"/>
          <w:sz w:val="28"/>
          <w:szCs w:val="28"/>
          <w:u w:val="single" w:color="000000"/>
        </w:rPr>
      </w:pPr>
    </w:p>
    <w:p w14:paraId="7B8D574C" w14:textId="77777777" w:rsidR="007C3AF9" w:rsidRDefault="007C3AF9" w:rsidP="00AD088E">
      <w:pPr>
        <w:rPr>
          <w:rFonts w:ascii="Tahoma" w:eastAsia="Segoe UI" w:hAnsi="Tahoma" w:cs="Tahoma"/>
          <w:position w:val="-2"/>
          <w:sz w:val="28"/>
          <w:szCs w:val="28"/>
          <w:u w:val="single" w:color="000000"/>
        </w:rPr>
      </w:pPr>
    </w:p>
    <w:p w14:paraId="56755D4E" w14:textId="77777777" w:rsidR="007C3AF9" w:rsidRDefault="007C3AF9" w:rsidP="00AD088E">
      <w:pPr>
        <w:rPr>
          <w:rFonts w:ascii="Tahoma" w:eastAsia="Segoe UI" w:hAnsi="Tahoma" w:cs="Tahoma"/>
          <w:position w:val="-2"/>
          <w:sz w:val="28"/>
          <w:szCs w:val="28"/>
          <w:u w:val="single" w:color="000000"/>
        </w:rPr>
      </w:pPr>
    </w:p>
    <w:p w14:paraId="040922D9" w14:textId="77777777" w:rsidR="007C3AF9" w:rsidRDefault="007C3AF9" w:rsidP="00AD088E">
      <w:pPr>
        <w:rPr>
          <w:rFonts w:ascii="Tahoma" w:eastAsia="Segoe UI" w:hAnsi="Tahoma" w:cs="Tahoma"/>
          <w:position w:val="-2"/>
          <w:sz w:val="28"/>
          <w:szCs w:val="28"/>
          <w:u w:val="single" w:color="000000"/>
        </w:rPr>
      </w:pPr>
    </w:p>
    <w:p w14:paraId="7974A2D9" w14:textId="77777777" w:rsidR="007C3AF9" w:rsidRDefault="007C3AF9" w:rsidP="00AD088E">
      <w:pPr>
        <w:rPr>
          <w:rFonts w:ascii="Tahoma" w:eastAsia="Segoe UI" w:hAnsi="Tahoma" w:cs="Tahoma"/>
          <w:position w:val="-2"/>
          <w:sz w:val="28"/>
          <w:szCs w:val="28"/>
          <w:u w:val="single" w:color="000000"/>
        </w:rPr>
      </w:pPr>
    </w:p>
    <w:p w14:paraId="01350EF0" w14:textId="77777777" w:rsidR="005F565C" w:rsidRDefault="005F565C" w:rsidP="00AD088E">
      <w:pPr>
        <w:rPr>
          <w:rFonts w:ascii="Tahoma" w:eastAsia="Segoe UI" w:hAnsi="Tahoma" w:cs="Tahoma"/>
          <w:position w:val="-2"/>
          <w:sz w:val="28"/>
          <w:szCs w:val="28"/>
          <w:u w:val="single" w:color="000000"/>
        </w:rPr>
      </w:pPr>
    </w:p>
    <w:p w14:paraId="46755B44" w14:textId="77777777" w:rsidR="005F565C" w:rsidRDefault="005F565C" w:rsidP="00AD088E">
      <w:pPr>
        <w:rPr>
          <w:rFonts w:ascii="Tahoma" w:eastAsia="Segoe UI" w:hAnsi="Tahoma" w:cs="Tahoma"/>
          <w:position w:val="-2"/>
          <w:sz w:val="28"/>
          <w:szCs w:val="28"/>
          <w:u w:val="single" w:color="000000"/>
        </w:rPr>
      </w:pPr>
    </w:p>
    <w:p w14:paraId="2B6C14D1" w14:textId="77777777" w:rsidR="00FE3F2B" w:rsidRDefault="00FE3F2B" w:rsidP="00FE3F2B">
      <w:pPr>
        <w:rPr>
          <w:rFonts w:ascii="Tahoma" w:eastAsia="Segoe UI" w:hAnsi="Tahoma" w:cs="Tahoma"/>
          <w:position w:val="-2"/>
          <w:sz w:val="28"/>
          <w:szCs w:val="28"/>
          <w:u w:val="single"/>
        </w:rPr>
      </w:pPr>
      <w:r>
        <w:rPr>
          <w:rFonts w:ascii="Tahoma" w:eastAsia="Segoe UI" w:hAnsi="Tahoma" w:cs="Tahoma"/>
          <w:position w:val="-2"/>
          <w:sz w:val="28"/>
          <w:szCs w:val="28"/>
          <w:u w:val="single"/>
        </w:rPr>
        <w:lastRenderedPageBreak/>
        <w:t xml:space="preserve">Clocking in &amp; Out </w:t>
      </w:r>
    </w:p>
    <w:p w14:paraId="6C677096" w14:textId="77777777" w:rsidR="00FE3F2B" w:rsidRDefault="00FE3F2B" w:rsidP="00FE3F2B">
      <w:pPr>
        <w:rPr>
          <w:rFonts w:ascii="Tahoma" w:eastAsia="Segoe UI" w:hAnsi="Tahoma" w:cs="Tahoma"/>
          <w:position w:val="-2"/>
          <w:sz w:val="28"/>
          <w:szCs w:val="28"/>
          <w:u w:val="single"/>
        </w:rPr>
      </w:pPr>
    </w:p>
    <w:p w14:paraId="62356B74" w14:textId="77777777" w:rsidR="00FE3F2B" w:rsidRDefault="00FE3F2B" w:rsidP="00FE3F2B">
      <w:pPr>
        <w:rPr>
          <w:rFonts w:ascii="Tahoma" w:eastAsia="Segoe UI" w:hAnsi="Tahoma" w:cs="Tahoma"/>
          <w:position w:val="-2"/>
          <w:sz w:val="24"/>
          <w:szCs w:val="24"/>
        </w:rPr>
      </w:pPr>
      <w:r w:rsidRPr="007A098A">
        <w:rPr>
          <w:rFonts w:ascii="Tahoma" w:eastAsia="Segoe UI" w:hAnsi="Tahoma" w:cs="Tahoma"/>
          <w:position w:val="-2"/>
          <w:sz w:val="24"/>
          <w:szCs w:val="24"/>
        </w:rPr>
        <w:t xml:space="preserve">On arrival staff are to clock in on the details below or sign in on the register where there is no access to the internet. </w:t>
      </w:r>
      <w:r>
        <w:rPr>
          <w:rFonts w:ascii="Tahoma" w:eastAsia="Segoe UI" w:hAnsi="Tahoma" w:cs="Tahoma"/>
          <w:position w:val="-2"/>
          <w:sz w:val="24"/>
          <w:szCs w:val="24"/>
        </w:rPr>
        <w:t xml:space="preserve">All radios and </w:t>
      </w:r>
      <w:proofErr w:type="gramStart"/>
      <w:r>
        <w:rPr>
          <w:rFonts w:ascii="Tahoma" w:eastAsia="Segoe UI" w:hAnsi="Tahoma" w:cs="Tahoma"/>
          <w:position w:val="-2"/>
          <w:sz w:val="24"/>
          <w:szCs w:val="24"/>
        </w:rPr>
        <w:t>uniform</w:t>
      </w:r>
      <w:proofErr w:type="gramEnd"/>
      <w:r>
        <w:rPr>
          <w:rFonts w:ascii="Tahoma" w:eastAsia="Segoe UI" w:hAnsi="Tahoma" w:cs="Tahoma"/>
          <w:position w:val="-2"/>
          <w:sz w:val="24"/>
          <w:szCs w:val="24"/>
        </w:rPr>
        <w:t xml:space="preserve"> must also be signed out. Staff must also record the name and number of their next of kin for use in</w:t>
      </w:r>
    </w:p>
    <w:p w14:paraId="57572274" w14:textId="054FD1EF" w:rsidR="00FE3F2B" w:rsidRDefault="00FE3F2B" w:rsidP="00FE3F2B">
      <w:pPr>
        <w:rPr>
          <w:rFonts w:ascii="Tahoma" w:eastAsia="Segoe UI" w:hAnsi="Tahoma" w:cs="Tahoma"/>
          <w:position w:val="-2"/>
          <w:sz w:val="24"/>
          <w:szCs w:val="24"/>
        </w:rPr>
      </w:pPr>
      <w:r>
        <w:rPr>
          <w:rFonts w:ascii="Tahoma" w:eastAsia="Segoe UI" w:hAnsi="Tahoma" w:cs="Tahoma"/>
          <w:position w:val="-2"/>
          <w:sz w:val="24"/>
          <w:szCs w:val="24"/>
        </w:rPr>
        <w:t xml:space="preserve"> </w:t>
      </w:r>
      <w:proofErr w:type="gramStart"/>
      <w:r>
        <w:rPr>
          <w:rFonts w:ascii="Tahoma" w:eastAsia="Segoe UI" w:hAnsi="Tahoma" w:cs="Tahoma"/>
          <w:position w:val="-2"/>
          <w:sz w:val="24"/>
          <w:szCs w:val="24"/>
        </w:rPr>
        <w:t>the</w:t>
      </w:r>
      <w:proofErr w:type="gramEnd"/>
      <w:r>
        <w:rPr>
          <w:rFonts w:ascii="Tahoma" w:eastAsia="Segoe UI" w:hAnsi="Tahoma" w:cs="Tahoma"/>
          <w:position w:val="-2"/>
          <w:sz w:val="24"/>
          <w:szCs w:val="24"/>
        </w:rPr>
        <w:t xml:space="preserve"> event of an emergency and the management team need to contact them. </w:t>
      </w:r>
    </w:p>
    <w:p w14:paraId="566F17DC" w14:textId="77777777" w:rsidR="00FE3F2B" w:rsidRDefault="00FE3F2B" w:rsidP="00FE3F2B">
      <w:pPr>
        <w:rPr>
          <w:rFonts w:ascii="Tahoma" w:eastAsia="Segoe UI" w:hAnsi="Tahoma" w:cs="Tahoma"/>
          <w:position w:val="-2"/>
          <w:sz w:val="24"/>
          <w:szCs w:val="24"/>
        </w:rPr>
      </w:pPr>
    </w:p>
    <w:p w14:paraId="44D18EA3" w14:textId="77777777" w:rsidR="00FE3F2B" w:rsidRDefault="00FE3F2B" w:rsidP="00FE3F2B">
      <w:pPr>
        <w:jc w:val="both"/>
        <w:rPr>
          <w:rFonts w:ascii="Tahoma" w:hAnsi="Tahoma" w:cs="Tahoma"/>
          <w:sz w:val="24"/>
        </w:rPr>
      </w:pPr>
    </w:p>
    <w:tbl>
      <w:tblPr>
        <w:tblStyle w:val="TableGrid"/>
        <w:tblW w:w="0" w:type="auto"/>
        <w:tblLook w:val="04A0" w:firstRow="1" w:lastRow="0" w:firstColumn="1" w:lastColumn="0" w:noHBand="0" w:noVBand="1"/>
      </w:tblPr>
      <w:tblGrid>
        <w:gridCol w:w="8550"/>
      </w:tblGrid>
      <w:tr w:rsidR="00FE3F2B" w14:paraId="306E14AA" w14:textId="77777777" w:rsidTr="00211539">
        <w:tc>
          <w:tcPr>
            <w:tcW w:w="8550" w:type="dxa"/>
            <w:shd w:val="clear" w:color="auto" w:fill="0F243E" w:themeFill="text2" w:themeFillShade="80"/>
          </w:tcPr>
          <w:p w14:paraId="3659DC88" w14:textId="77777777" w:rsidR="00FE3F2B" w:rsidRDefault="00FE3F2B" w:rsidP="00211539">
            <w:pPr>
              <w:jc w:val="center"/>
              <w:rPr>
                <w:rFonts w:ascii="Segoe UI" w:hAnsi="Segoe UI" w:cs="Segoe UI"/>
                <w:b/>
                <w:sz w:val="24"/>
                <w:szCs w:val="4"/>
              </w:rPr>
            </w:pPr>
            <w:r>
              <w:rPr>
                <w:rFonts w:ascii="Segoe UI" w:hAnsi="Segoe UI" w:cs="Segoe UI"/>
                <w:b/>
                <w:sz w:val="24"/>
                <w:szCs w:val="4"/>
              </w:rPr>
              <w:t>Clocking In</w:t>
            </w:r>
          </w:p>
        </w:tc>
      </w:tr>
      <w:tr w:rsidR="00FE3F2B" w14:paraId="20E9BD9C" w14:textId="77777777" w:rsidTr="00211539">
        <w:trPr>
          <w:trHeight w:val="1361"/>
        </w:trPr>
        <w:tc>
          <w:tcPr>
            <w:tcW w:w="8550" w:type="dxa"/>
            <w:vAlign w:val="center"/>
          </w:tcPr>
          <w:p w14:paraId="0A1B8DA3" w14:textId="77777777" w:rsidR="00FE3F2B" w:rsidRDefault="00FE3F2B" w:rsidP="00211539">
            <w:pPr>
              <w:jc w:val="center"/>
              <w:rPr>
                <w:rFonts w:ascii="Segoe UI" w:hAnsi="Segoe UI" w:cs="Segoe UI"/>
                <w:b/>
                <w:sz w:val="24"/>
                <w:szCs w:val="4"/>
              </w:rPr>
            </w:pPr>
            <w:r>
              <w:rPr>
                <w:noProof/>
              </w:rPr>
              <w:drawing>
                <wp:anchor distT="0" distB="0" distL="114300" distR="114300" simplePos="0" relativeHeight="251660288" behindDoc="0" locked="0" layoutInCell="1" allowOverlap="1" wp14:anchorId="0E26D52D" wp14:editId="02CCE6E9">
                  <wp:simplePos x="0" y="0"/>
                  <wp:positionH relativeFrom="column">
                    <wp:posOffset>217170</wp:posOffset>
                  </wp:positionH>
                  <wp:positionV relativeFrom="paragraph">
                    <wp:posOffset>1270</wp:posOffset>
                  </wp:positionV>
                  <wp:extent cx="647700" cy="626110"/>
                  <wp:effectExtent l="0" t="0" r="0" b="0"/>
                  <wp:wrapNone/>
                  <wp:docPr id="47" name="Picture 4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Qr cod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7700" cy="626110"/>
                          </a:xfrm>
                          <a:prstGeom prst="rect">
                            <a:avLst/>
                          </a:prstGeom>
                        </pic:spPr>
                      </pic:pic>
                    </a:graphicData>
                  </a:graphic>
                  <wp14:sizeRelH relativeFrom="margin">
                    <wp14:pctWidth>0</wp14:pctWidth>
                  </wp14:sizeRelH>
                  <wp14:sizeRelV relativeFrom="margin">
                    <wp14:pctHeight>0</wp14:pctHeight>
                  </wp14:sizeRelV>
                </wp:anchor>
              </w:drawing>
            </w:r>
          </w:p>
          <w:p w14:paraId="5E154B74" w14:textId="77777777" w:rsidR="00FE3F2B" w:rsidRPr="00547117" w:rsidRDefault="00FE3F2B" w:rsidP="00211539">
            <w:pPr>
              <w:jc w:val="center"/>
              <w:rPr>
                <w:rFonts w:ascii="Tahoma" w:eastAsia="Segoe UI" w:hAnsi="Tahoma" w:cs="Tahoma"/>
                <w:position w:val="-2"/>
                <w:sz w:val="28"/>
                <w:szCs w:val="28"/>
              </w:rPr>
            </w:pPr>
            <w:r>
              <w:rPr>
                <w:rFonts w:ascii="Tahoma" w:eastAsia="Segoe UI" w:hAnsi="Tahoma" w:cs="Tahoma"/>
                <w:position w:val="-2"/>
                <w:sz w:val="28"/>
                <w:szCs w:val="28"/>
                <w:u w:val="single"/>
              </w:rPr>
              <w:t xml:space="preserve">   </w:t>
            </w:r>
            <w:r w:rsidRPr="00547117">
              <w:rPr>
                <w:rFonts w:ascii="Tahoma" w:eastAsia="Segoe UI" w:hAnsi="Tahoma" w:cs="Tahoma"/>
                <w:position w:val="-2"/>
                <w:sz w:val="28"/>
                <w:szCs w:val="28"/>
              </w:rPr>
              <w:t>https://www.smartsurvey.co.uk/s/quadclockin/</w:t>
            </w:r>
          </w:p>
          <w:p w14:paraId="71FC858B" w14:textId="77777777" w:rsidR="00FE3F2B" w:rsidRDefault="00FE3F2B" w:rsidP="00211539">
            <w:pPr>
              <w:jc w:val="center"/>
              <w:rPr>
                <w:rFonts w:ascii="Segoe UI" w:hAnsi="Segoe UI" w:cs="Segoe UI"/>
                <w:b/>
                <w:sz w:val="24"/>
                <w:szCs w:val="4"/>
              </w:rPr>
            </w:pPr>
          </w:p>
          <w:p w14:paraId="7F9C0E9E" w14:textId="77777777" w:rsidR="00FE3F2B" w:rsidRDefault="00FE3F2B" w:rsidP="00211539">
            <w:pPr>
              <w:jc w:val="center"/>
              <w:rPr>
                <w:rFonts w:ascii="Segoe UI" w:hAnsi="Segoe UI" w:cs="Segoe UI"/>
                <w:b/>
                <w:sz w:val="24"/>
                <w:szCs w:val="4"/>
              </w:rPr>
            </w:pPr>
          </w:p>
        </w:tc>
      </w:tr>
    </w:tbl>
    <w:p w14:paraId="421BC70A" w14:textId="77777777" w:rsidR="00FE3F2B" w:rsidRDefault="00FE3F2B" w:rsidP="00FE3F2B">
      <w:pPr>
        <w:rPr>
          <w:rFonts w:ascii="Tahoma" w:eastAsia="Segoe UI" w:hAnsi="Tahoma" w:cs="Tahoma"/>
          <w:position w:val="-2"/>
          <w:sz w:val="28"/>
          <w:szCs w:val="28"/>
          <w:u w:val="single"/>
        </w:rPr>
      </w:pPr>
    </w:p>
    <w:p w14:paraId="3EAF9B68" w14:textId="77777777" w:rsidR="00FE3F2B" w:rsidRDefault="00FE3F2B" w:rsidP="00FE3F2B">
      <w:pPr>
        <w:rPr>
          <w:rFonts w:ascii="Tahoma" w:eastAsia="Segoe UI" w:hAnsi="Tahoma" w:cs="Tahoma"/>
          <w:position w:val="-2"/>
          <w:sz w:val="28"/>
          <w:szCs w:val="28"/>
        </w:rPr>
      </w:pPr>
      <w:r>
        <w:rPr>
          <w:rFonts w:ascii="Tahoma" w:eastAsia="Segoe UI" w:hAnsi="Tahoma" w:cs="Tahoma"/>
          <w:position w:val="-2"/>
          <w:sz w:val="28"/>
          <w:szCs w:val="28"/>
        </w:rPr>
        <w:t>At the end of the shift staff are required to clock out and return their equipment or loaned uniform including hi-vis jackets</w:t>
      </w:r>
    </w:p>
    <w:p w14:paraId="71E9B746" w14:textId="77777777" w:rsidR="00FE3F2B" w:rsidRDefault="00FE3F2B" w:rsidP="00FE3F2B">
      <w:pPr>
        <w:jc w:val="both"/>
        <w:rPr>
          <w:rFonts w:ascii="Tahoma" w:hAnsi="Tahoma" w:cs="Tahoma"/>
          <w:sz w:val="24"/>
        </w:rPr>
      </w:pPr>
    </w:p>
    <w:tbl>
      <w:tblPr>
        <w:tblStyle w:val="TableGrid"/>
        <w:tblW w:w="0" w:type="auto"/>
        <w:tblLook w:val="04A0" w:firstRow="1" w:lastRow="0" w:firstColumn="1" w:lastColumn="0" w:noHBand="0" w:noVBand="1"/>
      </w:tblPr>
      <w:tblGrid>
        <w:gridCol w:w="8550"/>
      </w:tblGrid>
      <w:tr w:rsidR="00FE3F2B" w14:paraId="74C3116D" w14:textId="77777777" w:rsidTr="00211539">
        <w:tc>
          <w:tcPr>
            <w:tcW w:w="8550" w:type="dxa"/>
            <w:shd w:val="clear" w:color="auto" w:fill="0F243E" w:themeFill="text2" w:themeFillShade="80"/>
          </w:tcPr>
          <w:p w14:paraId="2E28F81C" w14:textId="77777777" w:rsidR="00FE3F2B" w:rsidRDefault="00FE3F2B" w:rsidP="00211539">
            <w:pPr>
              <w:jc w:val="center"/>
              <w:rPr>
                <w:rFonts w:ascii="Segoe UI" w:hAnsi="Segoe UI" w:cs="Segoe UI"/>
                <w:b/>
                <w:sz w:val="24"/>
                <w:szCs w:val="4"/>
              </w:rPr>
            </w:pPr>
            <w:r>
              <w:rPr>
                <w:rFonts w:ascii="Segoe UI" w:hAnsi="Segoe UI" w:cs="Segoe UI"/>
                <w:b/>
                <w:sz w:val="24"/>
                <w:szCs w:val="4"/>
              </w:rPr>
              <w:t>Clocking Out</w:t>
            </w:r>
          </w:p>
        </w:tc>
      </w:tr>
      <w:tr w:rsidR="00FE3F2B" w14:paraId="534EB948" w14:textId="77777777" w:rsidTr="00211539">
        <w:trPr>
          <w:trHeight w:val="1361"/>
        </w:trPr>
        <w:tc>
          <w:tcPr>
            <w:tcW w:w="8550" w:type="dxa"/>
            <w:vAlign w:val="center"/>
          </w:tcPr>
          <w:p w14:paraId="7A8078D5" w14:textId="77777777" w:rsidR="00FE3F2B" w:rsidRDefault="00FE3F2B" w:rsidP="00211539">
            <w:pPr>
              <w:jc w:val="center"/>
              <w:rPr>
                <w:rFonts w:ascii="Segoe UI" w:hAnsi="Segoe UI" w:cs="Segoe UI"/>
                <w:b/>
                <w:sz w:val="24"/>
                <w:szCs w:val="4"/>
              </w:rPr>
            </w:pPr>
            <w:r>
              <w:rPr>
                <w:noProof/>
              </w:rPr>
              <w:drawing>
                <wp:anchor distT="0" distB="0" distL="114300" distR="114300" simplePos="0" relativeHeight="251659264" behindDoc="0" locked="0" layoutInCell="1" allowOverlap="1" wp14:anchorId="09C317AB" wp14:editId="1C6FB63F">
                  <wp:simplePos x="0" y="0"/>
                  <wp:positionH relativeFrom="column">
                    <wp:posOffset>79375</wp:posOffset>
                  </wp:positionH>
                  <wp:positionV relativeFrom="paragraph">
                    <wp:posOffset>67945</wp:posOffset>
                  </wp:positionV>
                  <wp:extent cx="676910" cy="659130"/>
                  <wp:effectExtent l="0" t="0" r="0" b="1270"/>
                  <wp:wrapNone/>
                  <wp:docPr id="48" name="Picture 4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Qr cod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76910" cy="659130"/>
                          </a:xfrm>
                          <a:prstGeom prst="rect">
                            <a:avLst/>
                          </a:prstGeom>
                        </pic:spPr>
                      </pic:pic>
                    </a:graphicData>
                  </a:graphic>
                  <wp14:sizeRelH relativeFrom="margin">
                    <wp14:pctWidth>0</wp14:pctWidth>
                  </wp14:sizeRelH>
                  <wp14:sizeRelV relativeFrom="margin">
                    <wp14:pctHeight>0</wp14:pctHeight>
                  </wp14:sizeRelV>
                </wp:anchor>
              </w:drawing>
            </w:r>
          </w:p>
          <w:p w14:paraId="2DA8757F" w14:textId="77777777" w:rsidR="00FE3F2B" w:rsidRPr="00547117" w:rsidRDefault="00FE3F2B" w:rsidP="00211539">
            <w:pPr>
              <w:jc w:val="center"/>
              <w:rPr>
                <w:rFonts w:ascii="Tahoma" w:eastAsia="Segoe UI" w:hAnsi="Tahoma" w:cs="Tahoma"/>
                <w:position w:val="-2"/>
                <w:sz w:val="28"/>
                <w:szCs w:val="28"/>
              </w:rPr>
            </w:pPr>
            <w:r>
              <w:rPr>
                <w:rFonts w:ascii="Tahoma" w:eastAsia="Segoe UI" w:hAnsi="Tahoma" w:cs="Tahoma"/>
                <w:position w:val="-2"/>
                <w:sz w:val="28"/>
                <w:szCs w:val="28"/>
                <w:u w:val="single"/>
              </w:rPr>
              <w:t xml:space="preserve">   </w:t>
            </w:r>
            <w:r w:rsidRPr="00D537A2">
              <w:rPr>
                <w:rFonts w:ascii="Tahoma" w:eastAsia="Segoe UI" w:hAnsi="Tahoma" w:cs="Tahoma"/>
                <w:position w:val="-2"/>
                <w:sz w:val="28"/>
                <w:szCs w:val="28"/>
              </w:rPr>
              <w:t>https://www.smartsurvey.co.uk/s/Quadclockout/</w:t>
            </w:r>
          </w:p>
          <w:p w14:paraId="32B05531" w14:textId="77777777" w:rsidR="00FE3F2B" w:rsidRDefault="00FE3F2B" w:rsidP="00211539">
            <w:pPr>
              <w:jc w:val="center"/>
              <w:rPr>
                <w:rFonts w:ascii="Segoe UI" w:hAnsi="Segoe UI" w:cs="Segoe UI"/>
                <w:b/>
                <w:sz w:val="24"/>
                <w:szCs w:val="4"/>
              </w:rPr>
            </w:pPr>
          </w:p>
          <w:p w14:paraId="31C0FA4A" w14:textId="77777777" w:rsidR="00FE3F2B" w:rsidRDefault="00FE3F2B" w:rsidP="00211539">
            <w:pPr>
              <w:jc w:val="center"/>
              <w:rPr>
                <w:rFonts w:ascii="Segoe UI" w:hAnsi="Segoe UI" w:cs="Segoe UI"/>
                <w:b/>
                <w:sz w:val="24"/>
                <w:szCs w:val="4"/>
              </w:rPr>
            </w:pPr>
          </w:p>
        </w:tc>
      </w:tr>
    </w:tbl>
    <w:p w14:paraId="1C2CBBCC" w14:textId="77777777" w:rsidR="00FE3F2B" w:rsidRDefault="00FE3F2B" w:rsidP="00AD088E">
      <w:pPr>
        <w:rPr>
          <w:rFonts w:ascii="Tahoma" w:eastAsia="Segoe UI" w:hAnsi="Tahoma" w:cs="Tahoma"/>
          <w:position w:val="-2"/>
          <w:sz w:val="28"/>
          <w:szCs w:val="28"/>
          <w:u w:val="single" w:color="000000"/>
        </w:rPr>
      </w:pPr>
    </w:p>
    <w:p w14:paraId="6A6BA308" w14:textId="0DCF64AE" w:rsidR="00D20081" w:rsidRDefault="00D12A47" w:rsidP="00EC5A7E">
      <w:pPr>
        <w:jc w:val="both"/>
        <w:rPr>
          <w:rFonts w:ascii="Tahoma" w:hAnsi="Tahoma" w:cs="Tahoma"/>
          <w:sz w:val="28"/>
          <w:szCs w:val="19"/>
          <w:u w:val="single"/>
        </w:rPr>
      </w:pPr>
      <w:r w:rsidRPr="00EB01D6">
        <w:rPr>
          <w:rFonts w:ascii="Tahoma" w:hAnsi="Tahoma" w:cs="Tahoma"/>
          <w:sz w:val="28"/>
          <w:szCs w:val="19"/>
          <w:u w:val="single"/>
        </w:rPr>
        <w:t>Staff Identification and Uniform</w:t>
      </w:r>
    </w:p>
    <w:p w14:paraId="3E5A5AF9" w14:textId="77777777" w:rsidR="00D20081" w:rsidRDefault="00D20081" w:rsidP="00EC5A7E">
      <w:pPr>
        <w:jc w:val="both"/>
        <w:rPr>
          <w:rFonts w:ascii="Tahoma" w:hAnsi="Tahoma" w:cs="Tahoma"/>
          <w:sz w:val="28"/>
          <w:szCs w:val="19"/>
          <w:u w:val="single"/>
        </w:rPr>
      </w:pPr>
    </w:p>
    <w:p w14:paraId="2B60DFF8" w14:textId="2097FD02" w:rsidR="00EC5A7E" w:rsidRDefault="00D20081" w:rsidP="00EC5A7E">
      <w:pPr>
        <w:jc w:val="both"/>
        <w:rPr>
          <w:rFonts w:ascii="Tahoma" w:eastAsia="Segoe UI" w:hAnsi="Tahoma" w:cs="Tahoma"/>
          <w:sz w:val="24"/>
          <w:szCs w:val="24"/>
        </w:rPr>
      </w:pPr>
      <w:r>
        <w:rPr>
          <w:rFonts w:ascii="Tahoma" w:hAnsi="Tahoma" w:cs="Tahoma"/>
          <w:sz w:val="24"/>
          <w:szCs w:val="19"/>
        </w:rPr>
        <w:t>All staff will be provided with the appropriate high visibility tabard for the event. No personal tabards or those from other companies/services may be worn under any circumstances. Staff are not allowed to wear clothing displaying any other company’s logo. Those that fail to adhere to the uniform policy may be asked to leave without pay</w:t>
      </w:r>
      <w:r w:rsidR="00423B8C" w:rsidRPr="00EB01D6">
        <w:rPr>
          <w:rFonts w:ascii="Tahoma" w:eastAsia="Segoe UI" w:hAnsi="Tahoma" w:cs="Tahoma"/>
          <w:sz w:val="24"/>
          <w:szCs w:val="24"/>
        </w:rPr>
        <w:t xml:space="preserve">. Staff are expected to wear black, bottle green or navy uniform trousers (Jeans and leggings are unacceptable), a plain white t-shirt and sensible flat black working shoes. Staff may also bring plain black jumpers, </w:t>
      </w:r>
      <w:proofErr w:type="gramStart"/>
      <w:r w:rsidR="00423B8C" w:rsidRPr="00EB01D6">
        <w:rPr>
          <w:rFonts w:ascii="Tahoma" w:eastAsia="Segoe UI" w:hAnsi="Tahoma" w:cs="Tahoma"/>
          <w:sz w:val="24"/>
          <w:szCs w:val="24"/>
        </w:rPr>
        <w:t>hoodies</w:t>
      </w:r>
      <w:proofErr w:type="gramEnd"/>
      <w:r w:rsidR="00423B8C" w:rsidRPr="00EB01D6">
        <w:rPr>
          <w:rFonts w:ascii="Tahoma" w:eastAsia="Segoe UI" w:hAnsi="Tahoma" w:cs="Tahoma"/>
          <w:sz w:val="24"/>
          <w:szCs w:val="24"/>
        </w:rPr>
        <w:t xml:space="preserve"> or coats. </w:t>
      </w:r>
    </w:p>
    <w:p w14:paraId="3E7CFAF2" w14:textId="77777777" w:rsidR="007C0CBB" w:rsidRDefault="007C0CBB" w:rsidP="00EC5A7E">
      <w:pPr>
        <w:jc w:val="both"/>
        <w:rPr>
          <w:rFonts w:ascii="Tahoma" w:eastAsia="Segoe UI" w:hAnsi="Tahoma" w:cs="Tahoma"/>
          <w:sz w:val="24"/>
          <w:szCs w:val="24"/>
        </w:rPr>
      </w:pPr>
    </w:p>
    <w:p w14:paraId="5BB3E530" w14:textId="77777777" w:rsidR="00D20081" w:rsidRPr="00EC5A7E" w:rsidRDefault="00D20081" w:rsidP="00EC5A7E">
      <w:pPr>
        <w:jc w:val="both"/>
        <w:rPr>
          <w:rFonts w:ascii="Tahoma" w:eastAsia="Segoe UI" w:hAnsi="Tahoma" w:cs="Tahoma"/>
          <w:sz w:val="24"/>
          <w:szCs w:val="24"/>
        </w:rPr>
      </w:pPr>
      <w:r>
        <w:rPr>
          <w:rFonts w:ascii="Tahoma" w:eastAsia="Segoe UI" w:hAnsi="Tahoma" w:cs="Tahoma"/>
          <w:sz w:val="28"/>
          <w:szCs w:val="24"/>
          <w:u w:val="single"/>
        </w:rPr>
        <w:t>Scope of Practice</w:t>
      </w:r>
    </w:p>
    <w:p w14:paraId="1F6C4306" w14:textId="77777777" w:rsidR="00D20081" w:rsidRDefault="00D20081" w:rsidP="00EC5A7E">
      <w:pPr>
        <w:jc w:val="both"/>
        <w:rPr>
          <w:rFonts w:ascii="Tahoma" w:eastAsia="Segoe UI" w:hAnsi="Tahoma" w:cs="Tahoma"/>
          <w:sz w:val="28"/>
          <w:szCs w:val="24"/>
          <w:u w:val="single"/>
        </w:rPr>
      </w:pPr>
    </w:p>
    <w:p w14:paraId="1753F5D4" w14:textId="77777777" w:rsidR="00D20081" w:rsidRDefault="00D20081" w:rsidP="00EC5A7E">
      <w:pPr>
        <w:jc w:val="both"/>
        <w:rPr>
          <w:rFonts w:ascii="Tahoma" w:eastAsia="Segoe UI" w:hAnsi="Tahoma" w:cs="Tahoma"/>
          <w:sz w:val="24"/>
          <w:szCs w:val="24"/>
        </w:rPr>
      </w:pPr>
      <w:r>
        <w:rPr>
          <w:rFonts w:ascii="Tahoma" w:eastAsia="Segoe UI" w:hAnsi="Tahoma" w:cs="Tahoma"/>
          <w:sz w:val="24"/>
          <w:szCs w:val="24"/>
        </w:rPr>
        <w:t xml:space="preserve">Throughout this document the use of the term ‘registered person’ refers to a Doctor, Nurse, Paramedic or NHS Trained and experienced EMT, who are to practice </w:t>
      </w:r>
      <w:proofErr w:type="gramStart"/>
      <w:r>
        <w:rPr>
          <w:rFonts w:ascii="Tahoma" w:eastAsia="Segoe UI" w:hAnsi="Tahoma" w:cs="Tahoma"/>
          <w:sz w:val="24"/>
          <w:szCs w:val="24"/>
        </w:rPr>
        <w:t>with in</w:t>
      </w:r>
      <w:proofErr w:type="gramEnd"/>
      <w:r>
        <w:rPr>
          <w:rFonts w:ascii="Tahoma" w:eastAsia="Segoe UI" w:hAnsi="Tahoma" w:cs="Tahoma"/>
          <w:sz w:val="24"/>
          <w:szCs w:val="24"/>
        </w:rPr>
        <w:t xml:space="preserve"> the remits of their registering body (GMC, HPCP or NMC) competence and experience. </w:t>
      </w:r>
    </w:p>
    <w:p w14:paraId="0B0A85C8" w14:textId="77777777" w:rsidR="00D20081" w:rsidRDefault="00D20081" w:rsidP="00EC5A7E">
      <w:pPr>
        <w:jc w:val="both"/>
        <w:rPr>
          <w:rFonts w:ascii="Tahoma" w:eastAsia="Segoe UI" w:hAnsi="Tahoma" w:cs="Tahoma"/>
          <w:sz w:val="24"/>
          <w:szCs w:val="24"/>
        </w:rPr>
      </w:pPr>
    </w:p>
    <w:p w14:paraId="78F56E82" w14:textId="77777777" w:rsidR="003324B6" w:rsidRDefault="003324B6" w:rsidP="00EC5A7E">
      <w:pPr>
        <w:jc w:val="both"/>
        <w:rPr>
          <w:rFonts w:ascii="Tahoma" w:eastAsia="Segoe UI" w:hAnsi="Tahoma" w:cs="Tahoma"/>
          <w:sz w:val="28"/>
          <w:szCs w:val="24"/>
          <w:u w:val="single"/>
        </w:rPr>
      </w:pPr>
    </w:p>
    <w:p w14:paraId="046EA236" w14:textId="77777777" w:rsidR="003324B6" w:rsidRDefault="003324B6" w:rsidP="00EC5A7E">
      <w:pPr>
        <w:jc w:val="both"/>
        <w:rPr>
          <w:rFonts w:ascii="Tahoma" w:eastAsia="Segoe UI" w:hAnsi="Tahoma" w:cs="Tahoma"/>
          <w:sz w:val="28"/>
          <w:szCs w:val="24"/>
          <w:u w:val="single"/>
        </w:rPr>
      </w:pPr>
    </w:p>
    <w:p w14:paraId="108780C1" w14:textId="77777777" w:rsidR="003324B6" w:rsidRDefault="003324B6" w:rsidP="00EC5A7E">
      <w:pPr>
        <w:jc w:val="both"/>
        <w:rPr>
          <w:rFonts w:ascii="Tahoma" w:eastAsia="Segoe UI" w:hAnsi="Tahoma" w:cs="Tahoma"/>
          <w:sz w:val="28"/>
          <w:szCs w:val="24"/>
          <w:u w:val="single"/>
        </w:rPr>
      </w:pPr>
    </w:p>
    <w:p w14:paraId="29F0BED7" w14:textId="77777777" w:rsidR="003324B6" w:rsidRDefault="003324B6" w:rsidP="00EC5A7E">
      <w:pPr>
        <w:jc w:val="both"/>
        <w:rPr>
          <w:rFonts w:ascii="Tahoma" w:eastAsia="Segoe UI" w:hAnsi="Tahoma" w:cs="Tahoma"/>
          <w:sz w:val="28"/>
          <w:szCs w:val="24"/>
          <w:u w:val="single"/>
        </w:rPr>
      </w:pPr>
    </w:p>
    <w:p w14:paraId="2DBB133D" w14:textId="13D60D4F" w:rsidR="004A5262" w:rsidRDefault="00D20081" w:rsidP="00EC5A7E">
      <w:pPr>
        <w:jc w:val="both"/>
        <w:rPr>
          <w:rFonts w:ascii="Tahoma" w:eastAsia="Segoe UI" w:hAnsi="Tahoma" w:cs="Tahoma"/>
          <w:sz w:val="28"/>
          <w:szCs w:val="24"/>
          <w:u w:val="single"/>
        </w:rPr>
      </w:pPr>
      <w:r>
        <w:rPr>
          <w:rFonts w:ascii="Tahoma" w:eastAsia="Segoe UI" w:hAnsi="Tahoma" w:cs="Tahoma"/>
          <w:sz w:val="28"/>
          <w:szCs w:val="24"/>
          <w:u w:val="single"/>
        </w:rPr>
        <w:lastRenderedPageBreak/>
        <w:t>Student Nurses and Paramedics</w:t>
      </w:r>
    </w:p>
    <w:p w14:paraId="7CDDCCDE" w14:textId="77777777" w:rsidR="00D20081" w:rsidRDefault="00D20081" w:rsidP="00EC5A7E">
      <w:pPr>
        <w:jc w:val="both"/>
        <w:rPr>
          <w:rFonts w:ascii="Tahoma" w:eastAsia="Segoe UI" w:hAnsi="Tahoma" w:cs="Tahoma"/>
          <w:sz w:val="24"/>
          <w:szCs w:val="24"/>
        </w:rPr>
      </w:pPr>
    </w:p>
    <w:p w14:paraId="18927901" w14:textId="4AD04602" w:rsidR="004C5152" w:rsidRDefault="00D20081" w:rsidP="00EC5A7E">
      <w:pPr>
        <w:jc w:val="both"/>
        <w:rPr>
          <w:rFonts w:ascii="Tahoma" w:eastAsia="Segoe UI" w:hAnsi="Tahoma" w:cs="Tahoma"/>
          <w:sz w:val="24"/>
          <w:szCs w:val="24"/>
        </w:rPr>
      </w:pPr>
      <w:r>
        <w:rPr>
          <w:rFonts w:ascii="Tahoma" w:eastAsia="Segoe UI" w:hAnsi="Tahoma" w:cs="Tahoma"/>
          <w:sz w:val="24"/>
          <w:szCs w:val="24"/>
        </w:rPr>
        <w:t xml:space="preserve">Student nurses and Paramedics are employed by QML as First Aiders </w:t>
      </w:r>
      <w:proofErr w:type="gramStart"/>
      <w:r>
        <w:rPr>
          <w:rFonts w:ascii="Tahoma" w:eastAsia="Segoe UI" w:hAnsi="Tahoma" w:cs="Tahoma"/>
          <w:sz w:val="24"/>
          <w:szCs w:val="24"/>
        </w:rPr>
        <w:t>providing</w:t>
      </w:r>
      <w:proofErr w:type="gramEnd"/>
      <w:r>
        <w:rPr>
          <w:rFonts w:ascii="Tahoma" w:eastAsia="Segoe UI" w:hAnsi="Tahoma" w:cs="Tahoma"/>
          <w:sz w:val="24"/>
          <w:szCs w:val="24"/>
        </w:rPr>
        <w:t xml:space="preserve"> they </w:t>
      </w:r>
      <w:r w:rsidR="002140C3">
        <w:rPr>
          <w:rFonts w:ascii="Tahoma" w:eastAsia="Segoe UI" w:hAnsi="Tahoma" w:cs="Tahoma"/>
          <w:sz w:val="24"/>
          <w:szCs w:val="24"/>
        </w:rPr>
        <w:t>have</w:t>
      </w:r>
      <w:r>
        <w:rPr>
          <w:rFonts w:ascii="Tahoma" w:eastAsia="Segoe UI" w:hAnsi="Tahoma" w:cs="Tahoma"/>
          <w:sz w:val="24"/>
          <w:szCs w:val="24"/>
        </w:rPr>
        <w:t xml:space="preserve"> evidence of appropriate life support training</w:t>
      </w:r>
      <w:r w:rsidR="007B3D7A">
        <w:rPr>
          <w:rFonts w:ascii="Tahoma" w:eastAsia="Segoe UI" w:hAnsi="Tahoma" w:cs="Tahoma"/>
          <w:sz w:val="24"/>
          <w:szCs w:val="24"/>
        </w:rPr>
        <w:t xml:space="preserve"> such as a first response in emergency care level 3</w:t>
      </w:r>
      <w:r>
        <w:rPr>
          <w:rFonts w:ascii="Tahoma" w:eastAsia="Segoe UI" w:hAnsi="Tahoma" w:cs="Tahoma"/>
          <w:sz w:val="24"/>
          <w:szCs w:val="24"/>
        </w:rPr>
        <w:t xml:space="preserve"> and relevant experience. As such they are only permitted to practice within the scope of a </w:t>
      </w:r>
      <w:r w:rsidR="007B3D7A">
        <w:rPr>
          <w:rFonts w:ascii="Tahoma" w:eastAsia="Segoe UI" w:hAnsi="Tahoma" w:cs="Tahoma"/>
          <w:sz w:val="24"/>
          <w:szCs w:val="24"/>
        </w:rPr>
        <w:t xml:space="preserve">FREC 3 </w:t>
      </w:r>
      <w:r w:rsidR="00443A06">
        <w:rPr>
          <w:rFonts w:ascii="Tahoma" w:eastAsia="Segoe UI" w:hAnsi="Tahoma" w:cs="Tahoma"/>
          <w:sz w:val="24"/>
          <w:szCs w:val="24"/>
        </w:rPr>
        <w:t>provider, providing</w:t>
      </w:r>
      <w:r>
        <w:rPr>
          <w:rFonts w:ascii="Tahoma" w:eastAsia="Segoe UI" w:hAnsi="Tahoma" w:cs="Tahoma"/>
          <w:sz w:val="24"/>
          <w:szCs w:val="24"/>
        </w:rPr>
        <w:t xml:space="preserve"> basic care and treatment. </w:t>
      </w:r>
    </w:p>
    <w:p w14:paraId="102F7412" w14:textId="77777777" w:rsidR="004C5152" w:rsidRDefault="004C5152" w:rsidP="00EC5A7E">
      <w:pPr>
        <w:jc w:val="both"/>
        <w:rPr>
          <w:rFonts w:ascii="Tahoma" w:eastAsia="Segoe UI" w:hAnsi="Tahoma" w:cs="Tahoma"/>
          <w:sz w:val="24"/>
          <w:szCs w:val="24"/>
        </w:rPr>
      </w:pPr>
    </w:p>
    <w:p w14:paraId="64096C50" w14:textId="557B4912" w:rsidR="006C3237" w:rsidRDefault="00D20081" w:rsidP="00EC5A7E">
      <w:pPr>
        <w:jc w:val="both"/>
        <w:rPr>
          <w:rFonts w:ascii="Tahoma" w:eastAsia="Segoe UI" w:hAnsi="Tahoma" w:cs="Tahoma"/>
          <w:sz w:val="24"/>
          <w:szCs w:val="24"/>
        </w:rPr>
      </w:pPr>
      <w:r>
        <w:rPr>
          <w:rFonts w:ascii="Tahoma" w:eastAsia="Segoe UI" w:hAnsi="Tahoma" w:cs="Tahoma"/>
          <w:sz w:val="24"/>
          <w:szCs w:val="24"/>
        </w:rPr>
        <w:t xml:space="preserve">Under no circumstances is a first aider to administer medications of any type. They are also not permitted to use any extended skills including the </w:t>
      </w:r>
      <w:r w:rsidR="004C5152">
        <w:rPr>
          <w:rFonts w:ascii="Tahoma" w:eastAsia="Segoe UI" w:hAnsi="Tahoma" w:cs="Tahoma"/>
          <w:sz w:val="24"/>
          <w:szCs w:val="24"/>
        </w:rPr>
        <w:t xml:space="preserve">advanced </w:t>
      </w:r>
      <w:r>
        <w:rPr>
          <w:rFonts w:ascii="Tahoma" w:eastAsia="Segoe UI" w:hAnsi="Tahoma" w:cs="Tahoma"/>
          <w:sz w:val="24"/>
          <w:szCs w:val="24"/>
        </w:rPr>
        <w:t>assessment of patients with an ECG</w:t>
      </w:r>
      <w:r w:rsidR="000B7721">
        <w:rPr>
          <w:rFonts w:ascii="Tahoma" w:eastAsia="Segoe UI" w:hAnsi="Tahoma" w:cs="Tahoma"/>
          <w:sz w:val="24"/>
          <w:szCs w:val="24"/>
        </w:rPr>
        <w:t xml:space="preserve">. There will always be a trained and registered Paramedic, </w:t>
      </w:r>
      <w:proofErr w:type="gramStart"/>
      <w:r w:rsidR="000B7721">
        <w:rPr>
          <w:rFonts w:ascii="Tahoma" w:eastAsia="Segoe UI" w:hAnsi="Tahoma" w:cs="Tahoma"/>
          <w:sz w:val="24"/>
          <w:szCs w:val="24"/>
        </w:rPr>
        <w:t>Nurse</w:t>
      </w:r>
      <w:proofErr w:type="gramEnd"/>
      <w:r w:rsidR="000B7721">
        <w:rPr>
          <w:rFonts w:ascii="Tahoma" w:eastAsia="Segoe UI" w:hAnsi="Tahoma" w:cs="Tahoma"/>
          <w:sz w:val="24"/>
          <w:szCs w:val="24"/>
        </w:rPr>
        <w:t xml:space="preserve"> or Doctor within the first aid post to provide advanced patient assessment and treatment should it be needed. First Aiders are to escalate their concerns </w:t>
      </w:r>
      <w:proofErr w:type="gramStart"/>
      <w:r w:rsidR="000B7721">
        <w:rPr>
          <w:rFonts w:ascii="Tahoma" w:eastAsia="Segoe UI" w:hAnsi="Tahoma" w:cs="Tahoma"/>
          <w:sz w:val="24"/>
          <w:szCs w:val="24"/>
        </w:rPr>
        <w:t>to</w:t>
      </w:r>
      <w:proofErr w:type="gramEnd"/>
      <w:r w:rsidR="000B7721">
        <w:rPr>
          <w:rFonts w:ascii="Tahoma" w:eastAsia="Segoe UI" w:hAnsi="Tahoma" w:cs="Tahoma"/>
          <w:sz w:val="24"/>
          <w:szCs w:val="24"/>
        </w:rPr>
        <w:t xml:space="preserve"> one of these members of staff when needed. </w:t>
      </w:r>
    </w:p>
    <w:p w14:paraId="588D2914" w14:textId="77777777" w:rsidR="000B7721" w:rsidRDefault="000B7721" w:rsidP="00EC5A7E">
      <w:pPr>
        <w:jc w:val="both"/>
        <w:rPr>
          <w:rFonts w:ascii="Tahoma" w:eastAsia="Segoe UI" w:hAnsi="Tahoma" w:cs="Tahoma"/>
          <w:sz w:val="24"/>
          <w:szCs w:val="24"/>
        </w:rPr>
      </w:pPr>
    </w:p>
    <w:p w14:paraId="3A6DD34F" w14:textId="43141FF0" w:rsidR="008A5852" w:rsidRDefault="008A5852" w:rsidP="00EC5A7E">
      <w:pPr>
        <w:jc w:val="both"/>
        <w:rPr>
          <w:rFonts w:ascii="Tahoma" w:eastAsia="Segoe UI" w:hAnsi="Tahoma" w:cs="Tahoma"/>
          <w:sz w:val="28"/>
          <w:szCs w:val="24"/>
          <w:u w:val="single"/>
        </w:rPr>
      </w:pPr>
      <w:r>
        <w:rPr>
          <w:rFonts w:ascii="Tahoma" w:eastAsia="Segoe UI" w:hAnsi="Tahoma" w:cs="Tahoma"/>
          <w:sz w:val="28"/>
          <w:szCs w:val="24"/>
          <w:u w:val="single"/>
        </w:rPr>
        <w:t xml:space="preserve">Staff use of </w:t>
      </w:r>
      <w:proofErr w:type="gramStart"/>
      <w:r>
        <w:rPr>
          <w:rFonts w:ascii="Tahoma" w:eastAsia="Segoe UI" w:hAnsi="Tahoma" w:cs="Tahoma"/>
          <w:sz w:val="28"/>
          <w:szCs w:val="24"/>
          <w:u w:val="single"/>
        </w:rPr>
        <w:t>Social Media</w:t>
      </w:r>
      <w:proofErr w:type="gramEnd"/>
    </w:p>
    <w:p w14:paraId="22505EE2" w14:textId="77777777" w:rsidR="008A5852" w:rsidRDefault="008A5852" w:rsidP="00EC5A7E">
      <w:pPr>
        <w:jc w:val="both"/>
        <w:rPr>
          <w:rFonts w:ascii="Tahoma" w:eastAsia="Segoe UI" w:hAnsi="Tahoma" w:cs="Tahoma"/>
          <w:sz w:val="28"/>
          <w:szCs w:val="24"/>
          <w:u w:val="single"/>
        </w:rPr>
      </w:pPr>
    </w:p>
    <w:p w14:paraId="0054CE23" w14:textId="77777777" w:rsidR="008A5852" w:rsidRDefault="008A5852" w:rsidP="00EC5A7E">
      <w:pPr>
        <w:jc w:val="both"/>
        <w:rPr>
          <w:rFonts w:ascii="Tahoma" w:eastAsia="Segoe UI" w:hAnsi="Tahoma" w:cs="Tahoma"/>
          <w:sz w:val="24"/>
          <w:szCs w:val="24"/>
        </w:rPr>
      </w:pPr>
      <w:r>
        <w:rPr>
          <w:rFonts w:ascii="Tahoma" w:eastAsia="Segoe UI" w:hAnsi="Tahoma" w:cs="Tahoma"/>
          <w:sz w:val="24"/>
          <w:szCs w:val="24"/>
        </w:rPr>
        <w:t>In the interests of client and patient confidentiality, QML staff are not permitted to post pictures of themselves or other members of the QML team on social media.</w:t>
      </w:r>
      <w:r w:rsidR="006F071A">
        <w:rPr>
          <w:rFonts w:ascii="Tahoma" w:eastAsia="Segoe UI" w:hAnsi="Tahoma" w:cs="Tahoma"/>
          <w:sz w:val="24"/>
          <w:szCs w:val="24"/>
        </w:rPr>
        <w:t xml:space="preserve"> An allocated member of staff may </w:t>
      </w:r>
      <w:r>
        <w:rPr>
          <w:rFonts w:ascii="Tahoma" w:eastAsia="Segoe UI" w:hAnsi="Tahoma" w:cs="Tahoma"/>
          <w:sz w:val="24"/>
          <w:szCs w:val="24"/>
        </w:rPr>
        <w:t xml:space="preserve">capture images which can then be vetted and shared with staff should they wish. Staff who do not wish to be included in any images (which QML may publish in the future) should inform </w:t>
      </w:r>
      <w:r w:rsidR="006F071A">
        <w:rPr>
          <w:rFonts w:ascii="Tahoma" w:eastAsia="Segoe UI" w:hAnsi="Tahoma" w:cs="Tahoma"/>
          <w:sz w:val="24"/>
          <w:szCs w:val="24"/>
        </w:rPr>
        <w:t>Paul Saddington</w:t>
      </w:r>
      <w:r>
        <w:rPr>
          <w:rFonts w:ascii="Tahoma" w:eastAsia="Segoe UI" w:hAnsi="Tahoma" w:cs="Tahoma"/>
          <w:sz w:val="24"/>
          <w:szCs w:val="24"/>
        </w:rPr>
        <w:t xml:space="preserve"> at the start of the event. </w:t>
      </w:r>
    </w:p>
    <w:p w14:paraId="106142DB" w14:textId="77777777" w:rsidR="006A300A" w:rsidRDefault="006A300A" w:rsidP="00AD088E">
      <w:pPr>
        <w:rPr>
          <w:rFonts w:ascii="Tahoma" w:eastAsia="Segoe UI" w:hAnsi="Tahoma" w:cs="Tahoma"/>
          <w:sz w:val="24"/>
          <w:szCs w:val="24"/>
        </w:rPr>
      </w:pPr>
    </w:p>
    <w:p w14:paraId="27045012" w14:textId="77777777" w:rsidR="006A300A" w:rsidRDefault="006A300A" w:rsidP="00AD088E">
      <w:pPr>
        <w:rPr>
          <w:rFonts w:ascii="Tahoma" w:eastAsia="Segoe UI" w:hAnsi="Tahoma" w:cs="Tahoma"/>
          <w:sz w:val="24"/>
          <w:szCs w:val="24"/>
        </w:rPr>
      </w:pPr>
    </w:p>
    <w:p w14:paraId="3B3EFD7C" w14:textId="77777777" w:rsidR="006A300A" w:rsidRDefault="006A300A" w:rsidP="00AD088E">
      <w:pPr>
        <w:rPr>
          <w:rFonts w:ascii="Tahoma" w:eastAsia="Segoe UI" w:hAnsi="Tahoma" w:cs="Tahoma"/>
          <w:sz w:val="24"/>
          <w:szCs w:val="24"/>
        </w:rPr>
      </w:pPr>
    </w:p>
    <w:p w14:paraId="6A02DBED" w14:textId="77777777" w:rsidR="006A300A" w:rsidRDefault="006A300A" w:rsidP="00AD088E">
      <w:pPr>
        <w:rPr>
          <w:rFonts w:ascii="Tahoma" w:eastAsia="Segoe UI" w:hAnsi="Tahoma" w:cs="Tahoma"/>
          <w:sz w:val="24"/>
          <w:szCs w:val="24"/>
        </w:rPr>
      </w:pPr>
    </w:p>
    <w:p w14:paraId="68A56C07" w14:textId="77777777" w:rsidR="006A300A" w:rsidRDefault="006A300A" w:rsidP="00AD088E">
      <w:pPr>
        <w:rPr>
          <w:rFonts w:ascii="Tahoma" w:eastAsia="Segoe UI" w:hAnsi="Tahoma" w:cs="Tahoma"/>
          <w:sz w:val="24"/>
          <w:szCs w:val="24"/>
        </w:rPr>
      </w:pPr>
    </w:p>
    <w:p w14:paraId="60008338" w14:textId="77777777" w:rsidR="006A300A" w:rsidRDefault="006A300A" w:rsidP="00AD088E">
      <w:pPr>
        <w:rPr>
          <w:rFonts w:ascii="Tahoma" w:eastAsia="Segoe UI" w:hAnsi="Tahoma" w:cs="Tahoma"/>
          <w:sz w:val="24"/>
          <w:szCs w:val="24"/>
        </w:rPr>
      </w:pPr>
    </w:p>
    <w:p w14:paraId="1728BD3B" w14:textId="77777777" w:rsidR="006A300A" w:rsidRDefault="006A300A" w:rsidP="00AD088E">
      <w:pPr>
        <w:rPr>
          <w:rFonts w:ascii="Tahoma" w:eastAsia="Segoe UI" w:hAnsi="Tahoma" w:cs="Tahoma"/>
          <w:sz w:val="24"/>
          <w:szCs w:val="24"/>
        </w:rPr>
      </w:pPr>
    </w:p>
    <w:p w14:paraId="6D3A5E54" w14:textId="77777777" w:rsidR="006A300A" w:rsidRDefault="006A300A" w:rsidP="00AD088E">
      <w:pPr>
        <w:rPr>
          <w:rFonts w:ascii="Tahoma" w:eastAsia="Segoe UI" w:hAnsi="Tahoma" w:cs="Tahoma"/>
          <w:sz w:val="24"/>
          <w:szCs w:val="24"/>
        </w:rPr>
      </w:pPr>
    </w:p>
    <w:p w14:paraId="37B8E138" w14:textId="77777777" w:rsidR="006A300A" w:rsidRDefault="006A300A" w:rsidP="00AD088E">
      <w:pPr>
        <w:rPr>
          <w:rFonts w:ascii="Tahoma" w:eastAsia="Segoe UI" w:hAnsi="Tahoma" w:cs="Tahoma"/>
          <w:sz w:val="24"/>
          <w:szCs w:val="24"/>
        </w:rPr>
      </w:pPr>
    </w:p>
    <w:p w14:paraId="33C128B7" w14:textId="77777777" w:rsidR="006A300A" w:rsidRDefault="006A300A" w:rsidP="00AD088E">
      <w:pPr>
        <w:rPr>
          <w:rFonts w:ascii="Tahoma" w:eastAsia="Segoe UI" w:hAnsi="Tahoma" w:cs="Tahoma"/>
          <w:sz w:val="24"/>
          <w:szCs w:val="24"/>
        </w:rPr>
      </w:pPr>
    </w:p>
    <w:p w14:paraId="0899AE1A" w14:textId="77777777" w:rsidR="006A300A" w:rsidRDefault="006A300A" w:rsidP="00AD088E">
      <w:pPr>
        <w:rPr>
          <w:rFonts w:ascii="Tahoma" w:eastAsia="Segoe UI" w:hAnsi="Tahoma" w:cs="Tahoma"/>
          <w:sz w:val="24"/>
          <w:szCs w:val="24"/>
        </w:rPr>
      </w:pPr>
    </w:p>
    <w:p w14:paraId="70067879" w14:textId="77777777" w:rsidR="006A300A" w:rsidRDefault="006A300A" w:rsidP="00AD088E">
      <w:pPr>
        <w:rPr>
          <w:rFonts w:ascii="Tahoma" w:eastAsia="Segoe UI" w:hAnsi="Tahoma" w:cs="Tahoma"/>
          <w:sz w:val="24"/>
          <w:szCs w:val="24"/>
        </w:rPr>
      </w:pPr>
    </w:p>
    <w:p w14:paraId="53C4FA8F" w14:textId="77777777" w:rsidR="006A300A" w:rsidRDefault="006A300A" w:rsidP="00AD088E">
      <w:pPr>
        <w:rPr>
          <w:rFonts w:ascii="Tahoma" w:eastAsia="Segoe UI" w:hAnsi="Tahoma" w:cs="Tahoma"/>
          <w:sz w:val="24"/>
          <w:szCs w:val="24"/>
        </w:rPr>
      </w:pPr>
    </w:p>
    <w:p w14:paraId="49096206" w14:textId="77777777" w:rsidR="006A300A" w:rsidRDefault="006A300A" w:rsidP="00AD088E">
      <w:pPr>
        <w:rPr>
          <w:rFonts w:ascii="Tahoma" w:eastAsia="Segoe UI" w:hAnsi="Tahoma" w:cs="Tahoma"/>
          <w:sz w:val="24"/>
          <w:szCs w:val="24"/>
        </w:rPr>
      </w:pPr>
    </w:p>
    <w:p w14:paraId="5DB45E71" w14:textId="77777777" w:rsidR="006A300A" w:rsidRDefault="006A300A" w:rsidP="00AD088E">
      <w:pPr>
        <w:rPr>
          <w:rFonts w:ascii="Tahoma" w:eastAsia="Segoe UI" w:hAnsi="Tahoma" w:cs="Tahoma"/>
          <w:sz w:val="24"/>
          <w:szCs w:val="24"/>
        </w:rPr>
      </w:pPr>
    </w:p>
    <w:p w14:paraId="434C1D9B" w14:textId="77777777" w:rsidR="006A300A" w:rsidRDefault="006A300A" w:rsidP="00AD088E">
      <w:pPr>
        <w:rPr>
          <w:rFonts w:ascii="Tahoma" w:eastAsia="Segoe UI" w:hAnsi="Tahoma" w:cs="Tahoma"/>
          <w:sz w:val="24"/>
          <w:szCs w:val="24"/>
        </w:rPr>
      </w:pPr>
    </w:p>
    <w:p w14:paraId="7DA208DA" w14:textId="77777777" w:rsidR="006A300A" w:rsidRDefault="006A300A" w:rsidP="00AD088E">
      <w:pPr>
        <w:rPr>
          <w:rFonts w:ascii="Tahoma" w:eastAsia="Segoe UI" w:hAnsi="Tahoma" w:cs="Tahoma"/>
          <w:sz w:val="24"/>
          <w:szCs w:val="24"/>
        </w:rPr>
      </w:pPr>
    </w:p>
    <w:p w14:paraId="7E18C317" w14:textId="77777777" w:rsidR="006A300A" w:rsidRDefault="006A300A" w:rsidP="00AD088E">
      <w:pPr>
        <w:rPr>
          <w:rFonts w:ascii="Tahoma" w:eastAsia="Segoe UI" w:hAnsi="Tahoma" w:cs="Tahoma"/>
          <w:sz w:val="24"/>
          <w:szCs w:val="24"/>
        </w:rPr>
      </w:pPr>
    </w:p>
    <w:p w14:paraId="28D71475" w14:textId="77777777" w:rsidR="006A300A" w:rsidRDefault="006A300A" w:rsidP="00AD088E">
      <w:pPr>
        <w:rPr>
          <w:rFonts w:ascii="Tahoma" w:eastAsia="Segoe UI" w:hAnsi="Tahoma" w:cs="Tahoma"/>
          <w:sz w:val="24"/>
          <w:szCs w:val="24"/>
        </w:rPr>
      </w:pPr>
    </w:p>
    <w:p w14:paraId="3BCB8CBD" w14:textId="77777777" w:rsidR="006A300A" w:rsidRDefault="006A300A" w:rsidP="00AD088E">
      <w:pPr>
        <w:rPr>
          <w:rFonts w:ascii="Tahoma" w:eastAsia="Segoe UI" w:hAnsi="Tahoma" w:cs="Tahoma"/>
          <w:sz w:val="24"/>
          <w:szCs w:val="24"/>
        </w:rPr>
      </w:pPr>
    </w:p>
    <w:p w14:paraId="43B2BDB2" w14:textId="77777777" w:rsidR="006A300A" w:rsidRDefault="006A300A" w:rsidP="00AD088E">
      <w:pPr>
        <w:rPr>
          <w:rFonts w:ascii="Tahoma" w:eastAsia="Segoe UI" w:hAnsi="Tahoma" w:cs="Tahoma"/>
          <w:sz w:val="24"/>
          <w:szCs w:val="24"/>
        </w:rPr>
      </w:pPr>
    </w:p>
    <w:p w14:paraId="77E5C685" w14:textId="77777777" w:rsidR="006A300A" w:rsidRDefault="006A300A" w:rsidP="00AD088E">
      <w:pPr>
        <w:rPr>
          <w:rFonts w:ascii="Tahoma" w:eastAsia="Segoe UI" w:hAnsi="Tahoma" w:cs="Tahoma"/>
          <w:sz w:val="24"/>
          <w:szCs w:val="24"/>
        </w:rPr>
      </w:pPr>
    </w:p>
    <w:p w14:paraId="5B23FEED" w14:textId="77777777" w:rsidR="006A300A" w:rsidRDefault="006A300A" w:rsidP="00AD088E">
      <w:pPr>
        <w:rPr>
          <w:rFonts w:ascii="Tahoma" w:eastAsia="Segoe UI" w:hAnsi="Tahoma" w:cs="Tahoma"/>
          <w:sz w:val="24"/>
          <w:szCs w:val="24"/>
        </w:rPr>
      </w:pPr>
    </w:p>
    <w:p w14:paraId="4E2516AD" w14:textId="77777777" w:rsidR="006A300A" w:rsidRDefault="006A300A" w:rsidP="00AD088E">
      <w:pPr>
        <w:rPr>
          <w:rFonts w:ascii="Tahoma" w:eastAsia="Segoe UI" w:hAnsi="Tahoma" w:cs="Tahoma"/>
          <w:sz w:val="24"/>
          <w:szCs w:val="24"/>
        </w:rPr>
      </w:pPr>
    </w:p>
    <w:p w14:paraId="62112DAF" w14:textId="77777777" w:rsidR="006A300A" w:rsidRDefault="006A300A" w:rsidP="00AD088E">
      <w:pPr>
        <w:rPr>
          <w:rFonts w:ascii="Tahoma" w:eastAsia="Segoe UI" w:hAnsi="Tahoma" w:cs="Tahoma"/>
          <w:sz w:val="24"/>
          <w:szCs w:val="24"/>
        </w:rPr>
      </w:pPr>
    </w:p>
    <w:p w14:paraId="0682686D" w14:textId="77777777" w:rsidR="006A300A" w:rsidRDefault="006A300A" w:rsidP="00AD088E">
      <w:pPr>
        <w:rPr>
          <w:rFonts w:ascii="Tahoma" w:eastAsia="Segoe UI" w:hAnsi="Tahoma" w:cs="Tahoma"/>
          <w:sz w:val="24"/>
          <w:szCs w:val="24"/>
        </w:rPr>
      </w:pPr>
    </w:p>
    <w:p w14:paraId="3D99C140" w14:textId="481270E9" w:rsidR="00EC5A7E" w:rsidRDefault="00EC5A7E" w:rsidP="00AD088E">
      <w:pPr>
        <w:rPr>
          <w:rFonts w:ascii="Tahoma" w:hAnsi="Tahoma" w:cs="Tahoma"/>
          <w:sz w:val="28"/>
          <w:u w:val="single"/>
        </w:rPr>
      </w:pPr>
      <w:r>
        <w:rPr>
          <w:rFonts w:ascii="Tahoma" w:hAnsi="Tahoma" w:cs="Tahoma"/>
          <w:sz w:val="28"/>
          <w:u w:val="single"/>
        </w:rPr>
        <w:lastRenderedPageBreak/>
        <w:t xml:space="preserve">Medical Risk Assessment </w:t>
      </w:r>
    </w:p>
    <w:p w14:paraId="4E9777AF" w14:textId="77777777" w:rsidR="00EC5A7E" w:rsidRDefault="00EC5A7E" w:rsidP="00AD088E">
      <w:pPr>
        <w:rPr>
          <w:rFonts w:ascii="Tahoma" w:hAnsi="Tahoma" w:cs="Tahoma"/>
          <w:sz w:val="28"/>
          <w:u w:val="single"/>
        </w:rPr>
      </w:pPr>
    </w:p>
    <w:p w14:paraId="23D760B3" w14:textId="544F9E5B" w:rsidR="00E13CEA" w:rsidRDefault="008A5852" w:rsidP="00EC5A7E">
      <w:pPr>
        <w:rPr>
          <w:rFonts w:ascii="Tahoma" w:hAnsi="Tahoma" w:cs="Tahoma"/>
          <w:sz w:val="24"/>
        </w:rPr>
      </w:pPr>
      <w:r>
        <w:rPr>
          <w:rFonts w:ascii="Tahoma" w:hAnsi="Tahoma" w:cs="Tahoma"/>
          <w:sz w:val="24"/>
        </w:rPr>
        <w:t xml:space="preserve">This </w:t>
      </w:r>
      <w:r w:rsidR="00B46DD5">
        <w:rPr>
          <w:rFonts w:ascii="Tahoma" w:hAnsi="Tahoma" w:cs="Tahoma"/>
          <w:sz w:val="24"/>
        </w:rPr>
        <w:t xml:space="preserve">venue is licensed for up to </w:t>
      </w:r>
      <w:r w:rsidR="002548FC">
        <w:rPr>
          <w:rFonts w:ascii="Tahoma" w:hAnsi="Tahoma" w:cs="Tahoma"/>
          <w:sz w:val="24"/>
        </w:rPr>
        <w:t>19,000</w:t>
      </w:r>
      <w:r w:rsidR="00B46DD5">
        <w:rPr>
          <w:rFonts w:ascii="Tahoma" w:hAnsi="Tahoma" w:cs="Tahoma"/>
          <w:sz w:val="24"/>
        </w:rPr>
        <w:t xml:space="preserve"> visitors</w:t>
      </w:r>
      <w:r>
        <w:rPr>
          <w:rFonts w:ascii="Tahoma" w:hAnsi="Tahoma" w:cs="Tahoma"/>
          <w:sz w:val="24"/>
        </w:rPr>
        <w:t xml:space="preserve">. Based on our experience of events of this nature the following medical risks are most highly anticipated. This list is not </w:t>
      </w:r>
      <w:proofErr w:type="gramStart"/>
      <w:r>
        <w:rPr>
          <w:rFonts w:ascii="Tahoma" w:hAnsi="Tahoma" w:cs="Tahoma"/>
          <w:sz w:val="24"/>
        </w:rPr>
        <w:t>exhaustive</w:t>
      </w:r>
      <w:proofErr w:type="gramEnd"/>
      <w:r>
        <w:rPr>
          <w:rFonts w:ascii="Tahoma" w:hAnsi="Tahoma" w:cs="Tahoma"/>
          <w:sz w:val="24"/>
        </w:rPr>
        <w:t xml:space="preserve"> and a wide range of ‘one-off’ non-event related medical </w:t>
      </w:r>
      <w:proofErr w:type="gramStart"/>
      <w:r>
        <w:rPr>
          <w:rFonts w:ascii="Tahoma" w:hAnsi="Tahoma" w:cs="Tahoma"/>
          <w:sz w:val="24"/>
        </w:rPr>
        <w:t>presentation</w:t>
      </w:r>
      <w:proofErr w:type="gramEnd"/>
      <w:r>
        <w:rPr>
          <w:rFonts w:ascii="Tahoma" w:hAnsi="Tahoma" w:cs="Tahoma"/>
          <w:sz w:val="24"/>
        </w:rPr>
        <w:t xml:space="preserve"> are additionally accounted for. </w:t>
      </w:r>
    </w:p>
    <w:p w14:paraId="18A56AA0" w14:textId="77777777" w:rsidR="00EC5A7E" w:rsidRPr="00EC5A7E" w:rsidRDefault="00EC5A7E" w:rsidP="00EC5A7E">
      <w:pPr>
        <w:rPr>
          <w:rFonts w:ascii="Tahoma" w:hAnsi="Tahoma" w:cs="Tahoma"/>
          <w:sz w:val="24"/>
        </w:rPr>
      </w:pPr>
    </w:p>
    <w:tbl>
      <w:tblPr>
        <w:tblStyle w:val="TableGrid"/>
        <w:tblW w:w="0" w:type="auto"/>
        <w:tblInd w:w="110" w:type="dxa"/>
        <w:tblLook w:val="04A0" w:firstRow="1" w:lastRow="0" w:firstColumn="1" w:lastColumn="0" w:noHBand="0" w:noVBand="1"/>
      </w:tblPr>
      <w:tblGrid>
        <w:gridCol w:w="9160"/>
      </w:tblGrid>
      <w:tr w:rsidR="00E13CEA" w:rsidRPr="00EB01D6" w14:paraId="7CBF0524" w14:textId="77777777" w:rsidTr="008A5852">
        <w:tc>
          <w:tcPr>
            <w:tcW w:w="9756" w:type="dxa"/>
            <w:shd w:val="clear" w:color="auto" w:fill="FF0000"/>
          </w:tcPr>
          <w:p w14:paraId="1CF84D6D" w14:textId="77777777" w:rsidR="00E13CEA" w:rsidRPr="00EB01D6" w:rsidRDefault="00E13CEA" w:rsidP="00757DD7">
            <w:pPr>
              <w:pStyle w:val="Heading2"/>
              <w:spacing w:before="0" w:after="0"/>
              <w:ind w:left="0" w:firstLine="0"/>
              <w:jc w:val="center"/>
              <w:rPr>
                <w:rFonts w:ascii="Tahoma" w:hAnsi="Tahoma" w:cs="Tahoma"/>
                <w:b w:val="0"/>
                <w:bCs w:val="0"/>
                <w:i w:val="0"/>
              </w:rPr>
            </w:pPr>
            <w:r w:rsidRPr="00EB01D6">
              <w:rPr>
                <w:rFonts w:ascii="Tahoma" w:hAnsi="Tahoma" w:cs="Tahoma"/>
                <w:i w:val="0"/>
                <w:spacing w:val="-1"/>
              </w:rPr>
              <w:t>High Severity—Low/Medium</w:t>
            </w:r>
            <w:r w:rsidRPr="00EB01D6">
              <w:rPr>
                <w:rFonts w:ascii="Tahoma" w:hAnsi="Tahoma" w:cs="Tahoma"/>
                <w:i w:val="0"/>
                <w:spacing w:val="-4"/>
              </w:rPr>
              <w:t xml:space="preserve"> </w:t>
            </w:r>
            <w:r w:rsidRPr="00EB01D6">
              <w:rPr>
                <w:rFonts w:ascii="Tahoma" w:hAnsi="Tahoma" w:cs="Tahoma"/>
                <w:i w:val="0"/>
                <w:spacing w:val="-2"/>
              </w:rPr>
              <w:t>Probability</w:t>
            </w:r>
          </w:p>
        </w:tc>
      </w:tr>
      <w:tr w:rsidR="00E13CEA" w:rsidRPr="00EB01D6" w14:paraId="69A82ACA" w14:textId="77777777" w:rsidTr="008A5852">
        <w:tc>
          <w:tcPr>
            <w:tcW w:w="9756" w:type="dxa"/>
          </w:tcPr>
          <w:p w14:paraId="47353F46" w14:textId="77777777" w:rsidR="00E13CEA" w:rsidRPr="008A5852" w:rsidRDefault="00E13CEA" w:rsidP="008A5852">
            <w:pPr>
              <w:pStyle w:val="BodyText"/>
              <w:numPr>
                <w:ilvl w:val="0"/>
                <w:numId w:val="28"/>
              </w:numPr>
              <w:tabs>
                <w:tab w:val="left" w:pos="678"/>
              </w:tabs>
              <w:rPr>
                <w:rFonts w:ascii="Tahoma" w:hAnsi="Tahoma" w:cs="Tahoma"/>
                <w:spacing w:val="-1"/>
              </w:rPr>
            </w:pPr>
            <w:r w:rsidRPr="00EB01D6">
              <w:rPr>
                <w:rFonts w:ascii="Tahoma" w:hAnsi="Tahoma" w:cs="Tahoma"/>
                <w:spacing w:val="-1"/>
                <w:sz w:val="24"/>
              </w:rPr>
              <w:t>Isolated</w:t>
            </w:r>
            <w:r w:rsidRPr="00EB01D6">
              <w:rPr>
                <w:rFonts w:ascii="Tahoma" w:hAnsi="Tahoma" w:cs="Tahoma"/>
                <w:sz w:val="24"/>
              </w:rPr>
              <w:t xml:space="preserve"> </w:t>
            </w:r>
            <w:r w:rsidRPr="00EB01D6">
              <w:rPr>
                <w:rFonts w:ascii="Tahoma" w:hAnsi="Tahoma" w:cs="Tahoma"/>
                <w:spacing w:val="-2"/>
                <w:sz w:val="24"/>
              </w:rPr>
              <w:t>incidences</w:t>
            </w:r>
            <w:r w:rsidRPr="00EB01D6">
              <w:rPr>
                <w:rFonts w:ascii="Tahoma" w:hAnsi="Tahoma" w:cs="Tahoma"/>
                <w:spacing w:val="-3"/>
                <w:sz w:val="24"/>
              </w:rPr>
              <w:t xml:space="preserve"> </w:t>
            </w:r>
            <w:r w:rsidRPr="00EB01D6">
              <w:rPr>
                <w:rFonts w:ascii="Tahoma" w:hAnsi="Tahoma" w:cs="Tahoma"/>
                <w:sz w:val="24"/>
              </w:rPr>
              <w:t>of</w:t>
            </w:r>
            <w:r w:rsidRPr="00EB01D6">
              <w:rPr>
                <w:rFonts w:ascii="Tahoma" w:hAnsi="Tahoma" w:cs="Tahoma"/>
                <w:spacing w:val="-3"/>
                <w:sz w:val="24"/>
              </w:rPr>
              <w:t xml:space="preserve"> </w:t>
            </w:r>
            <w:r w:rsidRPr="00EB01D6">
              <w:rPr>
                <w:rFonts w:ascii="Tahoma" w:hAnsi="Tahoma" w:cs="Tahoma"/>
                <w:spacing w:val="-1"/>
                <w:sz w:val="24"/>
              </w:rPr>
              <w:t>acute</w:t>
            </w:r>
            <w:r w:rsidRPr="00EB01D6">
              <w:rPr>
                <w:rFonts w:ascii="Tahoma" w:hAnsi="Tahoma" w:cs="Tahoma"/>
                <w:sz w:val="24"/>
              </w:rPr>
              <w:t xml:space="preserve"> </w:t>
            </w:r>
            <w:r w:rsidRPr="00EB01D6">
              <w:rPr>
                <w:rFonts w:ascii="Tahoma" w:hAnsi="Tahoma" w:cs="Tahoma"/>
                <w:spacing w:val="-1"/>
                <w:sz w:val="24"/>
              </w:rPr>
              <w:t xml:space="preserve">cardiac </w:t>
            </w:r>
            <w:r w:rsidRPr="00EB01D6">
              <w:rPr>
                <w:rFonts w:ascii="Tahoma" w:hAnsi="Tahoma" w:cs="Tahoma"/>
                <w:spacing w:val="-2"/>
                <w:sz w:val="24"/>
              </w:rPr>
              <w:t>conditions</w:t>
            </w:r>
          </w:p>
          <w:p w14:paraId="60C92A62" w14:textId="77777777" w:rsidR="008A5852" w:rsidRPr="008A5852" w:rsidRDefault="008A5852" w:rsidP="008A5852">
            <w:pPr>
              <w:pStyle w:val="BodyText"/>
              <w:numPr>
                <w:ilvl w:val="0"/>
                <w:numId w:val="28"/>
              </w:numPr>
              <w:tabs>
                <w:tab w:val="left" w:pos="678"/>
              </w:tabs>
              <w:rPr>
                <w:rFonts w:ascii="Tahoma" w:hAnsi="Tahoma" w:cs="Tahoma"/>
                <w:spacing w:val="-1"/>
              </w:rPr>
            </w:pPr>
            <w:r w:rsidRPr="00EB01D6">
              <w:rPr>
                <w:rFonts w:ascii="Tahoma" w:hAnsi="Tahoma" w:cs="Tahoma"/>
                <w:spacing w:val="-2"/>
                <w:sz w:val="24"/>
              </w:rPr>
              <w:t>Hypovolaemic</w:t>
            </w:r>
            <w:r w:rsidRPr="00EB01D6">
              <w:rPr>
                <w:rFonts w:ascii="Tahoma" w:hAnsi="Tahoma" w:cs="Tahoma"/>
                <w:sz w:val="24"/>
              </w:rPr>
              <w:t xml:space="preserve"> / </w:t>
            </w:r>
            <w:r w:rsidRPr="00EB01D6">
              <w:rPr>
                <w:rFonts w:ascii="Tahoma" w:hAnsi="Tahoma" w:cs="Tahoma"/>
                <w:spacing w:val="-1"/>
                <w:sz w:val="24"/>
              </w:rPr>
              <w:t>Electrolytic</w:t>
            </w:r>
            <w:r w:rsidRPr="00EB01D6">
              <w:rPr>
                <w:rFonts w:ascii="Tahoma" w:hAnsi="Tahoma" w:cs="Tahoma"/>
                <w:sz w:val="24"/>
              </w:rPr>
              <w:t xml:space="preserve"> </w:t>
            </w:r>
            <w:r w:rsidRPr="00EB01D6">
              <w:rPr>
                <w:rFonts w:ascii="Tahoma" w:hAnsi="Tahoma" w:cs="Tahoma"/>
                <w:spacing w:val="-2"/>
                <w:sz w:val="24"/>
              </w:rPr>
              <w:t>medical</w:t>
            </w:r>
            <w:r w:rsidRPr="00EB01D6">
              <w:rPr>
                <w:rFonts w:ascii="Tahoma" w:hAnsi="Tahoma" w:cs="Tahoma"/>
                <w:spacing w:val="1"/>
                <w:sz w:val="24"/>
              </w:rPr>
              <w:t xml:space="preserve"> </w:t>
            </w:r>
            <w:r w:rsidRPr="00EB01D6">
              <w:rPr>
                <w:rFonts w:ascii="Tahoma" w:hAnsi="Tahoma" w:cs="Tahoma"/>
                <w:spacing w:val="-2"/>
                <w:sz w:val="24"/>
              </w:rPr>
              <w:t>problems</w:t>
            </w:r>
            <w:r w:rsidRPr="00EB01D6">
              <w:rPr>
                <w:rFonts w:ascii="Tahoma" w:hAnsi="Tahoma" w:cs="Tahoma"/>
                <w:sz w:val="24"/>
              </w:rPr>
              <w:t xml:space="preserve"> </w:t>
            </w:r>
            <w:r w:rsidRPr="00EB01D6">
              <w:rPr>
                <w:rFonts w:ascii="Tahoma" w:hAnsi="Tahoma" w:cs="Tahoma"/>
                <w:spacing w:val="-1"/>
                <w:sz w:val="24"/>
              </w:rPr>
              <w:t>related</w:t>
            </w:r>
            <w:r w:rsidRPr="00EB01D6">
              <w:rPr>
                <w:rFonts w:ascii="Tahoma" w:hAnsi="Tahoma" w:cs="Tahoma"/>
                <w:spacing w:val="-3"/>
                <w:sz w:val="24"/>
              </w:rPr>
              <w:t xml:space="preserve"> </w:t>
            </w:r>
            <w:r w:rsidRPr="00EB01D6">
              <w:rPr>
                <w:rFonts w:ascii="Tahoma" w:hAnsi="Tahoma" w:cs="Tahoma"/>
                <w:sz w:val="24"/>
              </w:rPr>
              <w:t xml:space="preserve">to </w:t>
            </w:r>
            <w:r w:rsidRPr="00EB01D6">
              <w:rPr>
                <w:rFonts w:ascii="Tahoma" w:hAnsi="Tahoma" w:cs="Tahoma"/>
                <w:spacing w:val="-2"/>
                <w:sz w:val="24"/>
              </w:rPr>
              <w:t>fluid</w:t>
            </w:r>
            <w:r w:rsidRPr="00EB01D6">
              <w:rPr>
                <w:rFonts w:ascii="Tahoma" w:hAnsi="Tahoma" w:cs="Tahoma"/>
                <w:sz w:val="24"/>
              </w:rPr>
              <w:t xml:space="preserve"> </w:t>
            </w:r>
            <w:r w:rsidRPr="00EB01D6">
              <w:rPr>
                <w:rFonts w:ascii="Tahoma" w:hAnsi="Tahoma" w:cs="Tahoma"/>
                <w:spacing w:val="-2"/>
                <w:sz w:val="24"/>
              </w:rPr>
              <w:t>and</w:t>
            </w:r>
            <w:r w:rsidRPr="00EB01D6">
              <w:rPr>
                <w:rFonts w:ascii="Tahoma" w:hAnsi="Tahoma" w:cs="Tahoma"/>
                <w:sz w:val="24"/>
              </w:rPr>
              <w:t xml:space="preserve"> /</w:t>
            </w:r>
            <w:r w:rsidRPr="00EB01D6">
              <w:rPr>
                <w:rFonts w:ascii="Tahoma" w:hAnsi="Tahoma" w:cs="Tahoma"/>
                <w:spacing w:val="-3"/>
                <w:sz w:val="24"/>
              </w:rPr>
              <w:t xml:space="preserve"> </w:t>
            </w:r>
            <w:r w:rsidRPr="00EB01D6">
              <w:rPr>
                <w:rFonts w:ascii="Tahoma" w:hAnsi="Tahoma" w:cs="Tahoma"/>
                <w:sz w:val="24"/>
              </w:rPr>
              <w:t xml:space="preserve">or </w:t>
            </w:r>
            <w:r w:rsidRPr="00EB01D6">
              <w:rPr>
                <w:rFonts w:ascii="Tahoma" w:hAnsi="Tahoma" w:cs="Tahoma"/>
                <w:spacing w:val="-1"/>
                <w:sz w:val="24"/>
              </w:rPr>
              <w:t>electrolyte</w:t>
            </w:r>
            <w:r w:rsidRPr="00EB01D6">
              <w:rPr>
                <w:rFonts w:ascii="Tahoma" w:hAnsi="Tahoma" w:cs="Tahoma"/>
                <w:sz w:val="24"/>
              </w:rPr>
              <w:t xml:space="preserve"> </w:t>
            </w:r>
            <w:proofErr w:type="gramStart"/>
            <w:r w:rsidRPr="00EB01D6">
              <w:rPr>
                <w:rFonts w:ascii="Tahoma" w:hAnsi="Tahoma" w:cs="Tahoma"/>
                <w:spacing w:val="-1"/>
                <w:sz w:val="24"/>
              </w:rPr>
              <w:t>loss</w:t>
            </w:r>
            <w:proofErr w:type="gramEnd"/>
          </w:p>
          <w:p w14:paraId="206BD628" w14:textId="6C58442F" w:rsidR="008A5852" w:rsidRPr="008A5852" w:rsidRDefault="008A5852" w:rsidP="008A5852">
            <w:pPr>
              <w:pStyle w:val="BodyText"/>
              <w:numPr>
                <w:ilvl w:val="0"/>
                <w:numId w:val="28"/>
              </w:numPr>
              <w:tabs>
                <w:tab w:val="left" w:pos="678"/>
              </w:tabs>
              <w:rPr>
                <w:rFonts w:ascii="Tahoma" w:hAnsi="Tahoma" w:cs="Tahoma"/>
                <w:spacing w:val="-1"/>
              </w:rPr>
            </w:pPr>
            <w:r w:rsidRPr="00EB01D6">
              <w:rPr>
                <w:rFonts w:ascii="Tahoma" w:hAnsi="Tahoma" w:cs="Tahoma"/>
                <w:spacing w:val="-1"/>
                <w:sz w:val="24"/>
              </w:rPr>
              <w:t>Exacerbation</w:t>
            </w:r>
            <w:r w:rsidRPr="00EB01D6">
              <w:rPr>
                <w:rFonts w:ascii="Tahoma" w:hAnsi="Tahoma" w:cs="Tahoma"/>
                <w:sz w:val="24"/>
              </w:rPr>
              <w:t xml:space="preserve"> of</w:t>
            </w:r>
            <w:r w:rsidRPr="00EB01D6">
              <w:rPr>
                <w:rFonts w:ascii="Tahoma" w:hAnsi="Tahoma" w:cs="Tahoma"/>
                <w:spacing w:val="-3"/>
                <w:sz w:val="24"/>
              </w:rPr>
              <w:t xml:space="preserve"> </w:t>
            </w:r>
            <w:r w:rsidRPr="00EB01D6">
              <w:rPr>
                <w:rFonts w:ascii="Tahoma" w:hAnsi="Tahoma" w:cs="Tahoma"/>
                <w:spacing w:val="-1"/>
                <w:sz w:val="24"/>
              </w:rPr>
              <w:t>pre-existing</w:t>
            </w:r>
            <w:r w:rsidRPr="00EB01D6">
              <w:rPr>
                <w:rFonts w:ascii="Tahoma" w:hAnsi="Tahoma" w:cs="Tahoma"/>
                <w:sz w:val="24"/>
              </w:rPr>
              <w:t xml:space="preserve"> </w:t>
            </w:r>
            <w:r w:rsidRPr="00EB01D6">
              <w:rPr>
                <w:rFonts w:ascii="Tahoma" w:hAnsi="Tahoma" w:cs="Tahoma"/>
                <w:spacing w:val="-2"/>
                <w:sz w:val="24"/>
              </w:rPr>
              <w:t>medical</w:t>
            </w:r>
            <w:r w:rsidRPr="00EB01D6">
              <w:rPr>
                <w:rFonts w:ascii="Tahoma" w:hAnsi="Tahoma" w:cs="Tahoma"/>
                <w:spacing w:val="1"/>
                <w:sz w:val="24"/>
              </w:rPr>
              <w:t xml:space="preserve"> </w:t>
            </w:r>
            <w:r w:rsidRPr="00EB01D6">
              <w:rPr>
                <w:rFonts w:ascii="Tahoma" w:hAnsi="Tahoma" w:cs="Tahoma"/>
                <w:spacing w:val="-2"/>
                <w:sz w:val="24"/>
              </w:rPr>
              <w:t>problems</w:t>
            </w:r>
            <w:r w:rsidRPr="00EB01D6">
              <w:rPr>
                <w:rFonts w:ascii="Tahoma" w:hAnsi="Tahoma" w:cs="Tahoma"/>
                <w:sz w:val="24"/>
              </w:rPr>
              <w:t xml:space="preserve"> </w:t>
            </w:r>
            <w:r w:rsidRPr="00EB01D6">
              <w:rPr>
                <w:rFonts w:ascii="Tahoma" w:hAnsi="Tahoma" w:cs="Tahoma"/>
                <w:spacing w:val="-1"/>
                <w:sz w:val="24"/>
              </w:rPr>
              <w:t>induced</w:t>
            </w:r>
            <w:r w:rsidRPr="00EB01D6">
              <w:rPr>
                <w:rFonts w:ascii="Tahoma" w:hAnsi="Tahoma" w:cs="Tahoma"/>
                <w:sz w:val="24"/>
              </w:rPr>
              <w:t xml:space="preserve"> by</w:t>
            </w:r>
            <w:r w:rsidRPr="00EB01D6">
              <w:rPr>
                <w:rFonts w:ascii="Tahoma" w:hAnsi="Tahoma" w:cs="Tahoma"/>
                <w:spacing w:val="-4"/>
                <w:sz w:val="24"/>
              </w:rPr>
              <w:t xml:space="preserve"> </w:t>
            </w:r>
            <w:r w:rsidRPr="00EB01D6">
              <w:rPr>
                <w:rFonts w:ascii="Tahoma" w:hAnsi="Tahoma" w:cs="Tahoma"/>
                <w:spacing w:val="-1"/>
                <w:sz w:val="24"/>
              </w:rPr>
              <w:t>exercise,</w:t>
            </w:r>
            <w:r w:rsidRPr="00EB01D6">
              <w:rPr>
                <w:rFonts w:ascii="Tahoma" w:hAnsi="Tahoma" w:cs="Tahoma"/>
                <w:spacing w:val="-4"/>
                <w:sz w:val="24"/>
              </w:rPr>
              <w:t xml:space="preserve"> </w:t>
            </w:r>
            <w:proofErr w:type="gramStart"/>
            <w:r w:rsidRPr="00EB01D6">
              <w:rPr>
                <w:rFonts w:ascii="Tahoma" w:hAnsi="Tahoma" w:cs="Tahoma"/>
                <w:sz w:val="24"/>
              </w:rPr>
              <w:t>i.e.</w:t>
            </w:r>
            <w:proofErr w:type="gramEnd"/>
            <w:r w:rsidRPr="00EB01D6">
              <w:rPr>
                <w:rFonts w:ascii="Tahoma" w:hAnsi="Tahoma" w:cs="Tahoma"/>
                <w:spacing w:val="41"/>
                <w:sz w:val="24"/>
              </w:rPr>
              <w:t xml:space="preserve"> </w:t>
            </w:r>
            <w:r w:rsidRPr="00EB01D6">
              <w:rPr>
                <w:rFonts w:ascii="Tahoma" w:hAnsi="Tahoma" w:cs="Tahoma"/>
                <w:spacing w:val="-2"/>
                <w:sz w:val="24"/>
              </w:rPr>
              <w:t xml:space="preserve">Asthma, </w:t>
            </w:r>
            <w:r w:rsidRPr="00EB01D6">
              <w:rPr>
                <w:rFonts w:ascii="Tahoma" w:hAnsi="Tahoma" w:cs="Tahoma"/>
                <w:spacing w:val="-1"/>
                <w:sz w:val="24"/>
              </w:rPr>
              <w:t>diabetes</w:t>
            </w:r>
            <w:r w:rsidRPr="00EB01D6">
              <w:rPr>
                <w:rFonts w:ascii="Tahoma" w:hAnsi="Tahoma" w:cs="Tahoma"/>
                <w:sz w:val="24"/>
              </w:rPr>
              <w:t xml:space="preserve"> </w:t>
            </w:r>
            <w:r w:rsidRPr="00EB01D6">
              <w:rPr>
                <w:rFonts w:ascii="Tahoma" w:hAnsi="Tahoma" w:cs="Tahoma"/>
                <w:spacing w:val="-1"/>
                <w:sz w:val="24"/>
              </w:rPr>
              <w:t>etc.</w:t>
            </w:r>
            <w:r w:rsidRPr="00EB01D6">
              <w:rPr>
                <w:rFonts w:ascii="Tahoma" w:hAnsi="Tahoma" w:cs="Tahoma"/>
                <w:spacing w:val="-3"/>
                <w:sz w:val="24"/>
              </w:rPr>
              <w:t xml:space="preserve"> </w:t>
            </w:r>
            <w:r w:rsidRPr="00EB01D6">
              <w:rPr>
                <w:rFonts w:ascii="Tahoma" w:hAnsi="Tahoma" w:cs="Tahoma"/>
                <w:spacing w:val="-2"/>
                <w:sz w:val="24"/>
              </w:rPr>
              <w:t>Or</w:t>
            </w:r>
            <w:r w:rsidRPr="00EB01D6">
              <w:rPr>
                <w:rFonts w:ascii="Tahoma" w:hAnsi="Tahoma" w:cs="Tahoma"/>
                <w:sz w:val="24"/>
              </w:rPr>
              <w:t xml:space="preserve"> by</w:t>
            </w:r>
            <w:r w:rsidRPr="00EB01D6">
              <w:rPr>
                <w:rFonts w:ascii="Tahoma" w:hAnsi="Tahoma" w:cs="Tahoma"/>
                <w:spacing w:val="-4"/>
                <w:sz w:val="24"/>
              </w:rPr>
              <w:t xml:space="preserve"> </w:t>
            </w:r>
            <w:r w:rsidRPr="00EB01D6">
              <w:rPr>
                <w:rFonts w:ascii="Tahoma" w:hAnsi="Tahoma" w:cs="Tahoma"/>
                <w:spacing w:val="-1"/>
                <w:sz w:val="24"/>
              </w:rPr>
              <w:t>patients</w:t>
            </w:r>
            <w:r w:rsidRPr="00EB01D6">
              <w:rPr>
                <w:rFonts w:ascii="Tahoma" w:hAnsi="Tahoma" w:cs="Tahoma"/>
                <w:sz w:val="24"/>
              </w:rPr>
              <w:t xml:space="preserve"> </w:t>
            </w:r>
            <w:r w:rsidRPr="00EB01D6">
              <w:rPr>
                <w:rFonts w:ascii="Tahoma" w:hAnsi="Tahoma" w:cs="Tahoma"/>
                <w:spacing w:val="-2"/>
                <w:sz w:val="24"/>
              </w:rPr>
              <w:t xml:space="preserve">losing </w:t>
            </w:r>
            <w:r w:rsidRPr="00EB01D6">
              <w:rPr>
                <w:rFonts w:ascii="Tahoma" w:hAnsi="Tahoma" w:cs="Tahoma"/>
                <w:sz w:val="24"/>
              </w:rPr>
              <w:t xml:space="preserve">or </w:t>
            </w:r>
            <w:r w:rsidRPr="00EB01D6">
              <w:rPr>
                <w:rFonts w:ascii="Tahoma" w:hAnsi="Tahoma" w:cs="Tahoma"/>
                <w:spacing w:val="-1"/>
                <w:sz w:val="24"/>
              </w:rPr>
              <w:t>unable</w:t>
            </w:r>
            <w:r w:rsidRPr="00EB01D6">
              <w:rPr>
                <w:rFonts w:ascii="Tahoma" w:hAnsi="Tahoma" w:cs="Tahoma"/>
                <w:spacing w:val="-3"/>
                <w:sz w:val="24"/>
              </w:rPr>
              <w:t xml:space="preserve"> </w:t>
            </w:r>
            <w:r w:rsidRPr="00EB01D6">
              <w:rPr>
                <w:rFonts w:ascii="Tahoma" w:hAnsi="Tahoma" w:cs="Tahoma"/>
                <w:spacing w:val="-1"/>
                <w:sz w:val="24"/>
              </w:rPr>
              <w:t>to</w:t>
            </w:r>
            <w:r w:rsidRPr="00EB01D6">
              <w:rPr>
                <w:rFonts w:ascii="Tahoma" w:hAnsi="Tahoma" w:cs="Tahoma"/>
                <w:sz w:val="24"/>
              </w:rPr>
              <w:t xml:space="preserve"> </w:t>
            </w:r>
            <w:r w:rsidRPr="00EB01D6">
              <w:rPr>
                <w:rFonts w:ascii="Tahoma" w:hAnsi="Tahoma" w:cs="Tahoma"/>
                <w:spacing w:val="-1"/>
                <w:sz w:val="24"/>
              </w:rPr>
              <w:t>access</w:t>
            </w:r>
            <w:r w:rsidRPr="00EB01D6">
              <w:rPr>
                <w:rFonts w:ascii="Tahoma" w:hAnsi="Tahoma" w:cs="Tahoma"/>
                <w:spacing w:val="-3"/>
                <w:sz w:val="24"/>
              </w:rPr>
              <w:t xml:space="preserve"> </w:t>
            </w:r>
            <w:r w:rsidRPr="00EB01D6">
              <w:rPr>
                <w:rFonts w:ascii="Tahoma" w:hAnsi="Tahoma" w:cs="Tahoma"/>
                <w:spacing w:val="-1"/>
                <w:sz w:val="24"/>
              </w:rPr>
              <w:t>medications</w:t>
            </w:r>
            <w:r w:rsidRPr="00EB01D6">
              <w:rPr>
                <w:rFonts w:ascii="Tahoma" w:hAnsi="Tahoma" w:cs="Tahoma"/>
                <w:spacing w:val="45"/>
                <w:sz w:val="24"/>
              </w:rPr>
              <w:t xml:space="preserve"> </w:t>
            </w:r>
            <w:r w:rsidRPr="00EB01D6">
              <w:rPr>
                <w:rFonts w:ascii="Tahoma" w:hAnsi="Tahoma" w:cs="Tahoma"/>
                <w:spacing w:val="-1"/>
                <w:sz w:val="24"/>
              </w:rPr>
              <w:t>(</w:t>
            </w:r>
            <w:r w:rsidR="007B2312" w:rsidRPr="00EB01D6">
              <w:rPr>
                <w:rFonts w:ascii="Tahoma" w:hAnsi="Tahoma" w:cs="Tahoma"/>
                <w:spacing w:val="-1"/>
                <w:sz w:val="24"/>
              </w:rPr>
              <w:t>Ventolin</w:t>
            </w:r>
            <w:r w:rsidRPr="00EB01D6">
              <w:rPr>
                <w:rFonts w:ascii="Tahoma" w:hAnsi="Tahoma" w:cs="Tahoma"/>
                <w:spacing w:val="-1"/>
                <w:sz w:val="24"/>
              </w:rPr>
              <w:t>,</w:t>
            </w:r>
            <w:r w:rsidRPr="00EB01D6">
              <w:rPr>
                <w:rFonts w:ascii="Tahoma" w:hAnsi="Tahoma" w:cs="Tahoma"/>
                <w:spacing w:val="-2"/>
                <w:sz w:val="24"/>
              </w:rPr>
              <w:t xml:space="preserve"> insulin</w:t>
            </w:r>
            <w:r w:rsidRPr="00EB01D6">
              <w:rPr>
                <w:rFonts w:ascii="Tahoma" w:hAnsi="Tahoma" w:cs="Tahoma"/>
                <w:sz w:val="24"/>
              </w:rPr>
              <w:t xml:space="preserve"> </w:t>
            </w:r>
            <w:r w:rsidR="007B2312" w:rsidRPr="00EB01D6">
              <w:rPr>
                <w:rFonts w:ascii="Tahoma" w:hAnsi="Tahoma" w:cs="Tahoma"/>
                <w:spacing w:val="-2"/>
                <w:sz w:val="24"/>
              </w:rPr>
              <w:t>etc.</w:t>
            </w:r>
            <w:r w:rsidRPr="00EB01D6">
              <w:rPr>
                <w:rFonts w:ascii="Tahoma" w:hAnsi="Tahoma" w:cs="Tahoma"/>
                <w:spacing w:val="-2"/>
                <w:sz w:val="24"/>
              </w:rPr>
              <w:t>).</w:t>
            </w:r>
          </w:p>
          <w:p w14:paraId="64038D3A" w14:textId="77777777" w:rsidR="008A5852" w:rsidRPr="008A5852" w:rsidRDefault="008A5852" w:rsidP="008A5852">
            <w:pPr>
              <w:pStyle w:val="BodyText"/>
              <w:numPr>
                <w:ilvl w:val="0"/>
                <w:numId w:val="28"/>
              </w:numPr>
              <w:tabs>
                <w:tab w:val="left" w:pos="678"/>
              </w:tabs>
              <w:rPr>
                <w:rFonts w:ascii="Tahoma" w:hAnsi="Tahoma" w:cs="Tahoma"/>
                <w:spacing w:val="-1"/>
              </w:rPr>
            </w:pPr>
            <w:r w:rsidRPr="00EB01D6">
              <w:rPr>
                <w:rFonts w:ascii="Tahoma" w:hAnsi="Tahoma" w:cs="Tahoma"/>
                <w:spacing w:val="-2"/>
                <w:sz w:val="24"/>
              </w:rPr>
              <w:t>Hypothermia</w:t>
            </w:r>
            <w:r w:rsidRPr="00EB01D6">
              <w:rPr>
                <w:rFonts w:ascii="Tahoma" w:hAnsi="Tahoma" w:cs="Tahoma"/>
                <w:sz w:val="24"/>
              </w:rPr>
              <w:t xml:space="preserve"> </w:t>
            </w:r>
            <w:r w:rsidRPr="00EB01D6">
              <w:rPr>
                <w:rFonts w:ascii="Tahoma" w:hAnsi="Tahoma" w:cs="Tahoma"/>
                <w:spacing w:val="-1"/>
                <w:sz w:val="24"/>
              </w:rPr>
              <w:t>especially</w:t>
            </w:r>
            <w:r w:rsidRPr="00EB01D6">
              <w:rPr>
                <w:rFonts w:ascii="Tahoma" w:hAnsi="Tahoma" w:cs="Tahoma"/>
                <w:spacing w:val="-4"/>
                <w:sz w:val="24"/>
              </w:rPr>
              <w:t xml:space="preserve"> </w:t>
            </w:r>
            <w:r w:rsidRPr="00EB01D6">
              <w:rPr>
                <w:rFonts w:ascii="Tahoma" w:hAnsi="Tahoma" w:cs="Tahoma"/>
                <w:sz w:val="24"/>
              </w:rPr>
              <w:t xml:space="preserve">if </w:t>
            </w:r>
            <w:r w:rsidRPr="00EB01D6">
              <w:rPr>
                <w:rFonts w:ascii="Tahoma" w:hAnsi="Tahoma" w:cs="Tahoma"/>
                <w:spacing w:val="-1"/>
                <w:sz w:val="24"/>
              </w:rPr>
              <w:t>cold</w:t>
            </w:r>
            <w:r w:rsidRPr="00EB01D6">
              <w:rPr>
                <w:rFonts w:ascii="Tahoma" w:hAnsi="Tahoma" w:cs="Tahoma"/>
                <w:sz w:val="24"/>
              </w:rPr>
              <w:t xml:space="preserve"> or </w:t>
            </w:r>
            <w:r w:rsidRPr="00EB01D6">
              <w:rPr>
                <w:rFonts w:ascii="Tahoma" w:hAnsi="Tahoma" w:cs="Tahoma"/>
                <w:spacing w:val="-2"/>
                <w:sz w:val="24"/>
              </w:rPr>
              <w:t>wet</w:t>
            </w:r>
          </w:p>
          <w:p w14:paraId="774DDBF5" w14:textId="77777777" w:rsidR="008A5852" w:rsidRPr="008A5852" w:rsidRDefault="008A5852" w:rsidP="008A5852">
            <w:pPr>
              <w:pStyle w:val="BodyText"/>
              <w:numPr>
                <w:ilvl w:val="0"/>
                <w:numId w:val="28"/>
              </w:numPr>
              <w:tabs>
                <w:tab w:val="left" w:pos="678"/>
              </w:tabs>
              <w:rPr>
                <w:rFonts w:ascii="Tahoma" w:hAnsi="Tahoma" w:cs="Tahoma"/>
                <w:spacing w:val="-1"/>
              </w:rPr>
            </w:pPr>
            <w:r>
              <w:rPr>
                <w:rFonts w:ascii="Tahoma" w:hAnsi="Tahoma" w:cs="Tahoma"/>
                <w:spacing w:val="-2"/>
                <w:sz w:val="24"/>
              </w:rPr>
              <w:t xml:space="preserve">Injuries from assault including acid </w:t>
            </w:r>
            <w:proofErr w:type="gramStart"/>
            <w:r>
              <w:rPr>
                <w:rFonts w:ascii="Tahoma" w:hAnsi="Tahoma" w:cs="Tahoma"/>
                <w:spacing w:val="-2"/>
                <w:sz w:val="24"/>
              </w:rPr>
              <w:t>attacks</w:t>
            </w:r>
            <w:proofErr w:type="gramEnd"/>
          </w:p>
          <w:p w14:paraId="00FC49CF" w14:textId="77777777" w:rsidR="008A5852" w:rsidRPr="008A5852" w:rsidRDefault="008A5852" w:rsidP="008A5852">
            <w:pPr>
              <w:pStyle w:val="BodyText"/>
              <w:numPr>
                <w:ilvl w:val="0"/>
                <w:numId w:val="28"/>
              </w:numPr>
              <w:tabs>
                <w:tab w:val="left" w:pos="678"/>
              </w:tabs>
              <w:rPr>
                <w:rFonts w:ascii="Tahoma" w:hAnsi="Tahoma" w:cs="Tahoma"/>
                <w:spacing w:val="-1"/>
              </w:rPr>
            </w:pPr>
            <w:r>
              <w:rPr>
                <w:rFonts w:ascii="Tahoma" w:hAnsi="Tahoma" w:cs="Tahoma"/>
                <w:spacing w:val="-2"/>
                <w:sz w:val="24"/>
              </w:rPr>
              <w:t>Effects of intoxication from excess alcohol or recreational drug use</w:t>
            </w:r>
          </w:p>
        </w:tc>
      </w:tr>
      <w:tr w:rsidR="00E13CEA" w:rsidRPr="00EB01D6" w14:paraId="583881B9" w14:textId="77777777" w:rsidTr="00757DD7">
        <w:tc>
          <w:tcPr>
            <w:tcW w:w="9756" w:type="dxa"/>
            <w:shd w:val="clear" w:color="auto" w:fill="FFC000"/>
            <w:vAlign w:val="center"/>
          </w:tcPr>
          <w:p w14:paraId="737E881C" w14:textId="77777777" w:rsidR="00E13CEA" w:rsidRPr="00EB01D6" w:rsidRDefault="00E13CEA" w:rsidP="00757DD7">
            <w:pPr>
              <w:pStyle w:val="Heading2"/>
              <w:spacing w:before="0" w:after="0"/>
              <w:ind w:left="0" w:firstLine="0"/>
              <w:jc w:val="center"/>
              <w:rPr>
                <w:rFonts w:ascii="Tahoma" w:hAnsi="Tahoma" w:cs="Tahoma"/>
                <w:b w:val="0"/>
                <w:bCs w:val="0"/>
                <w:i w:val="0"/>
              </w:rPr>
            </w:pPr>
            <w:r w:rsidRPr="00EB01D6">
              <w:rPr>
                <w:rFonts w:ascii="Tahoma" w:hAnsi="Tahoma" w:cs="Tahoma"/>
                <w:i w:val="0"/>
                <w:spacing w:val="-1"/>
              </w:rPr>
              <w:t>Low</w:t>
            </w:r>
            <w:r w:rsidRPr="00EB01D6">
              <w:rPr>
                <w:rFonts w:ascii="Tahoma" w:hAnsi="Tahoma" w:cs="Tahoma"/>
                <w:i w:val="0"/>
              </w:rPr>
              <w:t xml:space="preserve"> </w:t>
            </w:r>
            <w:r w:rsidRPr="00EB01D6">
              <w:rPr>
                <w:rFonts w:ascii="Tahoma" w:hAnsi="Tahoma" w:cs="Tahoma"/>
                <w:i w:val="0"/>
                <w:spacing w:val="-1"/>
              </w:rPr>
              <w:t>Severity—High</w:t>
            </w:r>
            <w:r w:rsidRPr="00EB01D6">
              <w:rPr>
                <w:rFonts w:ascii="Tahoma" w:hAnsi="Tahoma" w:cs="Tahoma"/>
                <w:i w:val="0"/>
                <w:spacing w:val="-3"/>
              </w:rPr>
              <w:t xml:space="preserve"> </w:t>
            </w:r>
            <w:r w:rsidRPr="00EB01D6">
              <w:rPr>
                <w:rFonts w:ascii="Tahoma" w:hAnsi="Tahoma" w:cs="Tahoma"/>
                <w:i w:val="0"/>
                <w:spacing w:val="-2"/>
              </w:rPr>
              <w:t>Probability</w:t>
            </w:r>
          </w:p>
        </w:tc>
      </w:tr>
      <w:tr w:rsidR="00E13CEA" w:rsidRPr="00EB01D6" w14:paraId="6A8ACF14" w14:textId="77777777" w:rsidTr="008A5852">
        <w:tc>
          <w:tcPr>
            <w:tcW w:w="9756" w:type="dxa"/>
          </w:tcPr>
          <w:p w14:paraId="0AD57140" w14:textId="77777777" w:rsidR="00E13CEA" w:rsidRPr="008A5852" w:rsidRDefault="00E13CEA" w:rsidP="008A5852">
            <w:pPr>
              <w:pStyle w:val="BodyText"/>
              <w:numPr>
                <w:ilvl w:val="0"/>
                <w:numId w:val="29"/>
              </w:numPr>
              <w:tabs>
                <w:tab w:val="left" w:pos="678"/>
              </w:tabs>
              <w:rPr>
                <w:rFonts w:ascii="Tahoma" w:hAnsi="Tahoma" w:cs="Tahoma"/>
                <w:sz w:val="24"/>
              </w:rPr>
            </w:pPr>
            <w:r w:rsidRPr="00EB01D6">
              <w:rPr>
                <w:rFonts w:ascii="Tahoma" w:hAnsi="Tahoma" w:cs="Tahoma"/>
                <w:spacing w:val="-1"/>
                <w:sz w:val="24"/>
              </w:rPr>
              <w:t>Cuts</w:t>
            </w:r>
            <w:r w:rsidRPr="00EB01D6">
              <w:rPr>
                <w:rFonts w:ascii="Tahoma" w:hAnsi="Tahoma" w:cs="Tahoma"/>
                <w:sz w:val="24"/>
              </w:rPr>
              <w:t xml:space="preserve"> &amp;</w:t>
            </w:r>
            <w:r w:rsidRPr="00EB01D6">
              <w:rPr>
                <w:rFonts w:ascii="Tahoma" w:hAnsi="Tahoma" w:cs="Tahoma"/>
                <w:spacing w:val="-1"/>
                <w:sz w:val="24"/>
              </w:rPr>
              <w:t xml:space="preserve"> Bruises—related</w:t>
            </w:r>
            <w:r w:rsidRPr="00EB01D6">
              <w:rPr>
                <w:rFonts w:ascii="Tahoma" w:hAnsi="Tahoma" w:cs="Tahoma"/>
                <w:spacing w:val="-3"/>
                <w:sz w:val="24"/>
              </w:rPr>
              <w:t xml:space="preserve"> </w:t>
            </w:r>
            <w:r w:rsidRPr="00EB01D6">
              <w:rPr>
                <w:rFonts w:ascii="Tahoma" w:hAnsi="Tahoma" w:cs="Tahoma"/>
                <w:spacing w:val="-1"/>
                <w:sz w:val="24"/>
              </w:rPr>
              <w:t>to</w:t>
            </w:r>
            <w:r w:rsidRPr="00EB01D6">
              <w:rPr>
                <w:rFonts w:ascii="Tahoma" w:hAnsi="Tahoma" w:cs="Tahoma"/>
                <w:sz w:val="24"/>
              </w:rPr>
              <w:t xml:space="preserve"> </w:t>
            </w:r>
            <w:r w:rsidRPr="00EB01D6">
              <w:rPr>
                <w:rFonts w:ascii="Tahoma" w:hAnsi="Tahoma" w:cs="Tahoma"/>
                <w:spacing w:val="-1"/>
                <w:sz w:val="24"/>
              </w:rPr>
              <w:t>trips</w:t>
            </w:r>
            <w:r w:rsidRPr="00EB01D6">
              <w:rPr>
                <w:rFonts w:ascii="Tahoma" w:hAnsi="Tahoma" w:cs="Tahoma"/>
                <w:sz w:val="24"/>
              </w:rPr>
              <w:t xml:space="preserve"> &amp;</w:t>
            </w:r>
            <w:r w:rsidRPr="00EB01D6">
              <w:rPr>
                <w:rFonts w:ascii="Tahoma" w:hAnsi="Tahoma" w:cs="Tahoma"/>
                <w:spacing w:val="-1"/>
                <w:sz w:val="24"/>
              </w:rPr>
              <w:t xml:space="preserve"> </w:t>
            </w:r>
            <w:r w:rsidRPr="00EB01D6">
              <w:rPr>
                <w:rFonts w:ascii="Tahoma" w:hAnsi="Tahoma" w:cs="Tahoma"/>
                <w:spacing w:val="-2"/>
                <w:sz w:val="24"/>
              </w:rPr>
              <w:t>falls</w:t>
            </w:r>
            <w:r w:rsidRPr="00EB01D6">
              <w:rPr>
                <w:rFonts w:ascii="Tahoma" w:hAnsi="Tahoma" w:cs="Tahoma"/>
                <w:sz w:val="24"/>
              </w:rPr>
              <w:t xml:space="preserve"> </w:t>
            </w:r>
            <w:r w:rsidRPr="00EB01D6">
              <w:rPr>
                <w:rFonts w:ascii="Tahoma" w:hAnsi="Tahoma" w:cs="Tahoma"/>
                <w:spacing w:val="-1"/>
                <w:sz w:val="24"/>
              </w:rPr>
              <w:t>(especially</w:t>
            </w:r>
            <w:r w:rsidRPr="00EB01D6">
              <w:rPr>
                <w:rFonts w:ascii="Tahoma" w:hAnsi="Tahoma" w:cs="Tahoma"/>
                <w:spacing w:val="-4"/>
                <w:sz w:val="24"/>
              </w:rPr>
              <w:t xml:space="preserve"> </w:t>
            </w:r>
            <w:r w:rsidRPr="00EB01D6">
              <w:rPr>
                <w:rFonts w:ascii="Tahoma" w:hAnsi="Tahoma" w:cs="Tahoma"/>
                <w:sz w:val="24"/>
              </w:rPr>
              <w:t>in</w:t>
            </w:r>
            <w:r w:rsidRPr="00EB01D6">
              <w:rPr>
                <w:rFonts w:ascii="Tahoma" w:hAnsi="Tahoma" w:cs="Tahoma"/>
                <w:spacing w:val="1"/>
                <w:sz w:val="24"/>
              </w:rPr>
              <w:t xml:space="preserve"> </w:t>
            </w:r>
            <w:r w:rsidRPr="00EB01D6">
              <w:rPr>
                <w:rFonts w:ascii="Tahoma" w:hAnsi="Tahoma" w:cs="Tahoma"/>
                <w:spacing w:val="-1"/>
                <w:sz w:val="24"/>
              </w:rPr>
              <w:t>wet)</w:t>
            </w:r>
          </w:p>
          <w:p w14:paraId="39664BF6" w14:textId="77777777" w:rsidR="008A5852" w:rsidRDefault="008A5852" w:rsidP="008A5852">
            <w:pPr>
              <w:pStyle w:val="BodyText"/>
              <w:numPr>
                <w:ilvl w:val="0"/>
                <w:numId w:val="29"/>
              </w:numPr>
              <w:tabs>
                <w:tab w:val="left" w:pos="678"/>
              </w:tabs>
              <w:rPr>
                <w:rFonts w:ascii="Tahoma" w:hAnsi="Tahoma" w:cs="Tahoma"/>
                <w:sz w:val="24"/>
              </w:rPr>
            </w:pPr>
            <w:r w:rsidRPr="00EB01D6">
              <w:rPr>
                <w:rFonts w:ascii="Tahoma" w:hAnsi="Tahoma" w:cs="Tahoma"/>
                <w:spacing w:val="-1"/>
                <w:sz w:val="24"/>
              </w:rPr>
              <w:t>Musculoskeletal</w:t>
            </w:r>
            <w:r w:rsidRPr="00EB01D6">
              <w:rPr>
                <w:rFonts w:ascii="Tahoma" w:hAnsi="Tahoma" w:cs="Tahoma"/>
                <w:spacing w:val="-3"/>
                <w:sz w:val="24"/>
              </w:rPr>
              <w:t xml:space="preserve"> </w:t>
            </w:r>
            <w:r w:rsidRPr="00EB01D6">
              <w:rPr>
                <w:rFonts w:ascii="Tahoma" w:hAnsi="Tahoma" w:cs="Tahoma"/>
                <w:spacing w:val="-1"/>
                <w:sz w:val="24"/>
              </w:rPr>
              <w:t>injuries—Sprains,</w:t>
            </w:r>
            <w:r w:rsidRPr="00EB01D6">
              <w:rPr>
                <w:rFonts w:ascii="Tahoma" w:hAnsi="Tahoma" w:cs="Tahoma"/>
                <w:spacing w:val="-2"/>
                <w:sz w:val="24"/>
              </w:rPr>
              <w:t xml:space="preserve"> </w:t>
            </w:r>
            <w:r w:rsidRPr="00EB01D6">
              <w:rPr>
                <w:rFonts w:ascii="Tahoma" w:hAnsi="Tahoma" w:cs="Tahoma"/>
                <w:spacing w:val="-1"/>
                <w:sz w:val="24"/>
              </w:rPr>
              <w:t>strains</w:t>
            </w:r>
            <w:r w:rsidRPr="00EB01D6">
              <w:rPr>
                <w:rFonts w:ascii="Tahoma" w:hAnsi="Tahoma" w:cs="Tahoma"/>
                <w:spacing w:val="-3"/>
                <w:sz w:val="24"/>
              </w:rPr>
              <w:t xml:space="preserve"> </w:t>
            </w:r>
            <w:r w:rsidRPr="00EB01D6">
              <w:rPr>
                <w:rFonts w:ascii="Tahoma" w:hAnsi="Tahoma" w:cs="Tahoma"/>
                <w:sz w:val="24"/>
              </w:rPr>
              <w:t>etc.</w:t>
            </w:r>
          </w:p>
          <w:p w14:paraId="247D008C" w14:textId="77777777" w:rsidR="008A5852" w:rsidRPr="008A5852" w:rsidRDefault="008A5852" w:rsidP="008A5852">
            <w:pPr>
              <w:pStyle w:val="BodyText"/>
              <w:numPr>
                <w:ilvl w:val="0"/>
                <w:numId w:val="29"/>
              </w:numPr>
              <w:tabs>
                <w:tab w:val="left" w:pos="678"/>
              </w:tabs>
              <w:rPr>
                <w:rFonts w:ascii="Tahoma" w:hAnsi="Tahoma" w:cs="Tahoma"/>
                <w:sz w:val="24"/>
              </w:rPr>
            </w:pPr>
            <w:r w:rsidRPr="00EB01D6">
              <w:rPr>
                <w:rFonts w:ascii="Tahoma" w:hAnsi="Tahoma" w:cs="Tahoma"/>
                <w:spacing w:val="-33"/>
                <w:sz w:val="24"/>
              </w:rPr>
              <w:t>V</w:t>
            </w:r>
            <w:r w:rsidRPr="00EB01D6">
              <w:rPr>
                <w:rFonts w:ascii="Tahoma" w:hAnsi="Tahoma" w:cs="Tahoma"/>
                <w:sz w:val="24"/>
              </w:rPr>
              <w:t>ari</w:t>
            </w:r>
            <w:r w:rsidRPr="00EB01D6">
              <w:rPr>
                <w:rFonts w:ascii="Tahoma" w:hAnsi="Tahoma" w:cs="Tahoma"/>
                <w:spacing w:val="-2"/>
                <w:sz w:val="24"/>
              </w:rPr>
              <w:t>ou</w:t>
            </w:r>
            <w:r w:rsidRPr="00EB01D6">
              <w:rPr>
                <w:rFonts w:ascii="Tahoma" w:hAnsi="Tahoma" w:cs="Tahoma"/>
                <w:sz w:val="24"/>
              </w:rPr>
              <w:t xml:space="preserve">s </w:t>
            </w:r>
            <w:r w:rsidRPr="00EB01D6">
              <w:rPr>
                <w:rFonts w:ascii="Tahoma" w:hAnsi="Tahoma" w:cs="Tahoma"/>
                <w:spacing w:val="-3"/>
                <w:sz w:val="24"/>
              </w:rPr>
              <w:t>s</w:t>
            </w:r>
            <w:r w:rsidRPr="00EB01D6">
              <w:rPr>
                <w:rFonts w:ascii="Tahoma" w:hAnsi="Tahoma" w:cs="Tahoma"/>
                <w:sz w:val="24"/>
              </w:rPr>
              <w:t>p</w:t>
            </w:r>
            <w:r w:rsidRPr="00EB01D6">
              <w:rPr>
                <w:rFonts w:ascii="Tahoma" w:hAnsi="Tahoma" w:cs="Tahoma"/>
                <w:spacing w:val="-2"/>
                <w:sz w:val="24"/>
              </w:rPr>
              <w:t>on</w:t>
            </w:r>
            <w:r w:rsidRPr="00EB01D6">
              <w:rPr>
                <w:rFonts w:ascii="Tahoma" w:hAnsi="Tahoma" w:cs="Tahoma"/>
                <w:sz w:val="24"/>
              </w:rPr>
              <w:t>ta</w:t>
            </w:r>
            <w:r w:rsidRPr="00EB01D6">
              <w:rPr>
                <w:rFonts w:ascii="Tahoma" w:hAnsi="Tahoma" w:cs="Tahoma"/>
                <w:spacing w:val="-2"/>
                <w:sz w:val="24"/>
              </w:rPr>
              <w:t>n</w:t>
            </w:r>
            <w:r w:rsidRPr="00EB01D6">
              <w:rPr>
                <w:rFonts w:ascii="Tahoma" w:hAnsi="Tahoma" w:cs="Tahoma"/>
                <w:sz w:val="24"/>
              </w:rPr>
              <w:t>e</w:t>
            </w:r>
            <w:r w:rsidRPr="00EB01D6">
              <w:rPr>
                <w:rFonts w:ascii="Tahoma" w:hAnsi="Tahoma" w:cs="Tahoma"/>
                <w:spacing w:val="-2"/>
                <w:sz w:val="24"/>
              </w:rPr>
              <w:t>ou</w:t>
            </w:r>
            <w:r w:rsidRPr="00EB01D6">
              <w:rPr>
                <w:rFonts w:ascii="Tahoma" w:hAnsi="Tahoma" w:cs="Tahoma"/>
                <w:sz w:val="24"/>
              </w:rPr>
              <w:t>s</w:t>
            </w:r>
            <w:r w:rsidRPr="00EB01D6">
              <w:rPr>
                <w:rFonts w:ascii="Tahoma" w:hAnsi="Tahoma" w:cs="Tahoma"/>
                <w:spacing w:val="-2"/>
                <w:sz w:val="24"/>
              </w:rPr>
              <w:t>l</w:t>
            </w:r>
            <w:r w:rsidRPr="00EB01D6">
              <w:rPr>
                <w:rFonts w:ascii="Tahoma" w:hAnsi="Tahoma" w:cs="Tahoma"/>
                <w:sz w:val="24"/>
              </w:rPr>
              <w:t>y</w:t>
            </w:r>
            <w:r w:rsidRPr="00EB01D6">
              <w:rPr>
                <w:rFonts w:ascii="Tahoma" w:hAnsi="Tahoma" w:cs="Tahoma"/>
                <w:spacing w:val="-2"/>
                <w:sz w:val="24"/>
              </w:rPr>
              <w:t xml:space="preserve"> </w:t>
            </w:r>
            <w:r w:rsidRPr="00EB01D6">
              <w:rPr>
                <w:rFonts w:ascii="Tahoma" w:hAnsi="Tahoma" w:cs="Tahoma"/>
                <w:sz w:val="24"/>
              </w:rPr>
              <w:t>r</w:t>
            </w:r>
            <w:r w:rsidRPr="00EB01D6">
              <w:rPr>
                <w:rFonts w:ascii="Tahoma" w:hAnsi="Tahoma" w:cs="Tahoma"/>
                <w:spacing w:val="-1"/>
                <w:sz w:val="24"/>
              </w:rPr>
              <w:t>e</w:t>
            </w:r>
            <w:r w:rsidRPr="00EB01D6">
              <w:rPr>
                <w:rFonts w:ascii="Tahoma" w:hAnsi="Tahoma" w:cs="Tahoma"/>
                <w:sz w:val="24"/>
              </w:rPr>
              <w:t>co</w:t>
            </w:r>
            <w:r w:rsidRPr="00EB01D6">
              <w:rPr>
                <w:rFonts w:ascii="Tahoma" w:hAnsi="Tahoma" w:cs="Tahoma"/>
                <w:spacing w:val="-2"/>
                <w:sz w:val="24"/>
              </w:rPr>
              <w:t>v</w:t>
            </w:r>
            <w:r w:rsidRPr="00EB01D6">
              <w:rPr>
                <w:rFonts w:ascii="Tahoma" w:hAnsi="Tahoma" w:cs="Tahoma"/>
                <w:sz w:val="24"/>
              </w:rPr>
              <w:t>er</w:t>
            </w:r>
            <w:r w:rsidRPr="00EB01D6">
              <w:rPr>
                <w:rFonts w:ascii="Tahoma" w:hAnsi="Tahoma" w:cs="Tahoma"/>
                <w:spacing w:val="-2"/>
                <w:sz w:val="24"/>
              </w:rPr>
              <w:t>in</w:t>
            </w:r>
            <w:r w:rsidRPr="00EB01D6">
              <w:rPr>
                <w:rFonts w:ascii="Tahoma" w:hAnsi="Tahoma" w:cs="Tahoma"/>
                <w:sz w:val="24"/>
              </w:rPr>
              <w:t>g e</w:t>
            </w:r>
            <w:r w:rsidRPr="00EB01D6">
              <w:rPr>
                <w:rFonts w:ascii="Tahoma" w:hAnsi="Tahoma" w:cs="Tahoma"/>
                <w:spacing w:val="-3"/>
                <w:sz w:val="24"/>
              </w:rPr>
              <w:t>x</w:t>
            </w:r>
            <w:r w:rsidRPr="00EB01D6">
              <w:rPr>
                <w:rFonts w:ascii="Tahoma" w:hAnsi="Tahoma" w:cs="Tahoma"/>
                <w:sz w:val="24"/>
              </w:rPr>
              <w:t>h</w:t>
            </w:r>
            <w:r w:rsidRPr="00EB01D6">
              <w:rPr>
                <w:rFonts w:ascii="Tahoma" w:hAnsi="Tahoma" w:cs="Tahoma"/>
                <w:spacing w:val="-3"/>
                <w:sz w:val="24"/>
              </w:rPr>
              <w:t>a</w:t>
            </w:r>
            <w:r w:rsidRPr="00EB01D6">
              <w:rPr>
                <w:rFonts w:ascii="Tahoma" w:hAnsi="Tahoma" w:cs="Tahoma"/>
                <w:sz w:val="24"/>
              </w:rPr>
              <w:t>u</w:t>
            </w:r>
            <w:r w:rsidRPr="00EB01D6">
              <w:rPr>
                <w:rFonts w:ascii="Tahoma" w:hAnsi="Tahoma" w:cs="Tahoma"/>
                <w:spacing w:val="-2"/>
                <w:sz w:val="24"/>
              </w:rPr>
              <w:t>sti</w:t>
            </w:r>
            <w:r w:rsidRPr="00EB01D6">
              <w:rPr>
                <w:rFonts w:ascii="Tahoma" w:hAnsi="Tahoma" w:cs="Tahoma"/>
                <w:sz w:val="24"/>
              </w:rPr>
              <w:t>on</w:t>
            </w:r>
            <w:r w:rsidRPr="00EB01D6">
              <w:rPr>
                <w:rFonts w:ascii="Tahoma" w:hAnsi="Tahoma" w:cs="Tahoma"/>
                <w:spacing w:val="-3"/>
                <w:sz w:val="24"/>
              </w:rPr>
              <w:t xml:space="preserve"> </w:t>
            </w:r>
            <w:r w:rsidRPr="00EB01D6">
              <w:rPr>
                <w:rFonts w:ascii="Tahoma" w:hAnsi="Tahoma" w:cs="Tahoma"/>
                <w:sz w:val="24"/>
              </w:rPr>
              <w:t>/</w:t>
            </w:r>
            <w:r w:rsidRPr="00EB01D6">
              <w:rPr>
                <w:rFonts w:ascii="Tahoma" w:hAnsi="Tahoma" w:cs="Tahoma"/>
                <w:spacing w:val="1"/>
                <w:sz w:val="24"/>
              </w:rPr>
              <w:t xml:space="preserve"> </w:t>
            </w:r>
            <w:r w:rsidRPr="00EB01D6">
              <w:rPr>
                <w:rFonts w:ascii="Tahoma" w:hAnsi="Tahoma" w:cs="Tahoma"/>
                <w:spacing w:val="-3"/>
                <w:sz w:val="24"/>
              </w:rPr>
              <w:t>w</w:t>
            </w:r>
            <w:r w:rsidRPr="00EB01D6">
              <w:rPr>
                <w:rFonts w:ascii="Tahoma" w:hAnsi="Tahoma" w:cs="Tahoma"/>
                <w:sz w:val="24"/>
              </w:rPr>
              <w:t>ea</w:t>
            </w:r>
            <w:r w:rsidRPr="00EB01D6">
              <w:rPr>
                <w:rFonts w:ascii="Tahoma" w:hAnsi="Tahoma" w:cs="Tahoma"/>
                <w:spacing w:val="-2"/>
                <w:sz w:val="24"/>
              </w:rPr>
              <w:t>k</w:t>
            </w:r>
            <w:r w:rsidRPr="00EB01D6">
              <w:rPr>
                <w:rFonts w:ascii="Tahoma" w:hAnsi="Tahoma" w:cs="Tahoma"/>
                <w:sz w:val="24"/>
              </w:rPr>
              <w:t>n</w:t>
            </w:r>
            <w:r w:rsidRPr="00EB01D6">
              <w:rPr>
                <w:rFonts w:ascii="Tahoma" w:hAnsi="Tahoma" w:cs="Tahoma"/>
                <w:spacing w:val="-3"/>
                <w:sz w:val="24"/>
              </w:rPr>
              <w:t>e</w:t>
            </w:r>
            <w:r w:rsidRPr="00EB01D6">
              <w:rPr>
                <w:rFonts w:ascii="Tahoma" w:hAnsi="Tahoma" w:cs="Tahoma"/>
                <w:sz w:val="24"/>
              </w:rPr>
              <w:t>ss</w:t>
            </w:r>
            <w:r w:rsidRPr="00EB01D6">
              <w:rPr>
                <w:rFonts w:ascii="Tahoma" w:hAnsi="Tahoma" w:cs="Tahoma"/>
                <w:spacing w:val="-3"/>
                <w:sz w:val="24"/>
              </w:rPr>
              <w:t xml:space="preserve"> </w:t>
            </w:r>
            <w:r w:rsidRPr="00EB01D6">
              <w:rPr>
                <w:rFonts w:ascii="Tahoma" w:hAnsi="Tahoma" w:cs="Tahoma"/>
                <w:sz w:val="24"/>
              </w:rPr>
              <w:t>/</w:t>
            </w:r>
            <w:r w:rsidRPr="00EB01D6">
              <w:rPr>
                <w:rFonts w:ascii="Tahoma" w:hAnsi="Tahoma" w:cs="Tahoma"/>
                <w:spacing w:val="1"/>
                <w:sz w:val="24"/>
              </w:rPr>
              <w:t xml:space="preserve"> </w:t>
            </w:r>
            <w:r w:rsidRPr="00EB01D6">
              <w:rPr>
                <w:rFonts w:ascii="Tahoma" w:hAnsi="Tahoma" w:cs="Tahoma"/>
                <w:spacing w:val="-3"/>
                <w:sz w:val="24"/>
              </w:rPr>
              <w:t>d</w:t>
            </w:r>
            <w:r w:rsidRPr="00EB01D6">
              <w:rPr>
                <w:rFonts w:ascii="Tahoma" w:hAnsi="Tahoma" w:cs="Tahoma"/>
                <w:sz w:val="24"/>
              </w:rPr>
              <w:t>iz</w:t>
            </w:r>
            <w:r w:rsidRPr="00EB01D6">
              <w:rPr>
                <w:rFonts w:ascii="Tahoma" w:hAnsi="Tahoma" w:cs="Tahoma"/>
                <w:spacing w:val="-3"/>
                <w:sz w:val="24"/>
              </w:rPr>
              <w:t>z</w:t>
            </w:r>
            <w:r w:rsidRPr="00EB01D6">
              <w:rPr>
                <w:rFonts w:ascii="Tahoma" w:hAnsi="Tahoma" w:cs="Tahoma"/>
                <w:spacing w:val="-2"/>
                <w:sz w:val="24"/>
              </w:rPr>
              <w:t>i</w:t>
            </w:r>
            <w:r w:rsidRPr="00EB01D6">
              <w:rPr>
                <w:rFonts w:ascii="Tahoma" w:hAnsi="Tahoma" w:cs="Tahoma"/>
                <w:sz w:val="24"/>
              </w:rPr>
              <w:t>ne</w:t>
            </w:r>
            <w:r w:rsidRPr="00EB01D6">
              <w:rPr>
                <w:rFonts w:ascii="Tahoma" w:hAnsi="Tahoma" w:cs="Tahoma"/>
                <w:spacing w:val="-2"/>
                <w:sz w:val="24"/>
              </w:rPr>
              <w:t>s</w:t>
            </w:r>
            <w:r w:rsidRPr="00EB01D6">
              <w:rPr>
                <w:rFonts w:ascii="Tahoma" w:hAnsi="Tahoma" w:cs="Tahoma"/>
                <w:sz w:val="24"/>
              </w:rPr>
              <w:t>s /</w:t>
            </w:r>
            <w:r w:rsidRPr="00EB01D6">
              <w:rPr>
                <w:rFonts w:ascii="Tahoma" w:hAnsi="Tahoma" w:cs="Tahoma"/>
                <w:spacing w:val="-3"/>
                <w:sz w:val="24"/>
              </w:rPr>
              <w:t xml:space="preserve"> </w:t>
            </w:r>
            <w:r w:rsidRPr="00EB01D6">
              <w:rPr>
                <w:rFonts w:ascii="Tahoma" w:hAnsi="Tahoma" w:cs="Tahoma"/>
                <w:sz w:val="24"/>
              </w:rPr>
              <w:t>c</w:t>
            </w:r>
            <w:r w:rsidRPr="00EB01D6">
              <w:rPr>
                <w:rFonts w:ascii="Tahoma" w:hAnsi="Tahoma" w:cs="Tahoma"/>
                <w:spacing w:val="-2"/>
                <w:sz w:val="24"/>
              </w:rPr>
              <w:t>o</w:t>
            </w:r>
            <w:r w:rsidRPr="00EB01D6">
              <w:rPr>
                <w:rFonts w:ascii="Tahoma" w:hAnsi="Tahoma" w:cs="Tahoma"/>
                <w:sz w:val="24"/>
              </w:rPr>
              <w:t>l</w:t>
            </w:r>
            <w:r w:rsidRPr="00EB01D6">
              <w:rPr>
                <w:rFonts w:ascii="Tahoma" w:hAnsi="Tahoma" w:cs="Tahoma"/>
                <w:spacing w:val="-2"/>
                <w:sz w:val="24"/>
              </w:rPr>
              <w:t>l</w:t>
            </w:r>
            <w:r w:rsidRPr="00EB01D6">
              <w:rPr>
                <w:rFonts w:ascii="Tahoma" w:hAnsi="Tahoma" w:cs="Tahoma"/>
                <w:sz w:val="24"/>
              </w:rPr>
              <w:t>a</w:t>
            </w:r>
            <w:r w:rsidRPr="00EB01D6">
              <w:rPr>
                <w:rFonts w:ascii="Tahoma" w:hAnsi="Tahoma" w:cs="Tahoma"/>
                <w:spacing w:val="-2"/>
                <w:sz w:val="24"/>
              </w:rPr>
              <w:t>p</w:t>
            </w:r>
            <w:r w:rsidRPr="00EB01D6">
              <w:rPr>
                <w:rFonts w:ascii="Tahoma" w:hAnsi="Tahoma" w:cs="Tahoma"/>
                <w:sz w:val="24"/>
              </w:rPr>
              <w:t xml:space="preserve">se </w:t>
            </w:r>
            <w:r w:rsidRPr="00EB01D6">
              <w:rPr>
                <w:rFonts w:ascii="Tahoma" w:hAnsi="Tahoma" w:cs="Tahoma"/>
                <w:spacing w:val="-1"/>
                <w:sz w:val="24"/>
              </w:rPr>
              <w:t>episodes</w:t>
            </w:r>
          </w:p>
        </w:tc>
      </w:tr>
    </w:tbl>
    <w:p w14:paraId="4B85A597" w14:textId="77777777" w:rsidR="00A54DFD" w:rsidRPr="00A54DFD" w:rsidRDefault="00A54DFD" w:rsidP="00A54DFD"/>
    <w:p w14:paraId="0D45B30B" w14:textId="77777777" w:rsidR="00A54DFD" w:rsidRDefault="00A54DFD" w:rsidP="00AD088E">
      <w:pPr>
        <w:pStyle w:val="Heading2"/>
        <w:ind w:left="0" w:firstLine="0"/>
        <w:rPr>
          <w:rFonts w:ascii="Tahoma" w:hAnsi="Tahoma" w:cs="Tahoma"/>
          <w:b w:val="0"/>
          <w:i w:val="0"/>
          <w:spacing w:val="-1"/>
          <w:u w:val="single"/>
        </w:rPr>
      </w:pPr>
    </w:p>
    <w:p w14:paraId="6A371265" w14:textId="396C5D57" w:rsidR="00E13CEA" w:rsidRPr="00A54DFD" w:rsidRDefault="00E13CEA" w:rsidP="00A54DFD">
      <w:pPr>
        <w:rPr>
          <w:rFonts w:ascii="Tahoma" w:hAnsi="Tahoma" w:cs="Tahoma"/>
          <w:b/>
          <w:bCs/>
          <w:i/>
          <w:sz w:val="28"/>
          <w:szCs w:val="28"/>
        </w:rPr>
      </w:pPr>
      <w:r w:rsidRPr="00A54DFD">
        <w:rPr>
          <w:rFonts w:ascii="Tahoma" w:hAnsi="Tahoma" w:cs="Tahoma"/>
          <w:b/>
          <w:bCs/>
          <w:sz w:val="28"/>
          <w:szCs w:val="28"/>
        </w:rPr>
        <w:t xml:space="preserve">Intention of </w:t>
      </w:r>
      <w:r w:rsidRPr="00A54DFD">
        <w:rPr>
          <w:rFonts w:ascii="Tahoma" w:hAnsi="Tahoma" w:cs="Tahoma"/>
          <w:b/>
          <w:bCs/>
          <w:spacing w:val="-2"/>
          <w:sz w:val="28"/>
          <w:szCs w:val="28"/>
        </w:rPr>
        <w:t xml:space="preserve">Medical </w:t>
      </w:r>
      <w:r w:rsidRPr="00A54DFD">
        <w:rPr>
          <w:rFonts w:ascii="Tahoma" w:hAnsi="Tahoma" w:cs="Tahoma"/>
          <w:b/>
          <w:bCs/>
          <w:sz w:val="28"/>
          <w:szCs w:val="28"/>
        </w:rPr>
        <w:t>Services</w:t>
      </w:r>
    </w:p>
    <w:p w14:paraId="5DC9AE9E" w14:textId="77777777" w:rsidR="00EC5A7E" w:rsidRDefault="00EC5A7E" w:rsidP="00EC5A7E"/>
    <w:p w14:paraId="1D3CBBE4" w14:textId="77777777" w:rsidR="00EC5A7E" w:rsidRDefault="00EC5A7E" w:rsidP="00EC5A7E">
      <w:pPr>
        <w:rPr>
          <w:rFonts w:ascii="Tahoma" w:hAnsi="Tahoma" w:cs="Tahoma"/>
          <w:sz w:val="24"/>
        </w:rPr>
      </w:pPr>
      <w:r>
        <w:rPr>
          <w:rFonts w:ascii="Tahoma" w:hAnsi="Tahoma" w:cs="Tahoma"/>
          <w:sz w:val="24"/>
        </w:rPr>
        <w:t>The purpose of the medical operations at this event is:</w:t>
      </w:r>
    </w:p>
    <w:p w14:paraId="3E00E129" w14:textId="77777777" w:rsidR="00EC5A7E" w:rsidRDefault="00EC5A7E" w:rsidP="00EC5A7E">
      <w:pPr>
        <w:rPr>
          <w:rFonts w:ascii="Tahoma" w:hAnsi="Tahoma" w:cs="Tahoma"/>
          <w:sz w:val="24"/>
        </w:rPr>
      </w:pPr>
    </w:p>
    <w:p w14:paraId="42CAB8BD" w14:textId="77777777" w:rsidR="00EC5A7E" w:rsidRDefault="00EC5A7E" w:rsidP="00EC5A7E">
      <w:pPr>
        <w:pStyle w:val="ListParagraph"/>
        <w:numPr>
          <w:ilvl w:val="0"/>
          <w:numId w:val="31"/>
        </w:numPr>
        <w:rPr>
          <w:rFonts w:ascii="Tahoma" w:hAnsi="Tahoma" w:cs="Tahoma"/>
          <w:sz w:val="24"/>
        </w:rPr>
      </w:pPr>
      <w:r>
        <w:rPr>
          <w:rFonts w:ascii="Tahoma" w:hAnsi="Tahoma" w:cs="Tahoma"/>
          <w:sz w:val="24"/>
        </w:rPr>
        <w:t xml:space="preserve">To ensure that qualified medical staff and equipment can access a casualty at any point on the event site within 5 minutes of an incident being accurately </w:t>
      </w:r>
      <w:proofErr w:type="gramStart"/>
      <w:r>
        <w:rPr>
          <w:rFonts w:ascii="Tahoma" w:hAnsi="Tahoma" w:cs="Tahoma"/>
          <w:sz w:val="24"/>
        </w:rPr>
        <w:t>reported</w:t>
      </w:r>
      <w:proofErr w:type="gramEnd"/>
    </w:p>
    <w:p w14:paraId="761DF224" w14:textId="77777777" w:rsidR="00E13CEA" w:rsidRDefault="00EC5A7E" w:rsidP="00EC5A7E">
      <w:pPr>
        <w:pStyle w:val="ListParagraph"/>
        <w:numPr>
          <w:ilvl w:val="0"/>
          <w:numId w:val="31"/>
        </w:numPr>
        <w:rPr>
          <w:rFonts w:ascii="Tahoma" w:hAnsi="Tahoma" w:cs="Tahoma"/>
          <w:sz w:val="24"/>
        </w:rPr>
      </w:pPr>
      <w:r>
        <w:rPr>
          <w:rFonts w:ascii="Tahoma" w:hAnsi="Tahoma" w:cs="Tahoma"/>
          <w:sz w:val="24"/>
        </w:rPr>
        <w:t xml:space="preserve">To provide high profile medical staff and facilities so that any participants seeking medical attention can easily </w:t>
      </w:r>
      <w:proofErr w:type="spellStart"/>
      <w:r>
        <w:rPr>
          <w:rFonts w:ascii="Tahoma" w:hAnsi="Tahoma" w:cs="Tahoma"/>
          <w:sz w:val="24"/>
        </w:rPr>
        <w:t>self present</w:t>
      </w:r>
      <w:proofErr w:type="spellEnd"/>
      <w:r>
        <w:rPr>
          <w:rFonts w:ascii="Tahoma" w:hAnsi="Tahoma" w:cs="Tahoma"/>
          <w:sz w:val="24"/>
        </w:rPr>
        <w:t xml:space="preserve"> to medical </w:t>
      </w:r>
      <w:proofErr w:type="gramStart"/>
      <w:r>
        <w:rPr>
          <w:rFonts w:ascii="Tahoma" w:hAnsi="Tahoma" w:cs="Tahoma"/>
          <w:sz w:val="24"/>
        </w:rPr>
        <w:t>staff</w:t>
      </w:r>
      <w:proofErr w:type="gramEnd"/>
    </w:p>
    <w:p w14:paraId="75DF33DB" w14:textId="77777777" w:rsidR="00EC5A7E" w:rsidRDefault="00EC5A7E" w:rsidP="00EC5A7E">
      <w:pPr>
        <w:pStyle w:val="ListParagraph"/>
        <w:numPr>
          <w:ilvl w:val="0"/>
          <w:numId w:val="31"/>
        </w:numPr>
        <w:rPr>
          <w:rFonts w:ascii="Tahoma" w:hAnsi="Tahoma" w:cs="Tahoma"/>
          <w:sz w:val="24"/>
        </w:rPr>
      </w:pPr>
      <w:r>
        <w:rPr>
          <w:rFonts w:ascii="Tahoma" w:hAnsi="Tahoma" w:cs="Tahoma"/>
          <w:sz w:val="24"/>
        </w:rPr>
        <w:t xml:space="preserve">To ensure that where appropriate, non- ambulatory patients can be transported from their location to hospital, or to </w:t>
      </w:r>
      <w:proofErr w:type="spellStart"/>
      <w:r>
        <w:rPr>
          <w:rFonts w:ascii="Tahoma" w:hAnsi="Tahoma" w:cs="Tahoma"/>
          <w:sz w:val="24"/>
        </w:rPr>
        <w:t>on site</w:t>
      </w:r>
      <w:proofErr w:type="spellEnd"/>
      <w:r>
        <w:rPr>
          <w:rFonts w:ascii="Tahoma" w:hAnsi="Tahoma" w:cs="Tahoma"/>
          <w:sz w:val="24"/>
        </w:rPr>
        <w:t xml:space="preserve"> medical </w:t>
      </w:r>
      <w:proofErr w:type="gramStart"/>
      <w:r>
        <w:rPr>
          <w:rFonts w:ascii="Tahoma" w:hAnsi="Tahoma" w:cs="Tahoma"/>
          <w:sz w:val="24"/>
        </w:rPr>
        <w:t>facilities</w:t>
      </w:r>
      <w:proofErr w:type="gramEnd"/>
    </w:p>
    <w:p w14:paraId="0ED53E3D" w14:textId="77777777" w:rsidR="00EC5A7E" w:rsidRDefault="00EC5A7E" w:rsidP="00EC5A7E">
      <w:pPr>
        <w:pStyle w:val="ListParagraph"/>
        <w:numPr>
          <w:ilvl w:val="0"/>
          <w:numId w:val="31"/>
        </w:numPr>
        <w:rPr>
          <w:rFonts w:ascii="Tahoma" w:hAnsi="Tahoma" w:cs="Tahoma"/>
          <w:sz w:val="24"/>
        </w:rPr>
      </w:pPr>
      <w:r>
        <w:rPr>
          <w:rFonts w:ascii="Tahoma" w:hAnsi="Tahoma" w:cs="Tahoma"/>
          <w:sz w:val="24"/>
        </w:rPr>
        <w:t xml:space="preserve">To provide </w:t>
      </w:r>
      <w:proofErr w:type="gramStart"/>
      <w:r>
        <w:rPr>
          <w:rFonts w:ascii="Tahoma" w:hAnsi="Tahoma" w:cs="Tahoma"/>
          <w:sz w:val="24"/>
        </w:rPr>
        <w:t>fully</w:t>
      </w:r>
      <w:proofErr w:type="gramEnd"/>
      <w:r>
        <w:rPr>
          <w:rFonts w:ascii="Tahoma" w:hAnsi="Tahoma" w:cs="Tahoma"/>
          <w:sz w:val="24"/>
        </w:rPr>
        <w:t xml:space="preserve"> equipped medical treatment area where patients can be assessed and treated by medical staff, including full resuscitation facilities. </w:t>
      </w:r>
    </w:p>
    <w:p w14:paraId="25C1705F" w14:textId="77777777" w:rsidR="00EC5A7E" w:rsidRDefault="00EC5A7E" w:rsidP="00EC5A7E">
      <w:pPr>
        <w:pStyle w:val="ListParagraph"/>
        <w:numPr>
          <w:ilvl w:val="0"/>
          <w:numId w:val="31"/>
        </w:numPr>
        <w:rPr>
          <w:rFonts w:ascii="Tahoma" w:hAnsi="Tahoma" w:cs="Tahoma"/>
          <w:sz w:val="24"/>
        </w:rPr>
      </w:pPr>
      <w:r>
        <w:rPr>
          <w:rFonts w:ascii="Tahoma" w:hAnsi="Tahoma" w:cs="Tahoma"/>
          <w:sz w:val="24"/>
        </w:rPr>
        <w:t>To provide a communications link between event personnel and all medical staff to ensure medical resources can be quickly and appropriately dispatched when required.</w:t>
      </w:r>
    </w:p>
    <w:p w14:paraId="0900A78F" w14:textId="77777777" w:rsidR="00EC5A7E" w:rsidRPr="00EC5A7E" w:rsidRDefault="00EC5A7E" w:rsidP="00EC5A7E">
      <w:pPr>
        <w:pStyle w:val="ListParagraph"/>
        <w:numPr>
          <w:ilvl w:val="0"/>
          <w:numId w:val="31"/>
        </w:numPr>
        <w:rPr>
          <w:rFonts w:ascii="Tahoma" w:hAnsi="Tahoma" w:cs="Tahoma"/>
          <w:sz w:val="24"/>
        </w:rPr>
      </w:pPr>
      <w:r>
        <w:rPr>
          <w:rFonts w:ascii="Tahoma" w:hAnsi="Tahoma" w:cs="Tahoma"/>
          <w:sz w:val="24"/>
        </w:rPr>
        <w:t xml:space="preserve">To maintain accurate records of all medical treatments so that event statistics can be </w:t>
      </w:r>
      <w:proofErr w:type="gramStart"/>
      <w:r>
        <w:rPr>
          <w:rFonts w:ascii="Tahoma" w:hAnsi="Tahoma" w:cs="Tahoma"/>
          <w:sz w:val="24"/>
        </w:rPr>
        <w:t>compiled</w:t>
      </w:r>
      <w:proofErr w:type="gramEnd"/>
      <w:r>
        <w:rPr>
          <w:rFonts w:ascii="Tahoma" w:hAnsi="Tahoma" w:cs="Tahoma"/>
          <w:sz w:val="24"/>
        </w:rPr>
        <w:t xml:space="preserve"> and legal interests of all medical staff are best protected</w:t>
      </w:r>
    </w:p>
    <w:p w14:paraId="7928D184" w14:textId="77777777" w:rsidR="00E13CEA" w:rsidRDefault="00E13CEA" w:rsidP="008A5852">
      <w:pPr>
        <w:pStyle w:val="BodyText"/>
        <w:tabs>
          <w:tab w:val="left" w:pos="678"/>
        </w:tabs>
        <w:ind w:left="0" w:right="1069"/>
        <w:rPr>
          <w:rFonts w:ascii="Tahoma" w:hAnsi="Tahoma" w:cs="Tahoma"/>
          <w:spacing w:val="-1"/>
          <w:sz w:val="24"/>
        </w:rPr>
      </w:pPr>
    </w:p>
    <w:p w14:paraId="0DD06F43" w14:textId="63669B81" w:rsidR="00757DD7" w:rsidRDefault="00757DD7">
      <w:pPr>
        <w:rPr>
          <w:rFonts w:ascii="Tahoma" w:hAnsi="Tahoma" w:cs="Tahoma"/>
          <w:sz w:val="28"/>
          <w:szCs w:val="28"/>
        </w:rPr>
      </w:pPr>
    </w:p>
    <w:p w14:paraId="116793AA" w14:textId="36DEF853" w:rsidR="00775E6B" w:rsidRDefault="00F554B3" w:rsidP="00AD088E">
      <w:pPr>
        <w:rPr>
          <w:rFonts w:ascii="Tahoma" w:eastAsia="Segoe UI" w:hAnsi="Tahoma" w:cs="Tahoma"/>
          <w:w w:val="92"/>
          <w:position w:val="-2"/>
          <w:sz w:val="28"/>
          <w:szCs w:val="28"/>
          <w:u w:val="single" w:color="000000"/>
        </w:rPr>
      </w:pPr>
      <w:r>
        <w:rPr>
          <w:rFonts w:ascii="Tahoma" w:eastAsia="Segoe UI" w:hAnsi="Tahoma" w:cs="Tahoma"/>
          <w:w w:val="92"/>
          <w:position w:val="-2"/>
          <w:sz w:val="28"/>
          <w:szCs w:val="28"/>
          <w:u w:val="single" w:color="000000"/>
        </w:rPr>
        <w:lastRenderedPageBreak/>
        <w:t>Excel Centre</w:t>
      </w:r>
    </w:p>
    <w:p w14:paraId="6E16624E" w14:textId="77777777" w:rsidR="00F554B3" w:rsidRDefault="00F554B3" w:rsidP="00AD088E">
      <w:pPr>
        <w:rPr>
          <w:rFonts w:ascii="Tahoma" w:eastAsia="Segoe UI" w:hAnsi="Tahoma" w:cs="Tahoma"/>
          <w:w w:val="92"/>
          <w:position w:val="-2"/>
          <w:sz w:val="28"/>
          <w:szCs w:val="28"/>
          <w:u w:val="single" w:color="000000"/>
        </w:rPr>
      </w:pPr>
    </w:p>
    <w:p w14:paraId="2FE4705E" w14:textId="20DF82FB" w:rsidR="00F554B3" w:rsidRPr="00F554B3" w:rsidRDefault="00F554B3" w:rsidP="00AD088E">
      <w:pPr>
        <w:rPr>
          <w:rFonts w:ascii="Tahoma" w:eastAsia="Segoe UI" w:hAnsi="Tahoma" w:cs="Tahoma"/>
          <w:w w:val="92"/>
          <w:position w:val="-2"/>
          <w:sz w:val="28"/>
          <w:szCs w:val="28"/>
        </w:rPr>
      </w:pPr>
      <w:r>
        <w:rPr>
          <w:rFonts w:ascii="Tahoma" w:eastAsia="Segoe UI" w:hAnsi="Tahoma" w:cs="Tahoma"/>
          <w:w w:val="92"/>
          <w:position w:val="-2"/>
          <w:sz w:val="28"/>
          <w:szCs w:val="28"/>
        </w:rPr>
        <w:t xml:space="preserve">X2 First responders plus X2 welfare staff will be positioned outside the Excel Centre for the duration of all four shows. </w:t>
      </w:r>
    </w:p>
    <w:p w14:paraId="75022ADC" w14:textId="77777777" w:rsidR="00775E6B" w:rsidRDefault="00775E6B" w:rsidP="00AD088E">
      <w:pPr>
        <w:rPr>
          <w:rFonts w:ascii="Tahoma" w:eastAsia="Segoe UI" w:hAnsi="Tahoma" w:cs="Tahoma"/>
          <w:w w:val="92"/>
          <w:position w:val="-2"/>
          <w:sz w:val="28"/>
          <w:szCs w:val="28"/>
          <w:u w:val="single" w:color="000000"/>
        </w:rPr>
      </w:pPr>
    </w:p>
    <w:p w14:paraId="7A95E18B" w14:textId="4D98ABC3" w:rsidR="00D64E9F" w:rsidRDefault="00D64E9F" w:rsidP="00AD088E">
      <w:pPr>
        <w:rPr>
          <w:rFonts w:ascii="Tahoma" w:eastAsia="Segoe UI" w:hAnsi="Tahoma" w:cs="Tahoma"/>
          <w:w w:val="92"/>
          <w:position w:val="-2"/>
          <w:sz w:val="28"/>
          <w:szCs w:val="28"/>
          <w:u w:val="single" w:color="000000"/>
        </w:rPr>
      </w:pPr>
      <w:r>
        <w:rPr>
          <w:rFonts w:ascii="Tahoma" w:eastAsia="Segoe UI" w:hAnsi="Tahoma" w:cs="Tahoma"/>
          <w:w w:val="92"/>
          <w:position w:val="-2"/>
          <w:sz w:val="28"/>
          <w:szCs w:val="28"/>
          <w:u w:val="single" w:color="000000"/>
        </w:rPr>
        <w:t>First Aid Post</w:t>
      </w:r>
    </w:p>
    <w:p w14:paraId="62FA8E1A" w14:textId="77777777" w:rsidR="00D64E9F" w:rsidRDefault="00D64E9F" w:rsidP="00D64E9F">
      <w:pPr>
        <w:pStyle w:val="BodyText"/>
        <w:tabs>
          <w:tab w:val="left" w:pos="678"/>
        </w:tabs>
        <w:ind w:left="0" w:right="1069"/>
        <w:rPr>
          <w:rFonts w:ascii="Tahoma" w:hAnsi="Tahoma" w:cs="Tahoma"/>
          <w:spacing w:val="-1"/>
          <w:sz w:val="24"/>
        </w:rPr>
      </w:pPr>
    </w:p>
    <w:p w14:paraId="412A57FB" w14:textId="77777777" w:rsidR="00D64E9F" w:rsidRDefault="00D64E9F" w:rsidP="00460AB6">
      <w:pPr>
        <w:pStyle w:val="BodyText"/>
        <w:tabs>
          <w:tab w:val="left" w:pos="678"/>
        </w:tabs>
        <w:ind w:left="0" w:right="-76"/>
        <w:jc w:val="both"/>
        <w:rPr>
          <w:rFonts w:ascii="Tahoma" w:hAnsi="Tahoma" w:cs="Tahoma"/>
          <w:spacing w:val="-1"/>
          <w:sz w:val="24"/>
        </w:rPr>
      </w:pPr>
      <w:r>
        <w:rPr>
          <w:rFonts w:ascii="Tahoma" w:hAnsi="Tahoma" w:cs="Tahoma"/>
          <w:spacing w:val="-1"/>
          <w:sz w:val="24"/>
        </w:rPr>
        <w:t xml:space="preserve">There will be a First aid post situated at a location specified by the event organiser. The First aid post structure shall be provided and set up by the event organiser, whilst the interior shall be set up by Senior QML management and logistics staff a day prior to the event. This shall be done from a pre-packed and checked logistics support vehicle. Please refer to image 1 below for an example of how the post will be laid out. </w:t>
      </w:r>
    </w:p>
    <w:p w14:paraId="107E1E8A" w14:textId="77777777" w:rsidR="004A5262" w:rsidRPr="00EB01D6" w:rsidRDefault="004A5262" w:rsidP="00AD088E">
      <w:pPr>
        <w:rPr>
          <w:rFonts w:ascii="Tahoma" w:hAnsi="Tahoma" w:cs="Tahoma"/>
          <w:sz w:val="17"/>
          <w:szCs w:val="17"/>
        </w:rPr>
      </w:pPr>
    </w:p>
    <w:p w14:paraId="51664C41" w14:textId="77777777" w:rsidR="004A5262" w:rsidRDefault="00CA64AE" w:rsidP="00AD088E">
      <w:pPr>
        <w:rPr>
          <w:rFonts w:ascii="Tahoma" w:hAnsi="Tahoma" w:cs="Tahoma"/>
          <w:sz w:val="28"/>
          <w:u w:val="single"/>
        </w:rPr>
      </w:pPr>
      <w:r w:rsidRPr="00EB01D6">
        <w:rPr>
          <w:rFonts w:ascii="Tahoma" w:hAnsi="Tahoma" w:cs="Tahoma"/>
          <w:sz w:val="28"/>
          <w:u w:val="single"/>
        </w:rPr>
        <w:t>Image 1: First aid post layout example</w:t>
      </w:r>
    </w:p>
    <w:p w14:paraId="5C883553" w14:textId="77777777" w:rsidR="00D64E9F" w:rsidRDefault="00D64E9F" w:rsidP="00AD088E">
      <w:pPr>
        <w:rPr>
          <w:rFonts w:ascii="Tahoma" w:hAnsi="Tahoma" w:cs="Tahoma"/>
          <w:sz w:val="28"/>
          <w:u w:val="single"/>
        </w:rPr>
      </w:pPr>
    </w:p>
    <w:p w14:paraId="70729794" w14:textId="77777777" w:rsidR="00D64E9F" w:rsidRDefault="00D64E9F" w:rsidP="00AD088E">
      <w:pPr>
        <w:rPr>
          <w:rFonts w:ascii="Tahoma" w:hAnsi="Tahoma" w:cs="Tahoma"/>
          <w:sz w:val="28"/>
          <w:u w:val="single"/>
        </w:rPr>
      </w:pPr>
      <w:r>
        <w:rPr>
          <w:rFonts w:ascii="Tahoma" w:hAnsi="Tahoma" w:cs="Tahoma"/>
          <w:noProof/>
          <w:sz w:val="28"/>
          <w:u w:val="single"/>
          <w:lang w:val="en-GB" w:eastAsia="en-GB"/>
        </w:rPr>
        <w:drawing>
          <wp:anchor distT="0" distB="0" distL="114300" distR="114300" simplePos="0" relativeHeight="251659776" behindDoc="0" locked="0" layoutInCell="1" allowOverlap="1" wp14:anchorId="3E7003C2" wp14:editId="6A4D02CA">
            <wp:simplePos x="0" y="0"/>
            <wp:positionH relativeFrom="column">
              <wp:posOffset>-122555</wp:posOffset>
            </wp:positionH>
            <wp:positionV relativeFrom="paragraph">
              <wp:posOffset>121920</wp:posOffset>
            </wp:positionV>
            <wp:extent cx="5892165" cy="3912235"/>
            <wp:effectExtent l="19050" t="0" r="0" b="0"/>
            <wp:wrapNone/>
            <wp:docPr id="4" name="Picture 4" descr="C:\Users\Paul Saddington\AppData\Local\Packages\microsoft.microsoftedge_8wekyb3d8bbwe\AC\#!001\MicrosoftEdge\Cache\2J46L4D6\IMG_5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 Saddington\AppData\Local\Packages\microsoft.microsoftedge_8wekyb3d8bbwe\AC\#!001\MicrosoftEdge\Cache\2J46L4D6\IMG_5070[1].JPG"/>
                    <pic:cNvPicPr>
                      <a:picLocks noChangeAspect="1" noChangeArrowheads="1"/>
                    </pic:cNvPicPr>
                  </pic:nvPicPr>
                  <pic:blipFill>
                    <a:blip r:embed="rId19" cstate="print"/>
                    <a:srcRect/>
                    <a:stretch>
                      <a:fillRect/>
                    </a:stretch>
                  </pic:blipFill>
                  <pic:spPr bwMode="auto">
                    <a:xfrm>
                      <a:off x="0" y="0"/>
                      <a:ext cx="5892165" cy="3912235"/>
                    </a:xfrm>
                    <a:prstGeom prst="rect">
                      <a:avLst/>
                    </a:prstGeom>
                    <a:noFill/>
                    <a:ln w="9525">
                      <a:noFill/>
                      <a:miter lim="800000"/>
                      <a:headEnd/>
                      <a:tailEnd/>
                    </a:ln>
                  </pic:spPr>
                </pic:pic>
              </a:graphicData>
            </a:graphic>
          </wp:anchor>
        </w:drawing>
      </w:r>
    </w:p>
    <w:p w14:paraId="772DEE37" w14:textId="77777777" w:rsidR="00D64E9F" w:rsidRPr="00EB01D6" w:rsidRDefault="00D64E9F" w:rsidP="00AD088E">
      <w:pPr>
        <w:rPr>
          <w:rFonts w:ascii="Tahoma" w:hAnsi="Tahoma" w:cs="Tahoma"/>
          <w:sz w:val="28"/>
          <w:u w:val="single"/>
        </w:rPr>
      </w:pPr>
    </w:p>
    <w:p w14:paraId="3818B216" w14:textId="77777777" w:rsidR="00FD1B46" w:rsidRPr="00EB01D6" w:rsidRDefault="00FD1B46" w:rsidP="00CA64AE">
      <w:pPr>
        <w:ind w:right="3108"/>
        <w:rPr>
          <w:rFonts w:ascii="Tahoma" w:eastAsia="Segoe UI" w:hAnsi="Tahoma" w:cs="Tahoma"/>
          <w:w w:val="93"/>
          <w:sz w:val="24"/>
          <w:szCs w:val="24"/>
          <w:u w:val="single" w:color="000000"/>
        </w:rPr>
      </w:pPr>
    </w:p>
    <w:p w14:paraId="68A103B5" w14:textId="77777777" w:rsidR="00FD1B46" w:rsidRPr="00EB01D6" w:rsidRDefault="00FD1B46" w:rsidP="00573E44">
      <w:pPr>
        <w:ind w:right="3108"/>
        <w:rPr>
          <w:rFonts w:ascii="Tahoma" w:eastAsia="Segoe UI" w:hAnsi="Tahoma" w:cs="Tahoma"/>
          <w:sz w:val="24"/>
          <w:szCs w:val="24"/>
        </w:rPr>
        <w:sectPr w:rsidR="00FD1B46" w:rsidRPr="00EB01D6" w:rsidSect="00BD20D6">
          <w:headerReference w:type="even" r:id="rId20"/>
          <w:headerReference w:type="default" r:id="rId21"/>
          <w:footerReference w:type="default" r:id="rId22"/>
          <w:headerReference w:type="first" r:id="rId23"/>
          <w:pgSz w:w="11920" w:h="16840"/>
          <w:pgMar w:top="1400" w:right="1320" w:bottom="280" w:left="1320" w:header="0" w:footer="1222" w:gutter="0"/>
          <w:cols w:space="720"/>
        </w:sectPr>
      </w:pPr>
    </w:p>
    <w:p w14:paraId="04181CBC" w14:textId="77777777" w:rsidR="004A5262" w:rsidRDefault="00FD1B46" w:rsidP="00AD088E">
      <w:pPr>
        <w:rPr>
          <w:rFonts w:ascii="Tahoma" w:eastAsia="Segoe UI" w:hAnsi="Tahoma" w:cs="Tahoma"/>
          <w:w w:val="96"/>
          <w:position w:val="-2"/>
          <w:sz w:val="28"/>
          <w:szCs w:val="24"/>
          <w:u w:val="single" w:color="000000"/>
        </w:rPr>
      </w:pPr>
      <w:r w:rsidRPr="00EB01D6">
        <w:rPr>
          <w:rFonts w:ascii="Tahoma" w:eastAsia="Segoe UI" w:hAnsi="Tahoma" w:cs="Tahoma"/>
          <w:w w:val="96"/>
          <w:position w:val="-2"/>
          <w:sz w:val="28"/>
          <w:szCs w:val="24"/>
          <w:u w:val="single" w:color="000000"/>
        </w:rPr>
        <w:lastRenderedPageBreak/>
        <w:t>T</w:t>
      </w:r>
      <w:r w:rsidR="00D64E9F">
        <w:rPr>
          <w:rFonts w:ascii="Tahoma" w:eastAsia="Segoe UI" w:hAnsi="Tahoma" w:cs="Tahoma"/>
          <w:w w:val="96"/>
          <w:position w:val="-2"/>
          <w:sz w:val="28"/>
          <w:szCs w:val="24"/>
          <w:u w:val="single" w:color="000000"/>
        </w:rPr>
        <w:t>r</w:t>
      </w:r>
      <w:r w:rsidRPr="00EB01D6">
        <w:rPr>
          <w:rFonts w:ascii="Tahoma" w:eastAsia="Segoe UI" w:hAnsi="Tahoma" w:cs="Tahoma"/>
          <w:w w:val="96"/>
          <w:position w:val="-2"/>
          <w:sz w:val="28"/>
          <w:szCs w:val="24"/>
          <w:u w:val="single" w:color="000000"/>
        </w:rPr>
        <w:t xml:space="preserve">eatment Areas / Triage system and response </w:t>
      </w:r>
    </w:p>
    <w:p w14:paraId="2C1313F1" w14:textId="77777777" w:rsidR="00D64E9F" w:rsidRPr="00EB01D6" w:rsidRDefault="00D64E9F" w:rsidP="00AD088E">
      <w:pPr>
        <w:rPr>
          <w:rFonts w:ascii="Tahoma" w:eastAsia="Segoe UI" w:hAnsi="Tahoma" w:cs="Tahoma"/>
          <w:w w:val="96"/>
          <w:position w:val="-2"/>
          <w:sz w:val="28"/>
          <w:szCs w:val="24"/>
          <w:u w:val="single" w:color="000000"/>
        </w:rPr>
      </w:pPr>
    </w:p>
    <w:p w14:paraId="72F0CE81" w14:textId="6EF844C8" w:rsidR="004A5262" w:rsidRDefault="00D64E9F" w:rsidP="00CA64AE">
      <w:pPr>
        <w:rPr>
          <w:rFonts w:ascii="Tahoma" w:hAnsi="Tahoma" w:cs="Tahoma"/>
          <w:sz w:val="24"/>
          <w:szCs w:val="24"/>
        </w:rPr>
      </w:pPr>
      <w:r>
        <w:rPr>
          <w:rFonts w:ascii="Tahoma" w:hAnsi="Tahoma" w:cs="Tahoma"/>
          <w:sz w:val="24"/>
          <w:szCs w:val="24"/>
        </w:rPr>
        <w:t xml:space="preserve">The First aid post shall be divided into </w:t>
      </w:r>
      <w:r w:rsidR="003C247B">
        <w:rPr>
          <w:rFonts w:ascii="Tahoma" w:hAnsi="Tahoma" w:cs="Tahoma"/>
          <w:sz w:val="24"/>
          <w:szCs w:val="24"/>
        </w:rPr>
        <w:t>S</w:t>
      </w:r>
      <w:r w:rsidR="00437395">
        <w:rPr>
          <w:rFonts w:ascii="Tahoma" w:hAnsi="Tahoma" w:cs="Tahoma"/>
          <w:sz w:val="24"/>
          <w:szCs w:val="24"/>
        </w:rPr>
        <w:t>ix</w:t>
      </w:r>
      <w:r>
        <w:rPr>
          <w:rFonts w:ascii="Tahoma" w:hAnsi="Tahoma" w:cs="Tahoma"/>
          <w:sz w:val="24"/>
          <w:szCs w:val="24"/>
        </w:rPr>
        <w:t xml:space="preserve"> distinct </w:t>
      </w:r>
      <w:proofErr w:type="gramStart"/>
      <w:r>
        <w:rPr>
          <w:rFonts w:ascii="Tahoma" w:hAnsi="Tahoma" w:cs="Tahoma"/>
          <w:sz w:val="24"/>
          <w:szCs w:val="24"/>
        </w:rPr>
        <w:t>areas;</w:t>
      </w:r>
      <w:proofErr w:type="gramEnd"/>
    </w:p>
    <w:p w14:paraId="1B2F0F6B" w14:textId="77777777" w:rsidR="00D64E9F" w:rsidRDefault="00D64E9F" w:rsidP="00CA64AE">
      <w:pPr>
        <w:rPr>
          <w:rFonts w:ascii="Tahoma" w:hAnsi="Tahoma" w:cs="Tahoma"/>
          <w:sz w:val="24"/>
          <w:szCs w:val="24"/>
        </w:rPr>
      </w:pPr>
    </w:p>
    <w:p w14:paraId="2D28675B" w14:textId="0583FCCD" w:rsidR="003C247B" w:rsidRDefault="003C247B" w:rsidP="00D64E9F">
      <w:pPr>
        <w:pStyle w:val="ListParagraph"/>
        <w:numPr>
          <w:ilvl w:val="0"/>
          <w:numId w:val="30"/>
        </w:numPr>
        <w:rPr>
          <w:rFonts w:ascii="Tahoma" w:eastAsia="Segoe UI" w:hAnsi="Tahoma" w:cs="Tahoma"/>
          <w:sz w:val="24"/>
          <w:szCs w:val="24"/>
        </w:rPr>
      </w:pPr>
      <w:r>
        <w:rPr>
          <w:rFonts w:ascii="Tahoma" w:eastAsia="Segoe UI" w:hAnsi="Tahoma" w:cs="Tahoma"/>
          <w:sz w:val="24"/>
          <w:szCs w:val="24"/>
        </w:rPr>
        <w:t>Triage</w:t>
      </w:r>
    </w:p>
    <w:p w14:paraId="776F4CB7" w14:textId="2FE2DC41" w:rsidR="00D64E9F" w:rsidRDefault="00D64E9F" w:rsidP="00D64E9F">
      <w:pPr>
        <w:pStyle w:val="ListParagraph"/>
        <w:numPr>
          <w:ilvl w:val="0"/>
          <w:numId w:val="30"/>
        </w:numPr>
        <w:rPr>
          <w:rFonts w:ascii="Tahoma" w:eastAsia="Segoe UI" w:hAnsi="Tahoma" w:cs="Tahoma"/>
          <w:sz w:val="24"/>
          <w:szCs w:val="24"/>
        </w:rPr>
      </w:pPr>
      <w:r>
        <w:rPr>
          <w:rFonts w:ascii="Tahoma" w:eastAsia="Segoe UI" w:hAnsi="Tahoma" w:cs="Tahoma"/>
          <w:sz w:val="24"/>
          <w:szCs w:val="24"/>
        </w:rPr>
        <w:t xml:space="preserve">Seated Minor injuries </w:t>
      </w:r>
      <w:proofErr w:type="gramStart"/>
      <w:r>
        <w:rPr>
          <w:rFonts w:ascii="Tahoma" w:eastAsia="Segoe UI" w:hAnsi="Tahoma" w:cs="Tahoma"/>
          <w:sz w:val="24"/>
          <w:szCs w:val="24"/>
        </w:rPr>
        <w:t>area</w:t>
      </w:r>
      <w:proofErr w:type="gramEnd"/>
    </w:p>
    <w:p w14:paraId="03DF0850" w14:textId="3616E12A" w:rsidR="00D64E9F" w:rsidRDefault="00D64E9F" w:rsidP="00D64E9F">
      <w:pPr>
        <w:pStyle w:val="ListParagraph"/>
        <w:numPr>
          <w:ilvl w:val="0"/>
          <w:numId w:val="30"/>
        </w:numPr>
        <w:rPr>
          <w:rFonts w:ascii="Tahoma" w:eastAsia="Segoe UI" w:hAnsi="Tahoma" w:cs="Tahoma"/>
          <w:sz w:val="24"/>
          <w:szCs w:val="24"/>
        </w:rPr>
      </w:pPr>
      <w:r>
        <w:rPr>
          <w:rFonts w:ascii="Tahoma" w:eastAsia="Segoe UI" w:hAnsi="Tahoma" w:cs="Tahoma"/>
          <w:sz w:val="24"/>
          <w:szCs w:val="24"/>
        </w:rPr>
        <w:t xml:space="preserve">Major Ailments bedded </w:t>
      </w:r>
      <w:proofErr w:type="gramStart"/>
      <w:r>
        <w:rPr>
          <w:rFonts w:ascii="Tahoma" w:eastAsia="Segoe UI" w:hAnsi="Tahoma" w:cs="Tahoma"/>
          <w:sz w:val="24"/>
          <w:szCs w:val="24"/>
        </w:rPr>
        <w:t>area</w:t>
      </w:r>
      <w:proofErr w:type="gramEnd"/>
      <w:r w:rsidR="003C247B">
        <w:rPr>
          <w:rFonts w:ascii="Tahoma" w:eastAsia="Segoe UI" w:hAnsi="Tahoma" w:cs="Tahoma"/>
          <w:sz w:val="24"/>
          <w:szCs w:val="24"/>
        </w:rPr>
        <w:t xml:space="preserve"> </w:t>
      </w:r>
    </w:p>
    <w:p w14:paraId="1E4E940C" w14:textId="77777777" w:rsidR="00D64E9F" w:rsidRDefault="00D64E9F" w:rsidP="00D64E9F">
      <w:pPr>
        <w:pStyle w:val="ListParagraph"/>
        <w:numPr>
          <w:ilvl w:val="0"/>
          <w:numId w:val="30"/>
        </w:numPr>
        <w:rPr>
          <w:rFonts w:ascii="Tahoma" w:eastAsia="Segoe UI" w:hAnsi="Tahoma" w:cs="Tahoma"/>
          <w:sz w:val="24"/>
          <w:szCs w:val="24"/>
        </w:rPr>
      </w:pPr>
      <w:r>
        <w:rPr>
          <w:rFonts w:ascii="Tahoma" w:eastAsia="Segoe UI" w:hAnsi="Tahoma" w:cs="Tahoma"/>
          <w:sz w:val="24"/>
          <w:szCs w:val="24"/>
        </w:rPr>
        <w:t>Resuscitation area</w:t>
      </w:r>
    </w:p>
    <w:p w14:paraId="47923F90" w14:textId="77777777" w:rsidR="00D64E9F" w:rsidRDefault="00D64E9F" w:rsidP="00D64E9F">
      <w:pPr>
        <w:pStyle w:val="ListParagraph"/>
        <w:numPr>
          <w:ilvl w:val="0"/>
          <w:numId w:val="30"/>
        </w:numPr>
        <w:rPr>
          <w:rFonts w:ascii="Tahoma" w:eastAsia="Segoe UI" w:hAnsi="Tahoma" w:cs="Tahoma"/>
          <w:sz w:val="24"/>
          <w:szCs w:val="24"/>
        </w:rPr>
      </w:pPr>
      <w:r>
        <w:rPr>
          <w:rFonts w:ascii="Tahoma" w:eastAsia="Segoe UI" w:hAnsi="Tahoma" w:cs="Tahoma"/>
          <w:sz w:val="24"/>
          <w:szCs w:val="24"/>
        </w:rPr>
        <w:t>Welfare area</w:t>
      </w:r>
    </w:p>
    <w:p w14:paraId="509D61C9" w14:textId="77777777" w:rsidR="00D64E9F" w:rsidRDefault="00D64E9F" w:rsidP="00D64E9F">
      <w:pPr>
        <w:pStyle w:val="ListParagraph"/>
        <w:numPr>
          <w:ilvl w:val="0"/>
          <w:numId w:val="30"/>
        </w:numPr>
        <w:rPr>
          <w:rFonts w:ascii="Tahoma" w:eastAsia="Segoe UI" w:hAnsi="Tahoma" w:cs="Tahoma"/>
          <w:sz w:val="24"/>
          <w:szCs w:val="24"/>
        </w:rPr>
      </w:pPr>
      <w:r>
        <w:rPr>
          <w:rFonts w:ascii="Tahoma" w:eastAsia="Segoe UI" w:hAnsi="Tahoma" w:cs="Tahoma"/>
          <w:sz w:val="24"/>
          <w:szCs w:val="24"/>
        </w:rPr>
        <w:t>Staff break/refreshment area</w:t>
      </w:r>
    </w:p>
    <w:p w14:paraId="40BD3A21" w14:textId="77777777" w:rsidR="00D64E9F" w:rsidRDefault="00D64E9F" w:rsidP="00D64E9F">
      <w:pPr>
        <w:rPr>
          <w:rFonts w:ascii="Tahoma" w:eastAsia="Segoe UI" w:hAnsi="Tahoma" w:cs="Tahoma"/>
          <w:sz w:val="24"/>
          <w:szCs w:val="24"/>
        </w:rPr>
      </w:pPr>
    </w:p>
    <w:p w14:paraId="366BE339" w14:textId="278ADA18" w:rsidR="004A5262" w:rsidRPr="00B602FC" w:rsidRDefault="00D64E9F" w:rsidP="00460AB6">
      <w:pPr>
        <w:jc w:val="both"/>
        <w:rPr>
          <w:rFonts w:ascii="Tahoma" w:eastAsia="Segoe UI" w:hAnsi="Tahoma" w:cs="Tahoma"/>
          <w:sz w:val="24"/>
          <w:szCs w:val="24"/>
        </w:rPr>
      </w:pPr>
      <w:r>
        <w:rPr>
          <w:rFonts w:ascii="Tahoma" w:eastAsia="Segoe UI" w:hAnsi="Tahoma" w:cs="Tahoma"/>
          <w:sz w:val="24"/>
          <w:szCs w:val="24"/>
        </w:rPr>
        <w:t xml:space="preserve">On </w:t>
      </w:r>
      <w:proofErr w:type="spellStart"/>
      <w:r>
        <w:rPr>
          <w:rFonts w:ascii="Tahoma" w:eastAsia="Segoe UI" w:hAnsi="Tahoma" w:cs="Tahoma"/>
          <w:sz w:val="24"/>
          <w:szCs w:val="24"/>
        </w:rPr>
        <w:t>self presentation</w:t>
      </w:r>
      <w:proofErr w:type="spellEnd"/>
      <w:r>
        <w:rPr>
          <w:rFonts w:ascii="Tahoma" w:eastAsia="Segoe UI" w:hAnsi="Tahoma" w:cs="Tahoma"/>
          <w:sz w:val="24"/>
          <w:szCs w:val="24"/>
        </w:rPr>
        <w:t xml:space="preserve"> to the first aid post, patients will be greeted by triage staff who will take a brief description of the presenting complaint and direct the patient to the appropriate area within the first aid post. </w:t>
      </w:r>
      <w:r w:rsidR="003C247B">
        <w:rPr>
          <w:rFonts w:ascii="Tahoma" w:eastAsia="Segoe UI" w:hAnsi="Tahoma" w:cs="Tahoma"/>
          <w:sz w:val="24"/>
          <w:szCs w:val="24"/>
        </w:rPr>
        <w:t xml:space="preserve">As per the agreed Covid plan, patients will be assessed in line with government guidance. </w:t>
      </w:r>
    </w:p>
    <w:p w14:paraId="63F8D660" w14:textId="77777777" w:rsidR="00A16502" w:rsidRDefault="00A16502" w:rsidP="00A16502">
      <w:pPr>
        <w:pStyle w:val="Heading2"/>
        <w:ind w:left="0" w:right="525" w:firstLine="0"/>
        <w:rPr>
          <w:rFonts w:ascii="Tahoma" w:hAnsi="Tahoma" w:cs="Tahoma"/>
          <w:b w:val="0"/>
          <w:i w:val="0"/>
          <w:u w:val="single"/>
        </w:rPr>
      </w:pPr>
      <w:r w:rsidRPr="00EB01D6">
        <w:rPr>
          <w:rFonts w:ascii="Tahoma" w:hAnsi="Tahoma" w:cs="Tahoma"/>
          <w:b w:val="0"/>
          <w:i w:val="0"/>
          <w:u w:val="single"/>
        </w:rPr>
        <w:t>Clinical guidelines</w:t>
      </w:r>
    </w:p>
    <w:p w14:paraId="5C450474" w14:textId="77777777" w:rsidR="00A16502" w:rsidRPr="00A16502" w:rsidRDefault="00A16502" w:rsidP="00A16502"/>
    <w:p w14:paraId="5EC8BF57" w14:textId="77777777" w:rsidR="00A16502" w:rsidRDefault="00A16502" w:rsidP="00460AB6">
      <w:pPr>
        <w:ind w:right="55"/>
        <w:jc w:val="both"/>
        <w:rPr>
          <w:rFonts w:ascii="Tahoma" w:hAnsi="Tahoma" w:cs="Tahoma"/>
          <w:sz w:val="24"/>
        </w:rPr>
      </w:pPr>
      <w:r w:rsidRPr="00EB01D6">
        <w:rPr>
          <w:rFonts w:ascii="Tahoma" w:hAnsi="Tahoma" w:cs="Tahoma"/>
          <w:sz w:val="24"/>
        </w:rPr>
        <w:t>All assessments must be in accordance with training received and as per individual scope of practice. All staff will be expected to complete online National early warning scores training.  All assessments, wherever possible, must be made in the Medical Centre.</w:t>
      </w:r>
    </w:p>
    <w:p w14:paraId="56614758" w14:textId="77777777" w:rsidR="007368A4" w:rsidRDefault="007368A4" w:rsidP="00A16502">
      <w:pPr>
        <w:ind w:right="525"/>
        <w:jc w:val="both"/>
        <w:rPr>
          <w:rFonts w:ascii="Tahoma" w:hAnsi="Tahoma" w:cs="Tahoma"/>
          <w:sz w:val="24"/>
        </w:rPr>
      </w:pPr>
    </w:p>
    <w:p w14:paraId="6CFAD388" w14:textId="77777777" w:rsidR="0070310F" w:rsidRPr="00EB01D6" w:rsidRDefault="007368A4" w:rsidP="007368A4">
      <w:pPr>
        <w:ind w:right="525"/>
        <w:jc w:val="both"/>
        <w:rPr>
          <w:rFonts w:ascii="Tahoma" w:eastAsia="Segoe UI" w:hAnsi="Tahoma" w:cs="Tahoma"/>
          <w:w w:val="96"/>
          <w:position w:val="-2"/>
          <w:sz w:val="28"/>
          <w:szCs w:val="24"/>
          <w:u w:val="single" w:color="000000"/>
        </w:rPr>
      </w:pPr>
      <w:r>
        <w:rPr>
          <w:rFonts w:ascii="Tahoma" w:hAnsi="Tahoma" w:cs="Tahoma"/>
          <w:sz w:val="28"/>
          <w:u w:val="single"/>
        </w:rPr>
        <w:t>Allocation to minor injuries</w:t>
      </w:r>
    </w:p>
    <w:p w14:paraId="6D91FD11" w14:textId="77777777" w:rsidR="004A5262" w:rsidRPr="00EB01D6" w:rsidRDefault="0070310F" w:rsidP="00AD088E">
      <w:pPr>
        <w:rPr>
          <w:rFonts w:ascii="Tahoma" w:hAnsi="Tahoma" w:cs="Tahoma"/>
          <w:sz w:val="24"/>
          <w:szCs w:val="24"/>
        </w:rPr>
      </w:pPr>
      <w:r w:rsidRPr="00EB01D6">
        <w:rPr>
          <w:rFonts w:ascii="Tahoma" w:hAnsi="Tahoma" w:cs="Tahoma"/>
          <w:sz w:val="24"/>
          <w:szCs w:val="24"/>
        </w:rPr>
        <w:t xml:space="preserve"> </w:t>
      </w:r>
    </w:p>
    <w:p w14:paraId="14A66E56" w14:textId="53C34BD8" w:rsidR="00B602FC" w:rsidRDefault="00B602FC" w:rsidP="00460AB6">
      <w:pPr>
        <w:jc w:val="both"/>
        <w:rPr>
          <w:rFonts w:ascii="Tahoma" w:eastAsia="Segoe UI" w:hAnsi="Tahoma" w:cs="Tahoma"/>
          <w:sz w:val="24"/>
          <w:szCs w:val="24"/>
        </w:rPr>
      </w:pPr>
      <w:r>
        <w:rPr>
          <w:rFonts w:ascii="Tahoma" w:eastAsia="Segoe UI" w:hAnsi="Tahoma" w:cs="Tahoma"/>
          <w:sz w:val="24"/>
          <w:szCs w:val="24"/>
        </w:rPr>
        <w:t>Patients who require bri</w:t>
      </w:r>
      <w:r w:rsidR="007368A4">
        <w:rPr>
          <w:rFonts w:ascii="Tahoma" w:eastAsia="Segoe UI" w:hAnsi="Tahoma" w:cs="Tahoma"/>
          <w:sz w:val="24"/>
          <w:szCs w:val="24"/>
        </w:rPr>
        <w:t>ef and minor treatment that do</w:t>
      </w:r>
      <w:r>
        <w:rPr>
          <w:rFonts w:ascii="Tahoma" w:eastAsia="Segoe UI" w:hAnsi="Tahoma" w:cs="Tahoma"/>
          <w:sz w:val="24"/>
          <w:szCs w:val="24"/>
        </w:rPr>
        <w:t xml:space="preserve"> not necessitate any further observations of physiological parameters such as heart rate and blood pressure </w:t>
      </w:r>
      <w:r w:rsidR="007B2312">
        <w:rPr>
          <w:rFonts w:ascii="Tahoma" w:eastAsia="Segoe UI" w:hAnsi="Tahoma" w:cs="Tahoma"/>
          <w:sz w:val="24"/>
          <w:szCs w:val="24"/>
        </w:rPr>
        <w:t>etc.</w:t>
      </w:r>
      <w:r w:rsidR="00757DD7">
        <w:rPr>
          <w:rFonts w:ascii="Tahoma" w:eastAsia="Segoe UI" w:hAnsi="Tahoma" w:cs="Tahoma"/>
          <w:sz w:val="24"/>
          <w:szCs w:val="24"/>
        </w:rPr>
        <w:t xml:space="preserve"> </w:t>
      </w:r>
      <w:r>
        <w:rPr>
          <w:rFonts w:ascii="Tahoma" w:eastAsia="Segoe UI" w:hAnsi="Tahoma" w:cs="Tahoma"/>
          <w:sz w:val="24"/>
          <w:szCs w:val="24"/>
        </w:rPr>
        <w:t xml:space="preserve">can be directed to the minor injuries area. </w:t>
      </w:r>
    </w:p>
    <w:p w14:paraId="4FE3A824" w14:textId="77777777" w:rsidR="00B602FC" w:rsidRDefault="00B602FC" w:rsidP="00B602FC">
      <w:pPr>
        <w:rPr>
          <w:rFonts w:ascii="Tahoma" w:eastAsia="Segoe UI" w:hAnsi="Tahoma" w:cs="Tahoma"/>
          <w:sz w:val="24"/>
          <w:szCs w:val="24"/>
        </w:rPr>
      </w:pPr>
    </w:p>
    <w:p w14:paraId="6BB6512E" w14:textId="77777777" w:rsidR="007368A4" w:rsidRPr="00EB01D6" w:rsidRDefault="007368A4" w:rsidP="007368A4">
      <w:pPr>
        <w:pStyle w:val="BodyText"/>
        <w:tabs>
          <w:tab w:val="center" w:pos="4538"/>
        </w:tabs>
        <w:ind w:left="0" w:right="184"/>
        <w:rPr>
          <w:rFonts w:ascii="Tahoma" w:hAnsi="Tahoma" w:cs="Tahoma"/>
          <w:spacing w:val="-1"/>
          <w:u w:val="single"/>
        </w:rPr>
      </w:pPr>
      <w:r w:rsidRPr="00EB01D6">
        <w:rPr>
          <w:rFonts w:ascii="Tahoma" w:hAnsi="Tahoma" w:cs="Tahoma"/>
          <w:spacing w:val="-1"/>
          <w:u w:val="single"/>
        </w:rPr>
        <w:t>Minor</w:t>
      </w:r>
      <w:r w:rsidRPr="00EB01D6">
        <w:rPr>
          <w:rFonts w:ascii="Tahoma" w:hAnsi="Tahoma" w:cs="Tahoma"/>
          <w:spacing w:val="-11"/>
          <w:u w:val="single"/>
        </w:rPr>
        <w:t xml:space="preserve"> </w:t>
      </w:r>
      <w:r w:rsidRPr="00EB01D6">
        <w:rPr>
          <w:rFonts w:ascii="Tahoma" w:hAnsi="Tahoma" w:cs="Tahoma"/>
          <w:spacing w:val="-4"/>
          <w:u w:val="single"/>
        </w:rPr>
        <w:t>Treatment</w:t>
      </w:r>
      <w:r w:rsidRPr="00EB01D6">
        <w:rPr>
          <w:rFonts w:ascii="Tahoma" w:hAnsi="Tahoma" w:cs="Tahoma"/>
          <w:spacing w:val="-2"/>
          <w:u w:val="single"/>
        </w:rPr>
        <w:t xml:space="preserve"> </w:t>
      </w:r>
      <w:r w:rsidRPr="00EB01D6">
        <w:rPr>
          <w:rFonts w:ascii="Tahoma" w:hAnsi="Tahoma" w:cs="Tahoma"/>
          <w:spacing w:val="-1"/>
          <w:u w:val="single"/>
        </w:rPr>
        <w:t>Records</w:t>
      </w:r>
      <w:r w:rsidRPr="00EB01D6">
        <w:rPr>
          <w:rFonts w:ascii="Tahoma" w:hAnsi="Tahoma" w:cs="Tahoma"/>
          <w:u w:val="single"/>
        </w:rPr>
        <w:t xml:space="preserve"> </w:t>
      </w:r>
    </w:p>
    <w:p w14:paraId="4C554553" w14:textId="77777777" w:rsidR="007368A4" w:rsidRPr="00EB01D6" w:rsidRDefault="007368A4" w:rsidP="007368A4">
      <w:pPr>
        <w:pStyle w:val="BodyText"/>
        <w:ind w:left="0" w:right="184"/>
        <w:jc w:val="both"/>
        <w:rPr>
          <w:rFonts w:ascii="Tahoma" w:hAnsi="Tahoma" w:cs="Tahoma"/>
          <w:spacing w:val="-1"/>
          <w:u w:val="single"/>
        </w:rPr>
      </w:pPr>
    </w:p>
    <w:p w14:paraId="7E51657A" w14:textId="648667FF" w:rsidR="007368A4" w:rsidRDefault="007368A4" w:rsidP="007368A4">
      <w:pPr>
        <w:pStyle w:val="BodyText"/>
        <w:ind w:left="0" w:right="184"/>
        <w:jc w:val="both"/>
        <w:rPr>
          <w:rFonts w:ascii="Tahoma" w:hAnsi="Tahoma" w:cs="Tahoma"/>
          <w:spacing w:val="-2"/>
          <w:sz w:val="24"/>
        </w:rPr>
      </w:pPr>
      <w:r w:rsidRPr="00EB01D6">
        <w:rPr>
          <w:rFonts w:ascii="Tahoma" w:hAnsi="Tahoma" w:cs="Tahoma"/>
          <w:spacing w:val="-1"/>
          <w:sz w:val="24"/>
        </w:rPr>
        <w:t>These</w:t>
      </w:r>
      <w:r w:rsidRPr="00EB01D6">
        <w:rPr>
          <w:rFonts w:ascii="Tahoma" w:hAnsi="Tahoma" w:cs="Tahoma"/>
          <w:spacing w:val="-3"/>
          <w:sz w:val="24"/>
        </w:rPr>
        <w:t xml:space="preserve"> </w:t>
      </w:r>
      <w:r w:rsidRPr="00EB01D6">
        <w:rPr>
          <w:rFonts w:ascii="Tahoma" w:hAnsi="Tahoma" w:cs="Tahoma"/>
          <w:spacing w:val="-1"/>
          <w:sz w:val="24"/>
        </w:rPr>
        <w:t>include</w:t>
      </w:r>
      <w:r w:rsidRPr="00EB01D6">
        <w:rPr>
          <w:rFonts w:ascii="Tahoma" w:hAnsi="Tahoma" w:cs="Tahoma"/>
          <w:sz w:val="24"/>
        </w:rPr>
        <w:t xml:space="preserve"> </w:t>
      </w:r>
      <w:r w:rsidRPr="00EB01D6">
        <w:rPr>
          <w:rFonts w:ascii="Tahoma" w:hAnsi="Tahoma" w:cs="Tahoma"/>
          <w:spacing w:val="-1"/>
          <w:sz w:val="24"/>
        </w:rPr>
        <w:t>all</w:t>
      </w:r>
      <w:r w:rsidRPr="00EB01D6">
        <w:rPr>
          <w:rFonts w:ascii="Tahoma" w:hAnsi="Tahoma" w:cs="Tahoma"/>
          <w:spacing w:val="-2"/>
          <w:sz w:val="24"/>
        </w:rPr>
        <w:t xml:space="preserve"> </w:t>
      </w:r>
      <w:r w:rsidRPr="00EB01D6">
        <w:rPr>
          <w:rFonts w:ascii="Tahoma" w:hAnsi="Tahoma" w:cs="Tahoma"/>
          <w:spacing w:val="-1"/>
          <w:sz w:val="24"/>
        </w:rPr>
        <w:t>basic</w:t>
      </w:r>
      <w:r w:rsidRPr="00EB01D6">
        <w:rPr>
          <w:rFonts w:ascii="Tahoma" w:hAnsi="Tahoma" w:cs="Tahoma"/>
          <w:spacing w:val="-3"/>
          <w:sz w:val="24"/>
        </w:rPr>
        <w:t xml:space="preserve"> </w:t>
      </w:r>
      <w:r w:rsidRPr="00EB01D6">
        <w:rPr>
          <w:rFonts w:ascii="Tahoma" w:hAnsi="Tahoma" w:cs="Tahoma"/>
          <w:spacing w:val="-1"/>
          <w:sz w:val="24"/>
        </w:rPr>
        <w:t>non-invasive</w:t>
      </w:r>
      <w:r w:rsidRPr="00EB01D6">
        <w:rPr>
          <w:rFonts w:ascii="Tahoma" w:hAnsi="Tahoma" w:cs="Tahoma"/>
          <w:spacing w:val="-3"/>
          <w:sz w:val="24"/>
        </w:rPr>
        <w:t xml:space="preserve"> </w:t>
      </w:r>
      <w:r w:rsidRPr="00EB01D6">
        <w:rPr>
          <w:rFonts w:ascii="Tahoma" w:hAnsi="Tahoma" w:cs="Tahoma"/>
          <w:spacing w:val="-1"/>
          <w:sz w:val="24"/>
        </w:rPr>
        <w:t>patient</w:t>
      </w:r>
      <w:r w:rsidRPr="00EB01D6">
        <w:rPr>
          <w:rFonts w:ascii="Tahoma" w:hAnsi="Tahoma" w:cs="Tahoma"/>
          <w:spacing w:val="1"/>
          <w:sz w:val="24"/>
        </w:rPr>
        <w:t xml:space="preserve"> </w:t>
      </w:r>
      <w:r w:rsidRPr="00EB01D6">
        <w:rPr>
          <w:rFonts w:ascii="Tahoma" w:hAnsi="Tahoma" w:cs="Tahoma"/>
          <w:spacing w:val="-2"/>
          <w:sz w:val="24"/>
        </w:rPr>
        <w:t>contacts</w:t>
      </w:r>
      <w:r w:rsidRPr="00EB01D6">
        <w:rPr>
          <w:rFonts w:ascii="Tahoma" w:hAnsi="Tahoma" w:cs="Tahoma"/>
          <w:sz w:val="24"/>
        </w:rPr>
        <w:t xml:space="preserve"> </w:t>
      </w:r>
      <w:r w:rsidRPr="00EB01D6">
        <w:rPr>
          <w:rFonts w:ascii="Tahoma" w:hAnsi="Tahoma" w:cs="Tahoma"/>
          <w:spacing w:val="-2"/>
          <w:sz w:val="24"/>
        </w:rPr>
        <w:t>and</w:t>
      </w:r>
      <w:r w:rsidRPr="00EB01D6">
        <w:rPr>
          <w:rFonts w:ascii="Tahoma" w:hAnsi="Tahoma" w:cs="Tahoma"/>
          <w:spacing w:val="-3"/>
          <w:sz w:val="24"/>
        </w:rPr>
        <w:t xml:space="preserve"> </w:t>
      </w:r>
      <w:r w:rsidRPr="00EB01D6">
        <w:rPr>
          <w:rFonts w:ascii="Tahoma" w:hAnsi="Tahoma" w:cs="Tahoma"/>
          <w:spacing w:val="-1"/>
          <w:sz w:val="24"/>
        </w:rPr>
        <w:t>advice</w:t>
      </w:r>
      <w:r w:rsidRPr="00EB01D6">
        <w:rPr>
          <w:rFonts w:ascii="Tahoma" w:hAnsi="Tahoma" w:cs="Tahoma"/>
          <w:sz w:val="24"/>
        </w:rPr>
        <w:t xml:space="preserve"> </w:t>
      </w:r>
      <w:r w:rsidRPr="00EB01D6">
        <w:rPr>
          <w:rFonts w:ascii="Tahoma" w:hAnsi="Tahoma" w:cs="Tahoma"/>
          <w:spacing w:val="-1"/>
          <w:sz w:val="24"/>
        </w:rPr>
        <w:t>only</w:t>
      </w:r>
      <w:r w:rsidRPr="00EB01D6">
        <w:rPr>
          <w:rFonts w:ascii="Tahoma" w:hAnsi="Tahoma" w:cs="Tahoma"/>
          <w:spacing w:val="-4"/>
          <w:sz w:val="24"/>
        </w:rPr>
        <w:t xml:space="preserve"> </w:t>
      </w:r>
      <w:r w:rsidRPr="00EB01D6">
        <w:rPr>
          <w:rFonts w:ascii="Tahoma" w:hAnsi="Tahoma" w:cs="Tahoma"/>
          <w:spacing w:val="-1"/>
          <w:sz w:val="24"/>
        </w:rPr>
        <w:t>situa</w:t>
      </w:r>
      <w:r w:rsidRPr="00EB01D6">
        <w:rPr>
          <w:rFonts w:ascii="Tahoma" w:hAnsi="Tahoma" w:cs="Tahoma"/>
          <w:sz w:val="24"/>
        </w:rPr>
        <w:t>t</w:t>
      </w:r>
      <w:r w:rsidRPr="00EB01D6">
        <w:rPr>
          <w:rFonts w:ascii="Tahoma" w:hAnsi="Tahoma" w:cs="Tahoma"/>
          <w:spacing w:val="-2"/>
          <w:sz w:val="24"/>
        </w:rPr>
        <w:t>i</w:t>
      </w:r>
      <w:r w:rsidRPr="00EB01D6">
        <w:rPr>
          <w:rFonts w:ascii="Tahoma" w:hAnsi="Tahoma" w:cs="Tahoma"/>
          <w:sz w:val="24"/>
        </w:rPr>
        <w:t>o</w:t>
      </w:r>
      <w:r w:rsidRPr="00EB01D6">
        <w:rPr>
          <w:rFonts w:ascii="Tahoma" w:hAnsi="Tahoma" w:cs="Tahoma"/>
          <w:spacing w:val="-2"/>
          <w:sz w:val="24"/>
        </w:rPr>
        <w:t>n</w:t>
      </w:r>
      <w:r w:rsidRPr="00EB01D6">
        <w:rPr>
          <w:rFonts w:ascii="Tahoma" w:hAnsi="Tahoma" w:cs="Tahoma"/>
          <w:sz w:val="24"/>
        </w:rPr>
        <w:t>s.</w:t>
      </w:r>
      <w:r w:rsidRPr="00EB01D6">
        <w:rPr>
          <w:rFonts w:ascii="Tahoma" w:hAnsi="Tahoma" w:cs="Tahoma"/>
          <w:spacing w:val="-2"/>
          <w:sz w:val="24"/>
        </w:rPr>
        <w:t xml:space="preserve"> </w:t>
      </w:r>
      <w:r w:rsidRPr="00EB01D6">
        <w:rPr>
          <w:rFonts w:ascii="Tahoma" w:hAnsi="Tahoma" w:cs="Tahoma"/>
          <w:spacing w:val="-3"/>
          <w:sz w:val="24"/>
        </w:rPr>
        <w:t>S</w:t>
      </w:r>
      <w:r w:rsidRPr="00EB01D6">
        <w:rPr>
          <w:rFonts w:ascii="Tahoma" w:hAnsi="Tahoma" w:cs="Tahoma"/>
          <w:sz w:val="24"/>
        </w:rPr>
        <w:t>pe</w:t>
      </w:r>
      <w:r w:rsidRPr="00EB01D6">
        <w:rPr>
          <w:rFonts w:ascii="Tahoma" w:hAnsi="Tahoma" w:cs="Tahoma"/>
          <w:spacing w:val="-3"/>
          <w:sz w:val="24"/>
        </w:rPr>
        <w:t>c</w:t>
      </w:r>
      <w:r w:rsidRPr="00EB01D6">
        <w:rPr>
          <w:rFonts w:ascii="Tahoma" w:hAnsi="Tahoma" w:cs="Tahoma"/>
          <w:sz w:val="24"/>
        </w:rPr>
        <w:t>ifi</w:t>
      </w:r>
      <w:r w:rsidRPr="00EB01D6">
        <w:rPr>
          <w:rFonts w:ascii="Tahoma" w:hAnsi="Tahoma" w:cs="Tahoma"/>
          <w:spacing w:val="-3"/>
          <w:sz w:val="24"/>
        </w:rPr>
        <w:t>c</w:t>
      </w:r>
      <w:r w:rsidRPr="00EB01D6">
        <w:rPr>
          <w:rFonts w:ascii="Tahoma" w:hAnsi="Tahoma" w:cs="Tahoma"/>
          <w:sz w:val="24"/>
        </w:rPr>
        <w:t>a</w:t>
      </w:r>
      <w:r w:rsidRPr="00EB01D6">
        <w:rPr>
          <w:rFonts w:ascii="Tahoma" w:hAnsi="Tahoma" w:cs="Tahoma"/>
          <w:spacing w:val="-2"/>
          <w:sz w:val="24"/>
        </w:rPr>
        <w:t>l</w:t>
      </w:r>
      <w:r w:rsidRPr="00EB01D6">
        <w:rPr>
          <w:rFonts w:ascii="Tahoma" w:hAnsi="Tahoma" w:cs="Tahoma"/>
          <w:sz w:val="24"/>
        </w:rPr>
        <w:t>l</w:t>
      </w:r>
      <w:r w:rsidRPr="00EB01D6">
        <w:rPr>
          <w:rFonts w:ascii="Tahoma" w:hAnsi="Tahoma" w:cs="Tahoma"/>
          <w:spacing w:val="-24"/>
          <w:sz w:val="24"/>
        </w:rPr>
        <w:t>y</w:t>
      </w:r>
      <w:r w:rsidRPr="00EB01D6">
        <w:rPr>
          <w:rFonts w:ascii="Tahoma" w:hAnsi="Tahoma" w:cs="Tahoma"/>
          <w:sz w:val="24"/>
        </w:rPr>
        <w:t>,</w:t>
      </w:r>
      <w:r w:rsidRPr="00EB01D6">
        <w:rPr>
          <w:rFonts w:ascii="Tahoma" w:hAnsi="Tahoma" w:cs="Tahoma"/>
          <w:spacing w:val="-2"/>
          <w:sz w:val="24"/>
        </w:rPr>
        <w:t xml:space="preserve"> </w:t>
      </w:r>
      <w:r w:rsidRPr="00EB01D6">
        <w:rPr>
          <w:rFonts w:ascii="Tahoma" w:hAnsi="Tahoma" w:cs="Tahoma"/>
          <w:spacing w:val="3"/>
          <w:sz w:val="24"/>
        </w:rPr>
        <w:t>s</w:t>
      </w:r>
      <w:r w:rsidRPr="00EB01D6">
        <w:rPr>
          <w:rFonts w:ascii="Tahoma" w:hAnsi="Tahoma" w:cs="Tahoma"/>
          <w:spacing w:val="-3"/>
          <w:sz w:val="24"/>
        </w:rPr>
        <w:t>m</w:t>
      </w:r>
      <w:r w:rsidRPr="00EB01D6">
        <w:rPr>
          <w:rFonts w:ascii="Tahoma" w:hAnsi="Tahoma" w:cs="Tahoma"/>
          <w:sz w:val="24"/>
        </w:rPr>
        <w:t>all</w:t>
      </w:r>
      <w:r w:rsidRPr="00EB01D6">
        <w:rPr>
          <w:rFonts w:ascii="Tahoma" w:hAnsi="Tahoma" w:cs="Tahoma"/>
          <w:spacing w:val="1"/>
          <w:sz w:val="24"/>
        </w:rPr>
        <w:t xml:space="preserve"> </w:t>
      </w:r>
      <w:r w:rsidRPr="00EB01D6">
        <w:rPr>
          <w:rFonts w:ascii="Tahoma" w:hAnsi="Tahoma" w:cs="Tahoma"/>
          <w:sz w:val="24"/>
        </w:rPr>
        <w:t>gr</w:t>
      </w:r>
      <w:r w:rsidRPr="00EB01D6">
        <w:rPr>
          <w:rFonts w:ascii="Tahoma" w:hAnsi="Tahoma" w:cs="Tahoma"/>
          <w:spacing w:val="-3"/>
          <w:sz w:val="24"/>
        </w:rPr>
        <w:t>a</w:t>
      </w:r>
      <w:r w:rsidRPr="00EB01D6">
        <w:rPr>
          <w:rFonts w:ascii="Tahoma" w:hAnsi="Tahoma" w:cs="Tahoma"/>
          <w:sz w:val="24"/>
        </w:rPr>
        <w:t>z</w:t>
      </w:r>
      <w:r w:rsidRPr="00EB01D6">
        <w:rPr>
          <w:rFonts w:ascii="Tahoma" w:hAnsi="Tahoma" w:cs="Tahoma"/>
          <w:spacing w:val="-3"/>
          <w:sz w:val="24"/>
        </w:rPr>
        <w:t>e</w:t>
      </w:r>
      <w:r w:rsidRPr="00EB01D6">
        <w:rPr>
          <w:rFonts w:ascii="Tahoma" w:hAnsi="Tahoma" w:cs="Tahoma"/>
          <w:sz w:val="24"/>
        </w:rPr>
        <w:t>s,</w:t>
      </w:r>
      <w:r w:rsidRPr="00EB01D6">
        <w:rPr>
          <w:rFonts w:ascii="Tahoma" w:hAnsi="Tahoma" w:cs="Tahoma"/>
          <w:spacing w:val="-2"/>
          <w:sz w:val="24"/>
        </w:rPr>
        <w:t xml:space="preserve"> </w:t>
      </w:r>
      <w:r w:rsidRPr="00EB01D6">
        <w:rPr>
          <w:rFonts w:ascii="Tahoma" w:hAnsi="Tahoma" w:cs="Tahoma"/>
          <w:sz w:val="24"/>
        </w:rPr>
        <w:t>b</w:t>
      </w:r>
      <w:r w:rsidRPr="00EB01D6">
        <w:rPr>
          <w:rFonts w:ascii="Tahoma" w:hAnsi="Tahoma" w:cs="Tahoma"/>
          <w:spacing w:val="-2"/>
          <w:sz w:val="24"/>
        </w:rPr>
        <w:t>li</w:t>
      </w:r>
      <w:r w:rsidRPr="00EB01D6">
        <w:rPr>
          <w:rFonts w:ascii="Tahoma" w:hAnsi="Tahoma" w:cs="Tahoma"/>
          <w:sz w:val="24"/>
        </w:rPr>
        <w:t>st</w:t>
      </w:r>
      <w:r w:rsidRPr="00EB01D6">
        <w:rPr>
          <w:rFonts w:ascii="Tahoma" w:hAnsi="Tahoma" w:cs="Tahoma"/>
          <w:spacing w:val="-3"/>
          <w:sz w:val="24"/>
        </w:rPr>
        <w:t>e</w:t>
      </w:r>
      <w:r w:rsidRPr="00EB01D6">
        <w:rPr>
          <w:rFonts w:ascii="Tahoma" w:hAnsi="Tahoma" w:cs="Tahoma"/>
          <w:sz w:val="24"/>
        </w:rPr>
        <w:t>rs,</w:t>
      </w:r>
      <w:r w:rsidRPr="00EB01D6">
        <w:rPr>
          <w:rFonts w:ascii="Tahoma" w:hAnsi="Tahoma" w:cs="Tahoma"/>
          <w:spacing w:val="-4"/>
          <w:sz w:val="24"/>
        </w:rPr>
        <w:t xml:space="preserve"> </w:t>
      </w:r>
      <w:r w:rsidRPr="00EB01D6">
        <w:rPr>
          <w:rFonts w:ascii="Tahoma" w:hAnsi="Tahoma" w:cs="Tahoma"/>
          <w:sz w:val="24"/>
        </w:rPr>
        <w:t>n</w:t>
      </w:r>
      <w:r w:rsidRPr="00EB01D6">
        <w:rPr>
          <w:rFonts w:ascii="Tahoma" w:hAnsi="Tahoma" w:cs="Tahoma"/>
          <w:spacing w:val="-2"/>
          <w:sz w:val="24"/>
        </w:rPr>
        <w:t>o</w:t>
      </w:r>
      <w:r w:rsidRPr="00EB01D6">
        <w:rPr>
          <w:rFonts w:ascii="Tahoma" w:hAnsi="Tahoma" w:cs="Tahoma"/>
          <w:spacing w:val="7"/>
          <w:sz w:val="24"/>
        </w:rPr>
        <w:t>n</w:t>
      </w:r>
      <w:r w:rsidRPr="00EB01D6">
        <w:rPr>
          <w:rFonts w:ascii="Tahoma" w:hAnsi="Tahoma" w:cs="Tahoma"/>
          <w:spacing w:val="-3"/>
          <w:sz w:val="24"/>
        </w:rPr>
        <w:t>-</w:t>
      </w:r>
      <w:r w:rsidRPr="00EB01D6">
        <w:rPr>
          <w:rFonts w:ascii="Tahoma" w:hAnsi="Tahoma" w:cs="Tahoma"/>
          <w:sz w:val="24"/>
        </w:rPr>
        <w:t>se</w:t>
      </w:r>
      <w:r w:rsidRPr="00EB01D6">
        <w:rPr>
          <w:rFonts w:ascii="Tahoma" w:hAnsi="Tahoma" w:cs="Tahoma"/>
          <w:spacing w:val="-3"/>
          <w:sz w:val="24"/>
        </w:rPr>
        <w:t>r</w:t>
      </w:r>
      <w:r w:rsidRPr="00EB01D6">
        <w:rPr>
          <w:rFonts w:ascii="Tahoma" w:hAnsi="Tahoma" w:cs="Tahoma"/>
          <w:sz w:val="24"/>
        </w:rPr>
        <w:t>i</w:t>
      </w:r>
      <w:r w:rsidRPr="00EB01D6">
        <w:rPr>
          <w:rFonts w:ascii="Tahoma" w:hAnsi="Tahoma" w:cs="Tahoma"/>
          <w:spacing w:val="-2"/>
          <w:sz w:val="24"/>
        </w:rPr>
        <w:t>ou</w:t>
      </w:r>
      <w:r w:rsidRPr="00EB01D6">
        <w:rPr>
          <w:rFonts w:ascii="Tahoma" w:hAnsi="Tahoma" w:cs="Tahoma"/>
          <w:sz w:val="24"/>
        </w:rPr>
        <w:t xml:space="preserve">s </w:t>
      </w:r>
      <w:r w:rsidRPr="00EB01D6">
        <w:rPr>
          <w:rFonts w:ascii="Tahoma" w:hAnsi="Tahoma" w:cs="Tahoma"/>
          <w:spacing w:val="-6"/>
          <w:sz w:val="24"/>
        </w:rPr>
        <w:t>m</w:t>
      </w:r>
      <w:r w:rsidRPr="00EB01D6">
        <w:rPr>
          <w:rFonts w:ascii="Tahoma" w:hAnsi="Tahoma" w:cs="Tahoma"/>
          <w:sz w:val="24"/>
        </w:rPr>
        <w:t>uscu</w:t>
      </w:r>
      <w:r w:rsidRPr="00EB01D6">
        <w:rPr>
          <w:rFonts w:ascii="Tahoma" w:hAnsi="Tahoma" w:cs="Tahoma"/>
          <w:spacing w:val="-2"/>
          <w:sz w:val="24"/>
        </w:rPr>
        <w:t>l</w:t>
      </w:r>
      <w:r w:rsidRPr="00EB01D6">
        <w:rPr>
          <w:rFonts w:ascii="Tahoma" w:hAnsi="Tahoma" w:cs="Tahoma"/>
          <w:sz w:val="24"/>
        </w:rPr>
        <w:t>ar</w:t>
      </w:r>
      <w:r w:rsidRPr="00EB01D6">
        <w:rPr>
          <w:rFonts w:ascii="Tahoma" w:hAnsi="Tahoma" w:cs="Tahoma"/>
          <w:spacing w:val="-3"/>
          <w:sz w:val="24"/>
        </w:rPr>
        <w:t xml:space="preserve"> </w:t>
      </w:r>
      <w:r w:rsidRPr="00EB01D6">
        <w:rPr>
          <w:rFonts w:ascii="Tahoma" w:hAnsi="Tahoma" w:cs="Tahoma"/>
          <w:spacing w:val="-1"/>
          <w:sz w:val="24"/>
        </w:rPr>
        <w:t>s</w:t>
      </w:r>
      <w:r w:rsidRPr="00EB01D6">
        <w:rPr>
          <w:rFonts w:ascii="Tahoma" w:hAnsi="Tahoma" w:cs="Tahoma"/>
          <w:sz w:val="24"/>
        </w:rPr>
        <w:t>k</w:t>
      </w:r>
      <w:r w:rsidRPr="00EB01D6">
        <w:rPr>
          <w:rFonts w:ascii="Tahoma" w:hAnsi="Tahoma" w:cs="Tahoma"/>
          <w:spacing w:val="-3"/>
          <w:sz w:val="24"/>
        </w:rPr>
        <w:t>e</w:t>
      </w:r>
      <w:r w:rsidRPr="00EB01D6">
        <w:rPr>
          <w:rFonts w:ascii="Tahoma" w:hAnsi="Tahoma" w:cs="Tahoma"/>
          <w:sz w:val="24"/>
        </w:rPr>
        <w:t>l</w:t>
      </w:r>
      <w:r w:rsidRPr="00EB01D6">
        <w:rPr>
          <w:rFonts w:ascii="Tahoma" w:hAnsi="Tahoma" w:cs="Tahoma"/>
          <w:spacing w:val="-3"/>
          <w:sz w:val="24"/>
        </w:rPr>
        <w:t>e</w:t>
      </w:r>
      <w:r w:rsidRPr="00EB01D6">
        <w:rPr>
          <w:rFonts w:ascii="Tahoma" w:hAnsi="Tahoma" w:cs="Tahoma"/>
          <w:sz w:val="24"/>
        </w:rPr>
        <w:t>tal</w:t>
      </w:r>
      <w:r w:rsidRPr="00EB01D6">
        <w:rPr>
          <w:rFonts w:ascii="Tahoma" w:hAnsi="Tahoma" w:cs="Tahoma"/>
          <w:spacing w:val="-3"/>
          <w:sz w:val="24"/>
        </w:rPr>
        <w:t xml:space="preserve"> </w:t>
      </w:r>
      <w:r w:rsidRPr="00EB01D6">
        <w:rPr>
          <w:rFonts w:ascii="Tahoma" w:hAnsi="Tahoma" w:cs="Tahoma"/>
          <w:spacing w:val="-2"/>
          <w:sz w:val="24"/>
        </w:rPr>
        <w:t>i</w:t>
      </w:r>
      <w:r w:rsidRPr="00EB01D6">
        <w:rPr>
          <w:rFonts w:ascii="Tahoma" w:hAnsi="Tahoma" w:cs="Tahoma"/>
          <w:sz w:val="24"/>
        </w:rPr>
        <w:t>n</w:t>
      </w:r>
      <w:r w:rsidRPr="00EB01D6">
        <w:rPr>
          <w:rFonts w:ascii="Tahoma" w:hAnsi="Tahoma" w:cs="Tahoma"/>
          <w:spacing w:val="-2"/>
          <w:sz w:val="24"/>
        </w:rPr>
        <w:t>j</w:t>
      </w:r>
      <w:r w:rsidRPr="00EB01D6">
        <w:rPr>
          <w:rFonts w:ascii="Tahoma" w:hAnsi="Tahoma" w:cs="Tahoma"/>
          <w:sz w:val="24"/>
        </w:rPr>
        <w:t>u</w:t>
      </w:r>
      <w:r w:rsidRPr="00EB01D6">
        <w:rPr>
          <w:rFonts w:ascii="Tahoma" w:hAnsi="Tahoma" w:cs="Tahoma"/>
          <w:spacing w:val="-3"/>
          <w:sz w:val="24"/>
        </w:rPr>
        <w:t>r</w:t>
      </w:r>
      <w:r w:rsidRPr="00EB01D6">
        <w:rPr>
          <w:rFonts w:ascii="Tahoma" w:hAnsi="Tahoma" w:cs="Tahoma"/>
          <w:sz w:val="24"/>
        </w:rPr>
        <w:t xml:space="preserve">ies </w:t>
      </w:r>
      <w:r w:rsidRPr="00EB01D6">
        <w:rPr>
          <w:rFonts w:ascii="Tahoma" w:hAnsi="Tahoma" w:cs="Tahoma"/>
          <w:spacing w:val="-1"/>
          <w:sz w:val="24"/>
        </w:rPr>
        <w:t>(minor</w:t>
      </w:r>
      <w:r w:rsidRPr="00EB01D6">
        <w:rPr>
          <w:rFonts w:ascii="Tahoma" w:hAnsi="Tahoma" w:cs="Tahoma"/>
          <w:spacing w:val="-3"/>
          <w:sz w:val="24"/>
        </w:rPr>
        <w:t xml:space="preserve"> </w:t>
      </w:r>
      <w:r w:rsidRPr="00EB01D6">
        <w:rPr>
          <w:rFonts w:ascii="Tahoma" w:hAnsi="Tahoma" w:cs="Tahoma"/>
          <w:spacing w:val="-1"/>
          <w:sz w:val="24"/>
        </w:rPr>
        <w:t>sprains</w:t>
      </w:r>
      <w:r w:rsidRPr="00EB01D6">
        <w:rPr>
          <w:rFonts w:ascii="Tahoma" w:hAnsi="Tahoma" w:cs="Tahoma"/>
          <w:sz w:val="24"/>
        </w:rPr>
        <w:t xml:space="preserve"> &amp;</w:t>
      </w:r>
      <w:r w:rsidRPr="00EB01D6">
        <w:rPr>
          <w:rFonts w:ascii="Tahoma" w:hAnsi="Tahoma" w:cs="Tahoma"/>
          <w:spacing w:val="-1"/>
          <w:sz w:val="24"/>
        </w:rPr>
        <w:t xml:space="preserve"> strains).</w:t>
      </w:r>
      <w:r w:rsidRPr="00EB01D6">
        <w:rPr>
          <w:rFonts w:ascii="Tahoma" w:hAnsi="Tahoma" w:cs="Tahoma"/>
          <w:spacing w:val="-6"/>
          <w:sz w:val="24"/>
        </w:rPr>
        <w:t xml:space="preserve"> </w:t>
      </w:r>
      <w:r w:rsidRPr="00EB01D6">
        <w:rPr>
          <w:rFonts w:ascii="Tahoma" w:hAnsi="Tahoma" w:cs="Tahoma"/>
          <w:spacing w:val="-1"/>
          <w:sz w:val="24"/>
        </w:rPr>
        <w:t>These</w:t>
      </w:r>
      <w:r w:rsidRPr="00EB01D6">
        <w:rPr>
          <w:rFonts w:ascii="Tahoma" w:hAnsi="Tahoma" w:cs="Tahoma"/>
          <w:sz w:val="24"/>
        </w:rPr>
        <w:t xml:space="preserve"> </w:t>
      </w:r>
      <w:r w:rsidRPr="00EB01D6">
        <w:rPr>
          <w:rFonts w:ascii="Tahoma" w:hAnsi="Tahoma" w:cs="Tahoma"/>
          <w:spacing w:val="-2"/>
          <w:sz w:val="24"/>
        </w:rPr>
        <w:t>records</w:t>
      </w:r>
      <w:r w:rsidRPr="00EB01D6">
        <w:rPr>
          <w:rFonts w:ascii="Tahoma" w:hAnsi="Tahoma" w:cs="Tahoma"/>
          <w:sz w:val="24"/>
        </w:rPr>
        <w:t xml:space="preserve"> </w:t>
      </w:r>
      <w:r w:rsidRPr="00EB01D6">
        <w:rPr>
          <w:rFonts w:ascii="Tahoma" w:hAnsi="Tahoma" w:cs="Tahoma"/>
          <w:spacing w:val="-2"/>
          <w:sz w:val="24"/>
        </w:rPr>
        <w:t>are</w:t>
      </w:r>
      <w:r w:rsidRPr="00EB01D6">
        <w:rPr>
          <w:rFonts w:ascii="Tahoma" w:hAnsi="Tahoma" w:cs="Tahoma"/>
          <w:sz w:val="24"/>
        </w:rPr>
        <w:t xml:space="preserve"> </w:t>
      </w:r>
      <w:r w:rsidRPr="00EB01D6">
        <w:rPr>
          <w:rFonts w:ascii="Tahoma" w:hAnsi="Tahoma" w:cs="Tahoma"/>
          <w:spacing w:val="-1"/>
          <w:sz w:val="24"/>
        </w:rPr>
        <w:t>only</w:t>
      </w:r>
      <w:r w:rsidRPr="00EB01D6">
        <w:rPr>
          <w:rFonts w:ascii="Tahoma" w:hAnsi="Tahoma" w:cs="Tahoma"/>
          <w:spacing w:val="-4"/>
          <w:sz w:val="24"/>
        </w:rPr>
        <w:t xml:space="preserve"> </w:t>
      </w:r>
      <w:r w:rsidRPr="00EB01D6">
        <w:rPr>
          <w:rFonts w:ascii="Tahoma" w:hAnsi="Tahoma" w:cs="Tahoma"/>
          <w:sz w:val="24"/>
        </w:rPr>
        <w:t xml:space="preserve">for </w:t>
      </w:r>
      <w:r w:rsidRPr="00EB01D6">
        <w:rPr>
          <w:rFonts w:ascii="Tahoma" w:hAnsi="Tahoma" w:cs="Tahoma"/>
          <w:spacing w:val="-1"/>
          <w:sz w:val="24"/>
        </w:rPr>
        <w:t>use</w:t>
      </w:r>
      <w:r w:rsidRPr="00EB01D6">
        <w:rPr>
          <w:rFonts w:ascii="Tahoma" w:hAnsi="Tahoma" w:cs="Tahoma"/>
          <w:sz w:val="24"/>
        </w:rPr>
        <w:t xml:space="preserve"> </w:t>
      </w:r>
      <w:r w:rsidRPr="00EB01D6">
        <w:rPr>
          <w:rFonts w:ascii="Tahoma" w:hAnsi="Tahoma" w:cs="Tahoma"/>
          <w:spacing w:val="-2"/>
          <w:sz w:val="24"/>
        </w:rPr>
        <w:t>with</w:t>
      </w:r>
      <w:r w:rsidRPr="00EB01D6">
        <w:rPr>
          <w:rFonts w:ascii="Tahoma" w:hAnsi="Tahoma" w:cs="Tahoma"/>
          <w:spacing w:val="-3"/>
          <w:sz w:val="24"/>
        </w:rPr>
        <w:t xml:space="preserve"> </w:t>
      </w:r>
      <w:r w:rsidRPr="00EB01D6">
        <w:rPr>
          <w:rFonts w:ascii="Tahoma" w:hAnsi="Tahoma" w:cs="Tahoma"/>
          <w:spacing w:val="-1"/>
          <w:sz w:val="24"/>
        </w:rPr>
        <w:t>patients</w:t>
      </w:r>
      <w:r w:rsidRPr="00EB01D6">
        <w:rPr>
          <w:rFonts w:ascii="Tahoma" w:hAnsi="Tahoma" w:cs="Tahoma"/>
          <w:sz w:val="24"/>
        </w:rPr>
        <w:t xml:space="preserve"> </w:t>
      </w:r>
      <w:r w:rsidRPr="00EB01D6">
        <w:rPr>
          <w:rFonts w:ascii="Tahoma" w:hAnsi="Tahoma" w:cs="Tahoma"/>
          <w:spacing w:val="-2"/>
          <w:sz w:val="24"/>
        </w:rPr>
        <w:t>who</w:t>
      </w:r>
      <w:r w:rsidRPr="00EB01D6">
        <w:rPr>
          <w:rFonts w:ascii="Tahoma" w:hAnsi="Tahoma" w:cs="Tahoma"/>
          <w:sz w:val="24"/>
        </w:rPr>
        <w:t xml:space="preserve"> </w:t>
      </w:r>
      <w:r w:rsidRPr="00EB01D6">
        <w:rPr>
          <w:rFonts w:ascii="Tahoma" w:hAnsi="Tahoma" w:cs="Tahoma"/>
          <w:spacing w:val="-1"/>
          <w:sz w:val="24"/>
        </w:rPr>
        <w:t>return</w:t>
      </w:r>
      <w:r w:rsidRPr="00EB01D6">
        <w:rPr>
          <w:rFonts w:ascii="Tahoma" w:hAnsi="Tahoma" w:cs="Tahoma"/>
          <w:spacing w:val="35"/>
          <w:sz w:val="24"/>
        </w:rPr>
        <w:t xml:space="preserve"> </w:t>
      </w:r>
      <w:r w:rsidRPr="00EB01D6">
        <w:rPr>
          <w:rFonts w:ascii="Tahoma" w:hAnsi="Tahoma" w:cs="Tahoma"/>
          <w:spacing w:val="-1"/>
          <w:sz w:val="24"/>
        </w:rPr>
        <w:t>immediately</w:t>
      </w:r>
      <w:r w:rsidRPr="00EB01D6">
        <w:rPr>
          <w:rFonts w:ascii="Tahoma" w:hAnsi="Tahoma" w:cs="Tahoma"/>
          <w:spacing w:val="-4"/>
          <w:sz w:val="24"/>
        </w:rPr>
        <w:t xml:space="preserve"> </w:t>
      </w:r>
      <w:r w:rsidRPr="00EB01D6">
        <w:rPr>
          <w:rFonts w:ascii="Tahoma" w:hAnsi="Tahoma" w:cs="Tahoma"/>
          <w:sz w:val="24"/>
        </w:rPr>
        <w:t>to</w:t>
      </w:r>
      <w:r w:rsidRPr="00EB01D6">
        <w:rPr>
          <w:rFonts w:ascii="Tahoma" w:hAnsi="Tahoma" w:cs="Tahoma"/>
          <w:spacing w:val="1"/>
          <w:sz w:val="24"/>
        </w:rPr>
        <w:t xml:space="preserve"> </w:t>
      </w:r>
      <w:r w:rsidRPr="00EB01D6">
        <w:rPr>
          <w:rFonts w:ascii="Tahoma" w:hAnsi="Tahoma" w:cs="Tahoma"/>
          <w:spacing w:val="-1"/>
          <w:sz w:val="24"/>
        </w:rPr>
        <w:t>the</w:t>
      </w:r>
      <w:r w:rsidRPr="00EB01D6">
        <w:rPr>
          <w:rFonts w:ascii="Tahoma" w:hAnsi="Tahoma" w:cs="Tahoma"/>
          <w:sz w:val="24"/>
        </w:rPr>
        <w:t xml:space="preserve"> </w:t>
      </w:r>
      <w:r w:rsidRPr="00EB01D6">
        <w:rPr>
          <w:rFonts w:ascii="Tahoma" w:hAnsi="Tahoma" w:cs="Tahoma"/>
          <w:spacing w:val="-1"/>
          <w:sz w:val="24"/>
        </w:rPr>
        <w:t>event,</w:t>
      </w:r>
      <w:r w:rsidRPr="00EB01D6">
        <w:rPr>
          <w:rFonts w:ascii="Tahoma" w:hAnsi="Tahoma" w:cs="Tahoma"/>
          <w:spacing w:val="-4"/>
          <w:sz w:val="24"/>
        </w:rPr>
        <w:t xml:space="preserve"> </w:t>
      </w:r>
      <w:r w:rsidRPr="00EB01D6">
        <w:rPr>
          <w:rFonts w:ascii="Tahoma" w:hAnsi="Tahoma" w:cs="Tahoma"/>
          <w:sz w:val="24"/>
        </w:rPr>
        <w:t xml:space="preserve">or </w:t>
      </w:r>
      <w:r w:rsidRPr="00EB01D6">
        <w:rPr>
          <w:rFonts w:ascii="Tahoma" w:hAnsi="Tahoma" w:cs="Tahoma"/>
          <w:spacing w:val="-2"/>
          <w:sz w:val="24"/>
        </w:rPr>
        <w:t>who</w:t>
      </w:r>
      <w:r w:rsidRPr="00EB01D6">
        <w:rPr>
          <w:rFonts w:ascii="Tahoma" w:hAnsi="Tahoma" w:cs="Tahoma"/>
          <w:sz w:val="24"/>
        </w:rPr>
        <w:t xml:space="preserve"> </w:t>
      </w:r>
      <w:r w:rsidRPr="00EB01D6">
        <w:rPr>
          <w:rFonts w:ascii="Tahoma" w:hAnsi="Tahoma" w:cs="Tahoma"/>
          <w:spacing w:val="-1"/>
          <w:sz w:val="24"/>
        </w:rPr>
        <w:t>require</w:t>
      </w:r>
      <w:r w:rsidRPr="00EB01D6">
        <w:rPr>
          <w:rFonts w:ascii="Tahoma" w:hAnsi="Tahoma" w:cs="Tahoma"/>
          <w:spacing w:val="-3"/>
          <w:sz w:val="24"/>
        </w:rPr>
        <w:t xml:space="preserve"> </w:t>
      </w:r>
      <w:r w:rsidRPr="00EB01D6">
        <w:rPr>
          <w:rFonts w:ascii="Tahoma" w:hAnsi="Tahoma" w:cs="Tahoma"/>
          <w:spacing w:val="-1"/>
          <w:sz w:val="24"/>
        </w:rPr>
        <w:t>no</w:t>
      </w:r>
      <w:r w:rsidRPr="00EB01D6">
        <w:rPr>
          <w:rFonts w:ascii="Tahoma" w:hAnsi="Tahoma" w:cs="Tahoma"/>
          <w:sz w:val="24"/>
        </w:rPr>
        <w:t xml:space="preserve"> </w:t>
      </w:r>
      <w:r w:rsidRPr="00EB01D6">
        <w:rPr>
          <w:rFonts w:ascii="Tahoma" w:hAnsi="Tahoma" w:cs="Tahoma"/>
          <w:spacing w:val="-1"/>
          <w:sz w:val="24"/>
        </w:rPr>
        <w:t xml:space="preserve">further </w:t>
      </w:r>
      <w:proofErr w:type="gramStart"/>
      <w:r w:rsidRPr="00EB01D6">
        <w:rPr>
          <w:rFonts w:ascii="Tahoma" w:hAnsi="Tahoma" w:cs="Tahoma"/>
          <w:spacing w:val="-2"/>
          <w:sz w:val="24"/>
        </w:rPr>
        <w:t>treatments</w:t>
      </w:r>
      <w:proofErr w:type="gramEnd"/>
      <w:r w:rsidRPr="00EB01D6">
        <w:rPr>
          <w:rFonts w:ascii="Tahoma" w:hAnsi="Tahoma" w:cs="Tahoma"/>
          <w:sz w:val="24"/>
        </w:rPr>
        <w:t xml:space="preserve"> </w:t>
      </w:r>
      <w:r w:rsidRPr="00EB01D6">
        <w:rPr>
          <w:rFonts w:ascii="Tahoma" w:hAnsi="Tahoma" w:cs="Tahoma"/>
          <w:spacing w:val="-2"/>
          <w:sz w:val="24"/>
        </w:rPr>
        <w:t>or</w:t>
      </w:r>
      <w:r w:rsidRPr="00EB01D6">
        <w:rPr>
          <w:rFonts w:ascii="Tahoma" w:hAnsi="Tahoma" w:cs="Tahoma"/>
          <w:sz w:val="24"/>
        </w:rPr>
        <w:t xml:space="preserve"> </w:t>
      </w:r>
      <w:r w:rsidRPr="00EB01D6">
        <w:rPr>
          <w:rFonts w:ascii="Tahoma" w:hAnsi="Tahoma" w:cs="Tahoma"/>
          <w:spacing w:val="-1"/>
          <w:sz w:val="24"/>
        </w:rPr>
        <w:t>examination.</w:t>
      </w:r>
      <w:r w:rsidRPr="00EB01D6">
        <w:rPr>
          <w:rFonts w:ascii="Tahoma" w:hAnsi="Tahoma" w:cs="Tahoma"/>
          <w:spacing w:val="-2"/>
          <w:sz w:val="24"/>
        </w:rPr>
        <w:t xml:space="preserve"> It</w:t>
      </w:r>
      <w:r w:rsidRPr="00EB01D6">
        <w:rPr>
          <w:rFonts w:ascii="Tahoma" w:hAnsi="Tahoma" w:cs="Tahoma"/>
          <w:spacing w:val="39"/>
          <w:sz w:val="24"/>
        </w:rPr>
        <w:t xml:space="preserve"> </w:t>
      </w:r>
      <w:r w:rsidRPr="00EB01D6">
        <w:rPr>
          <w:rFonts w:ascii="Tahoma" w:hAnsi="Tahoma" w:cs="Tahoma"/>
          <w:spacing w:val="-1"/>
          <w:sz w:val="24"/>
        </w:rPr>
        <w:t>will</w:t>
      </w:r>
      <w:r w:rsidRPr="00EB01D6">
        <w:rPr>
          <w:rFonts w:ascii="Tahoma" w:hAnsi="Tahoma" w:cs="Tahoma"/>
          <w:spacing w:val="-2"/>
          <w:sz w:val="24"/>
        </w:rPr>
        <w:t xml:space="preserve"> </w:t>
      </w:r>
      <w:r w:rsidRPr="00EB01D6">
        <w:rPr>
          <w:rFonts w:ascii="Tahoma" w:hAnsi="Tahoma" w:cs="Tahoma"/>
          <w:spacing w:val="-1"/>
          <w:sz w:val="24"/>
        </w:rPr>
        <w:t>therefore</w:t>
      </w:r>
      <w:r w:rsidRPr="00EB01D6">
        <w:rPr>
          <w:rFonts w:ascii="Tahoma" w:hAnsi="Tahoma" w:cs="Tahoma"/>
          <w:spacing w:val="-3"/>
          <w:sz w:val="24"/>
        </w:rPr>
        <w:t xml:space="preserve"> </w:t>
      </w:r>
      <w:r w:rsidRPr="00EB01D6">
        <w:rPr>
          <w:rFonts w:ascii="Tahoma" w:hAnsi="Tahoma" w:cs="Tahoma"/>
          <w:sz w:val="24"/>
        </w:rPr>
        <w:t xml:space="preserve">be </w:t>
      </w:r>
      <w:r w:rsidRPr="00EB01D6">
        <w:rPr>
          <w:rFonts w:ascii="Tahoma" w:hAnsi="Tahoma" w:cs="Tahoma"/>
          <w:spacing w:val="-2"/>
          <w:sz w:val="24"/>
        </w:rPr>
        <w:t>assumed</w:t>
      </w:r>
      <w:r w:rsidRPr="00EB01D6">
        <w:rPr>
          <w:rFonts w:ascii="Tahoma" w:hAnsi="Tahoma" w:cs="Tahoma"/>
          <w:sz w:val="24"/>
        </w:rPr>
        <w:t xml:space="preserve"> </w:t>
      </w:r>
      <w:r w:rsidRPr="00EB01D6">
        <w:rPr>
          <w:rFonts w:ascii="Tahoma" w:hAnsi="Tahoma" w:cs="Tahoma"/>
          <w:spacing w:val="-1"/>
          <w:sz w:val="24"/>
        </w:rPr>
        <w:t>that</w:t>
      </w:r>
      <w:r w:rsidRPr="00EB01D6">
        <w:rPr>
          <w:rFonts w:ascii="Tahoma" w:hAnsi="Tahoma" w:cs="Tahoma"/>
          <w:spacing w:val="1"/>
          <w:sz w:val="24"/>
        </w:rPr>
        <w:t xml:space="preserve"> </w:t>
      </w:r>
      <w:r w:rsidRPr="00EB01D6">
        <w:rPr>
          <w:rFonts w:ascii="Tahoma" w:hAnsi="Tahoma" w:cs="Tahoma"/>
          <w:spacing w:val="-2"/>
          <w:sz w:val="24"/>
        </w:rPr>
        <w:t xml:space="preserve">all </w:t>
      </w:r>
      <w:r w:rsidRPr="00EB01D6">
        <w:rPr>
          <w:rFonts w:ascii="Tahoma" w:hAnsi="Tahoma" w:cs="Tahoma"/>
          <w:spacing w:val="-1"/>
          <w:sz w:val="24"/>
        </w:rPr>
        <w:t>patients</w:t>
      </w:r>
      <w:r w:rsidRPr="00EB01D6">
        <w:rPr>
          <w:rFonts w:ascii="Tahoma" w:hAnsi="Tahoma" w:cs="Tahoma"/>
          <w:sz w:val="24"/>
        </w:rPr>
        <w:t xml:space="preserve"> </w:t>
      </w:r>
      <w:r w:rsidRPr="00EB01D6">
        <w:rPr>
          <w:rFonts w:ascii="Tahoma" w:hAnsi="Tahoma" w:cs="Tahoma"/>
          <w:spacing w:val="-2"/>
          <w:sz w:val="24"/>
        </w:rPr>
        <w:t>recorded</w:t>
      </w:r>
      <w:r w:rsidRPr="00EB01D6">
        <w:rPr>
          <w:rFonts w:ascii="Tahoma" w:hAnsi="Tahoma" w:cs="Tahoma"/>
          <w:sz w:val="24"/>
        </w:rPr>
        <w:t xml:space="preserve"> as </w:t>
      </w:r>
      <w:r w:rsidRPr="00EB01D6">
        <w:rPr>
          <w:rFonts w:ascii="Tahoma" w:hAnsi="Tahoma" w:cs="Tahoma"/>
          <w:spacing w:val="-2"/>
          <w:sz w:val="24"/>
        </w:rPr>
        <w:t>minor</w:t>
      </w:r>
      <w:r w:rsidRPr="00EB01D6">
        <w:rPr>
          <w:rFonts w:ascii="Tahoma" w:hAnsi="Tahoma" w:cs="Tahoma"/>
          <w:sz w:val="24"/>
        </w:rPr>
        <w:t xml:space="preserve"> </w:t>
      </w:r>
      <w:r w:rsidRPr="00EB01D6">
        <w:rPr>
          <w:rFonts w:ascii="Tahoma" w:hAnsi="Tahoma" w:cs="Tahoma"/>
          <w:spacing w:val="-2"/>
          <w:sz w:val="24"/>
        </w:rPr>
        <w:t>treatments</w:t>
      </w:r>
      <w:r w:rsidRPr="00EB01D6">
        <w:rPr>
          <w:rFonts w:ascii="Tahoma" w:hAnsi="Tahoma" w:cs="Tahoma"/>
          <w:sz w:val="24"/>
        </w:rPr>
        <w:t xml:space="preserve"> </w:t>
      </w:r>
      <w:r w:rsidRPr="00EB01D6">
        <w:rPr>
          <w:rFonts w:ascii="Tahoma" w:hAnsi="Tahoma" w:cs="Tahoma"/>
          <w:spacing w:val="-1"/>
          <w:sz w:val="24"/>
        </w:rPr>
        <w:t>left</w:t>
      </w:r>
      <w:r w:rsidRPr="00EB01D6">
        <w:rPr>
          <w:rFonts w:ascii="Tahoma" w:hAnsi="Tahoma" w:cs="Tahoma"/>
          <w:spacing w:val="-3"/>
          <w:sz w:val="24"/>
        </w:rPr>
        <w:t xml:space="preserve"> </w:t>
      </w:r>
      <w:r w:rsidRPr="00EB01D6">
        <w:rPr>
          <w:rFonts w:ascii="Tahoma" w:hAnsi="Tahoma" w:cs="Tahoma"/>
          <w:spacing w:val="-1"/>
          <w:sz w:val="24"/>
        </w:rPr>
        <w:t>the</w:t>
      </w:r>
      <w:r w:rsidRPr="00EB01D6">
        <w:rPr>
          <w:rFonts w:ascii="Tahoma" w:hAnsi="Tahoma" w:cs="Tahoma"/>
          <w:spacing w:val="65"/>
          <w:sz w:val="24"/>
        </w:rPr>
        <w:t xml:space="preserve"> </w:t>
      </w:r>
      <w:r w:rsidRPr="00EB01D6">
        <w:rPr>
          <w:rFonts w:ascii="Tahoma" w:hAnsi="Tahoma" w:cs="Tahoma"/>
          <w:spacing w:val="-1"/>
          <w:sz w:val="24"/>
        </w:rPr>
        <w:t>medical</w:t>
      </w:r>
      <w:r w:rsidRPr="00EB01D6">
        <w:rPr>
          <w:rFonts w:ascii="Tahoma" w:hAnsi="Tahoma" w:cs="Tahoma"/>
          <w:spacing w:val="1"/>
          <w:sz w:val="24"/>
        </w:rPr>
        <w:t xml:space="preserve"> </w:t>
      </w:r>
      <w:r w:rsidRPr="00EB01D6">
        <w:rPr>
          <w:rFonts w:ascii="Tahoma" w:hAnsi="Tahoma" w:cs="Tahoma"/>
          <w:spacing w:val="-1"/>
          <w:sz w:val="24"/>
        </w:rPr>
        <w:t>care</w:t>
      </w:r>
      <w:r w:rsidRPr="00EB01D6">
        <w:rPr>
          <w:rFonts w:ascii="Tahoma" w:hAnsi="Tahoma" w:cs="Tahoma"/>
          <w:spacing w:val="-3"/>
          <w:sz w:val="24"/>
        </w:rPr>
        <w:t xml:space="preserve"> </w:t>
      </w:r>
      <w:r w:rsidRPr="00EB01D6">
        <w:rPr>
          <w:rFonts w:ascii="Tahoma" w:hAnsi="Tahoma" w:cs="Tahoma"/>
          <w:spacing w:val="-1"/>
          <w:sz w:val="24"/>
        </w:rPr>
        <w:t>immediately</w:t>
      </w:r>
      <w:r w:rsidRPr="00EB01D6">
        <w:rPr>
          <w:rFonts w:ascii="Tahoma" w:hAnsi="Tahoma" w:cs="Tahoma"/>
          <w:spacing w:val="-4"/>
          <w:sz w:val="24"/>
        </w:rPr>
        <w:t xml:space="preserve"> </w:t>
      </w:r>
      <w:r w:rsidRPr="00EB01D6">
        <w:rPr>
          <w:rFonts w:ascii="Tahoma" w:hAnsi="Tahoma" w:cs="Tahoma"/>
          <w:spacing w:val="-1"/>
          <w:sz w:val="24"/>
        </w:rPr>
        <w:t>after receiving</w:t>
      </w:r>
      <w:r w:rsidRPr="00EB01D6">
        <w:rPr>
          <w:rFonts w:ascii="Tahoma" w:hAnsi="Tahoma" w:cs="Tahoma"/>
          <w:sz w:val="24"/>
        </w:rPr>
        <w:t xml:space="preserve"> </w:t>
      </w:r>
      <w:r w:rsidRPr="00EB01D6">
        <w:rPr>
          <w:rFonts w:ascii="Tahoma" w:hAnsi="Tahoma" w:cs="Tahoma"/>
          <w:spacing w:val="-1"/>
          <w:sz w:val="24"/>
        </w:rPr>
        <w:t>treatment.</w:t>
      </w:r>
      <w:r w:rsidRPr="00EB01D6">
        <w:rPr>
          <w:rFonts w:ascii="Tahoma" w:hAnsi="Tahoma" w:cs="Tahoma"/>
          <w:spacing w:val="-2"/>
          <w:sz w:val="24"/>
        </w:rPr>
        <w:t xml:space="preserve"> </w:t>
      </w:r>
      <w:r w:rsidRPr="00EB01D6">
        <w:rPr>
          <w:rFonts w:ascii="Tahoma" w:hAnsi="Tahoma" w:cs="Tahoma"/>
          <w:sz w:val="24"/>
        </w:rPr>
        <w:t>If</w:t>
      </w:r>
      <w:r w:rsidRPr="00EB01D6">
        <w:rPr>
          <w:rFonts w:ascii="Tahoma" w:hAnsi="Tahoma" w:cs="Tahoma"/>
          <w:spacing w:val="-4"/>
          <w:sz w:val="24"/>
        </w:rPr>
        <w:t xml:space="preserve"> </w:t>
      </w:r>
      <w:r w:rsidRPr="00EB01D6">
        <w:rPr>
          <w:rFonts w:ascii="Tahoma" w:hAnsi="Tahoma" w:cs="Tahoma"/>
          <w:spacing w:val="-1"/>
          <w:sz w:val="24"/>
        </w:rPr>
        <w:t>this</w:t>
      </w:r>
      <w:r w:rsidRPr="00EB01D6">
        <w:rPr>
          <w:rFonts w:ascii="Tahoma" w:hAnsi="Tahoma" w:cs="Tahoma"/>
          <w:spacing w:val="-3"/>
          <w:sz w:val="24"/>
        </w:rPr>
        <w:t xml:space="preserve"> </w:t>
      </w:r>
      <w:r w:rsidRPr="00EB01D6">
        <w:rPr>
          <w:rFonts w:ascii="Tahoma" w:hAnsi="Tahoma" w:cs="Tahoma"/>
          <w:sz w:val="24"/>
        </w:rPr>
        <w:t>is</w:t>
      </w:r>
      <w:r w:rsidRPr="00EB01D6">
        <w:rPr>
          <w:rFonts w:ascii="Tahoma" w:hAnsi="Tahoma" w:cs="Tahoma"/>
          <w:spacing w:val="-2"/>
          <w:sz w:val="24"/>
        </w:rPr>
        <w:t xml:space="preserve"> </w:t>
      </w:r>
      <w:r w:rsidRPr="00EB01D6">
        <w:rPr>
          <w:rFonts w:ascii="Tahoma" w:hAnsi="Tahoma" w:cs="Tahoma"/>
          <w:spacing w:val="-1"/>
          <w:sz w:val="24"/>
        </w:rPr>
        <w:t>not</w:t>
      </w:r>
      <w:r w:rsidRPr="00EB01D6">
        <w:rPr>
          <w:rFonts w:ascii="Tahoma" w:hAnsi="Tahoma" w:cs="Tahoma"/>
          <w:spacing w:val="1"/>
          <w:sz w:val="24"/>
        </w:rPr>
        <w:t xml:space="preserve"> </w:t>
      </w:r>
      <w:r w:rsidRPr="00EB01D6">
        <w:rPr>
          <w:rFonts w:ascii="Tahoma" w:hAnsi="Tahoma" w:cs="Tahoma"/>
          <w:spacing w:val="-1"/>
          <w:sz w:val="24"/>
        </w:rPr>
        <w:t>the</w:t>
      </w:r>
      <w:r w:rsidRPr="00EB01D6">
        <w:rPr>
          <w:rFonts w:ascii="Tahoma" w:hAnsi="Tahoma" w:cs="Tahoma"/>
          <w:sz w:val="24"/>
        </w:rPr>
        <w:t xml:space="preserve"> </w:t>
      </w:r>
      <w:proofErr w:type="gramStart"/>
      <w:r w:rsidRPr="00EB01D6">
        <w:rPr>
          <w:rFonts w:ascii="Tahoma" w:hAnsi="Tahoma" w:cs="Tahoma"/>
          <w:spacing w:val="-1"/>
          <w:sz w:val="24"/>
        </w:rPr>
        <w:t>case</w:t>
      </w:r>
      <w:proofErr w:type="gramEnd"/>
      <w:r w:rsidRPr="00EB01D6">
        <w:rPr>
          <w:rFonts w:ascii="Tahoma" w:hAnsi="Tahoma" w:cs="Tahoma"/>
          <w:spacing w:val="-3"/>
          <w:sz w:val="24"/>
        </w:rPr>
        <w:t xml:space="preserve"> </w:t>
      </w:r>
      <w:r w:rsidRPr="00EB01D6">
        <w:rPr>
          <w:rFonts w:ascii="Tahoma" w:hAnsi="Tahoma" w:cs="Tahoma"/>
          <w:spacing w:val="-1"/>
          <w:sz w:val="24"/>
        </w:rPr>
        <w:t>then</w:t>
      </w:r>
      <w:r w:rsidRPr="00EB01D6">
        <w:rPr>
          <w:rFonts w:ascii="Tahoma" w:hAnsi="Tahoma" w:cs="Tahoma"/>
          <w:sz w:val="24"/>
        </w:rPr>
        <w:t xml:space="preserve"> </w:t>
      </w:r>
      <w:r w:rsidRPr="00EB01D6">
        <w:rPr>
          <w:rFonts w:ascii="Tahoma" w:hAnsi="Tahoma" w:cs="Tahoma"/>
          <w:spacing w:val="-2"/>
          <w:sz w:val="24"/>
        </w:rPr>
        <w:t>a</w:t>
      </w:r>
      <w:r>
        <w:rPr>
          <w:rFonts w:ascii="Tahoma" w:hAnsi="Tahoma" w:cs="Tahoma"/>
          <w:spacing w:val="-2"/>
          <w:sz w:val="24"/>
        </w:rPr>
        <w:t xml:space="preserve"> full Patient Report Form (PRF) </w:t>
      </w:r>
      <w:r w:rsidRPr="00EB01D6">
        <w:rPr>
          <w:rFonts w:ascii="Tahoma" w:hAnsi="Tahoma" w:cs="Tahoma"/>
          <w:spacing w:val="-1"/>
          <w:sz w:val="24"/>
        </w:rPr>
        <w:t>should</w:t>
      </w:r>
      <w:r w:rsidRPr="00EB01D6">
        <w:rPr>
          <w:rFonts w:ascii="Tahoma" w:hAnsi="Tahoma" w:cs="Tahoma"/>
          <w:sz w:val="24"/>
        </w:rPr>
        <w:t xml:space="preserve"> </w:t>
      </w:r>
      <w:r w:rsidRPr="00EB01D6">
        <w:rPr>
          <w:rFonts w:ascii="Tahoma" w:hAnsi="Tahoma" w:cs="Tahoma"/>
          <w:spacing w:val="-2"/>
          <w:sz w:val="24"/>
        </w:rPr>
        <w:t>be</w:t>
      </w:r>
      <w:r w:rsidRPr="00EB01D6">
        <w:rPr>
          <w:rFonts w:ascii="Tahoma" w:hAnsi="Tahoma" w:cs="Tahoma"/>
          <w:spacing w:val="-3"/>
          <w:sz w:val="24"/>
        </w:rPr>
        <w:t xml:space="preserve"> </w:t>
      </w:r>
      <w:r w:rsidRPr="00EB01D6">
        <w:rPr>
          <w:rFonts w:ascii="Tahoma" w:hAnsi="Tahoma" w:cs="Tahoma"/>
          <w:spacing w:val="-1"/>
          <w:sz w:val="24"/>
        </w:rPr>
        <w:t>completed.</w:t>
      </w:r>
      <w:r w:rsidRPr="00EB01D6">
        <w:rPr>
          <w:rFonts w:ascii="Tahoma" w:hAnsi="Tahoma" w:cs="Tahoma"/>
          <w:spacing w:val="-2"/>
          <w:sz w:val="24"/>
        </w:rPr>
        <w:t xml:space="preserve"> </w:t>
      </w:r>
      <w:r w:rsidRPr="00EB01D6">
        <w:rPr>
          <w:rFonts w:ascii="Tahoma" w:hAnsi="Tahoma" w:cs="Tahoma"/>
          <w:spacing w:val="-1"/>
          <w:sz w:val="24"/>
        </w:rPr>
        <w:t xml:space="preserve">(See </w:t>
      </w:r>
      <w:r w:rsidRPr="00EB01D6">
        <w:rPr>
          <w:rFonts w:ascii="Tahoma" w:hAnsi="Tahoma" w:cs="Tahoma"/>
          <w:spacing w:val="-2"/>
          <w:sz w:val="24"/>
        </w:rPr>
        <w:t>below).</w:t>
      </w:r>
      <w:r w:rsidR="00757DD7">
        <w:rPr>
          <w:rFonts w:ascii="Tahoma" w:hAnsi="Tahoma" w:cs="Tahoma"/>
          <w:spacing w:val="-2"/>
          <w:sz w:val="24"/>
        </w:rPr>
        <w:t xml:space="preserve"> </w:t>
      </w:r>
      <w:r w:rsidRPr="00EB01D6">
        <w:rPr>
          <w:rFonts w:ascii="Tahoma" w:hAnsi="Tahoma" w:cs="Tahoma"/>
          <w:sz w:val="24"/>
        </w:rPr>
        <w:t>I</w:t>
      </w:r>
      <w:r w:rsidRPr="00EB01D6">
        <w:rPr>
          <w:rFonts w:ascii="Tahoma" w:hAnsi="Tahoma" w:cs="Tahoma"/>
          <w:spacing w:val="-1"/>
          <w:sz w:val="24"/>
        </w:rPr>
        <w:t xml:space="preserve">t is the responsibility of the QML staff member </w:t>
      </w:r>
      <w:r>
        <w:rPr>
          <w:rFonts w:ascii="Tahoma" w:hAnsi="Tahoma" w:cs="Tahoma"/>
          <w:spacing w:val="-1"/>
          <w:sz w:val="24"/>
        </w:rPr>
        <w:t xml:space="preserve">treating the patient to </w:t>
      </w:r>
      <w:r w:rsidRPr="00EB01D6">
        <w:rPr>
          <w:rFonts w:ascii="Tahoma" w:hAnsi="Tahoma" w:cs="Tahoma"/>
          <w:spacing w:val="-1"/>
          <w:sz w:val="24"/>
        </w:rPr>
        <w:t>co</w:t>
      </w:r>
      <w:r>
        <w:rPr>
          <w:rFonts w:ascii="Tahoma" w:hAnsi="Tahoma" w:cs="Tahoma"/>
          <w:spacing w:val="-1"/>
          <w:sz w:val="24"/>
        </w:rPr>
        <w:t>mplete</w:t>
      </w:r>
      <w:r w:rsidRPr="00EB01D6">
        <w:rPr>
          <w:rFonts w:ascii="Tahoma" w:hAnsi="Tahoma" w:cs="Tahoma"/>
          <w:spacing w:val="-1"/>
          <w:sz w:val="24"/>
        </w:rPr>
        <w:t xml:space="preserve"> the form to clearly</w:t>
      </w:r>
      <w:r>
        <w:rPr>
          <w:rFonts w:ascii="Tahoma" w:hAnsi="Tahoma" w:cs="Tahoma"/>
          <w:spacing w:val="-1"/>
          <w:sz w:val="24"/>
        </w:rPr>
        <w:t xml:space="preserve"> and accurately, ensuring</w:t>
      </w:r>
      <w:r w:rsidRPr="00EB01D6">
        <w:rPr>
          <w:rFonts w:ascii="Tahoma" w:hAnsi="Tahoma" w:cs="Tahoma"/>
          <w:spacing w:val="-1"/>
          <w:sz w:val="24"/>
        </w:rPr>
        <w:t xml:space="preserve"> the</w:t>
      </w:r>
      <w:r w:rsidRPr="00EB01D6">
        <w:rPr>
          <w:rFonts w:ascii="Tahoma" w:hAnsi="Tahoma" w:cs="Tahoma"/>
          <w:sz w:val="24"/>
        </w:rPr>
        <w:t xml:space="preserve"> </w:t>
      </w:r>
      <w:r w:rsidRPr="00EB01D6">
        <w:rPr>
          <w:rFonts w:ascii="Tahoma" w:hAnsi="Tahoma" w:cs="Tahoma"/>
          <w:spacing w:val="-2"/>
          <w:sz w:val="24"/>
        </w:rPr>
        <w:t>location</w:t>
      </w:r>
      <w:r w:rsidRPr="00EB01D6">
        <w:rPr>
          <w:rFonts w:ascii="Tahoma" w:hAnsi="Tahoma" w:cs="Tahoma"/>
          <w:sz w:val="24"/>
        </w:rPr>
        <w:t xml:space="preserve"> </w:t>
      </w:r>
      <w:r w:rsidRPr="00EB01D6">
        <w:rPr>
          <w:rFonts w:ascii="Tahoma" w:hAnsi="Tahoma" w:cs="Tahoma"/>
          <w:spacing w:val="-1"/>
          <w:sz w:val="24"/>
        </w:rPr>
        <w:t>and</w:t>
      </w:r>
      <w:r w:rsidRPr="00EB01D6">
        <w:rPr>
          <w:rFonts w:ascii="Tahoma" w:hAnsi="Tahoma" w:cs="Tahoma"/>
          <w:sz w:val="24"/>
        </w:rPr>
        <w:t xml:space="preserve"> </w:t>
      </w:r>
      <w:r w:rsidRPr="00EB01D6">
        <w:rPr>
          <w:rFonts w:ascii="Tahoma" w:hAnsi="Tahoma" w:cs="Tahoma"/>
          <w:spacing w:val="-1"/>
          <w:sz w:val="24"/>
        </w:rPr>
        <w:t>date</w:t>
      </w:r>
      <w:r w:rsidRPr="00EB01D6">
        <w:rPr>
          <w:rFonts w:ascii="Tahoma" w:hAnsi="Tahoma" w:cs="Tahoma"/>
          <w:spacing w:val="-3"/>
          <w:sz w:val="24"/>
        </w:rPr>
        <w:t xml:space="preserve"> </w:t>
      </w:r>
      <w:r>
        <w:rPr>
          <w:rFonts w:ascii="Tahoma" w:hAnsi="Tahoma" w:cs="Tahoma"/>
          <w:spacing w:val="-3"/>
          <w:sz w:val="24"/>
        </w:rPr>
        <w:t xml:space="preserve">of the event is documented </w:t>
      </w:r>
      <w:r w:rsidRPr="00EB01D6">
        <w:rPr>
          <w:rFonts w:ascii="Tahoma" w:hAnsi="Tahoma" w:cs="Tahoma"/>
          <w:spacing w:val="-2"/>
          <w:sz w:val="24"/>
        </w:rPr>
        <w:t>on every sheet used</w:t>
      </w:r>
      <w:r>
        <w:rPr>
          <w:rFonts w:ascii="Tahoma" w:hAnsi="Tahoma" w:cs="Tahoma"/>
          <w:spacing w:val="-2"/>
          <w:sz w:val="24"/>
        </w:rPr>
        <w:t>.</w:t>
      </w:r>
    </w:p>
    <w:p w14:paraId="13AF01D8" w14:textId="77777777" w:rsidR="007368A4" w:rsidRDefault="007368A4" w:rsidP="007368A4">
      <w:pPr>
        <w:pStyle w:val="BodyText"/>
        <w:ind w:left="0" w:right="184"/>
        <w:jc w:val="both"/>
        <w:rPr>
          <w:rFonts w:ascii="Tahoma" w:hAnsi="Tahoma" w:cs="Tahoma"/>
          <w:spacing w:val="-2"/>
          <w:sz w:val="24"/>
        </w:rPr>
      </w:pPr>
    </w:p>
    <w:p w14:paraId="3BE66D26" w14:textId="77777777" w:rsidR="007368A4" w:rsidRDefault="007368A4" w:rsidP="007368A4">
      <w:pPr>
        <w:pStyle w:val="BodyText"/>
        <w:ind w:left="0" w:right="184"/>
        <w:jc w:val="both"/>
        <w:rPr>
          <w:rFonts w:ascii="Tahoma" w:hAnsi="Tahoma" w:cs="Tahoma"/>
          <w:spacing w:val="-2"/>
          <w:sz w:val="24"/>
        </w:rPr>
      </w:pPr>
    </w:p>
    <w:p w14:paraId="11F60EB1" w14:textId="77777777" w:rsidR="00E96160" w:rsidRDefault="00E96160" w:rsidP="007368A4">
      <w:pPr>
        <w:pStyle w:val="BodyText"/>
        <w:ind w:left="0" w:right="184"/>
        <w:jc w:val="both"/>
        <w:rPr>
          <w:rFonts w:ascii="Tahoma" w:hAnsi="Tahoma" w:cs="Tahoma"/>
          <w:spacing w:val="-2"/>
          <w:sz w:val="24"/>
        </w:rPr>
      </w:pPr>
    </w:p>
    <w:p w14:paraId="279E6582" w14:textId="77777777" w:rsidR="00E96160" w:rsidRDefault="00E96160" w:rsidP="007368A4">
      <w:pPr>
        <w:pStyle w:val="BodyText"/>
        <w:ind w:left="0" w:right="184"/>
        <w:jc w:val="both"/>
        <w:rPr>
          <w:rFonts w:ascii="Tahoma" w:hAnsi="Tahoma" w:cs="Tahoma"/>
          <w:spacing w:val="-2"/>
          <w:sz w:val="24"/>
        </w:rPr>
      </w:pPr>
    </w:p>
    <w:p w14:paraId="02A8F177" w14:textId="77777777" w:rsidR="00E96160" w:rsidRDefault="00E96160" w:rsidP="007368A4">
      <w:pPr>
        <w:pStyle w:val="BodyText"/>
        <w:ind w:left="0" w:right="184"/>
        <w:jc w:val="both"/>
        <w:rPr>
          <w:rFonts w:ascii="Tahoma" w:hAnsi="Tahoma" w:cs="Tahoma"/>
          <w:spacing w:val="-2"/>
          <w:sz w:val="24"/>
        </w:rPr>
      </w:pPr>
    </w:p>
    <w:p w14:paraId="26440F6A" w14:textId="77777777" w:rsidR="00E96160" w:rsidRDefault="00E96160" w:rsidP="007368A4">
      <w:pPr>
        <w:pStyle w:val="BodyText"/>
        <w:ind w:left="0" w:right="184"/>
        <w:jc w:val="both"/>
        <w:rPr>
          <w:rFonts w:ascii="Tahoma" w:hAnsi="Tahoma" w:cs="Tahoma"/>
          <w:spacing w:val="-2"/>
          <w:sz w:val="24"/>
        </w:rPr>
      </w:pPr>
    </w:p>
    <w:p w14:paraId="1C101D4B" w14:textId="77777777" w:rsidR="00E96160" w:rsidRDefault="00E96160" w:rsidP="007368A4">
      <w:pPr>
        <w:pStyle w:val="BodyText"/>
        <w:ind w:left="0" w:right="184"/>
        <w:jc w:val="both"/>
        <w:rPr>
          <w:rFonts w:ascii="Tahoma" w:hAnsi="Tahoma" w:cs="Tahoma"/>
          <w:spacing w:val="-2"/>
          <w:sz w:val="24"/>
        </w:rPr>
      </w:pPr>
    </w:p>
    <w:p w14:paraId="5063A9C4" w14:textId="77777777" w:rsidR="00084747" w:rsidRDefault="00084747" w:rsidP="007368A4">
      <w:pPr>
        <w:pStyle w:val="BodyText"/>
        <w:ind w:left="0" w:right="184"/>
        <w:jc w:val="both"/>
        <w:rPr>
          <w:rFonts w:ascii="Tahoma" w:hAnsi="Tahoma" w:cs="Tahoma"/>
          <w:spacing w:val="-2"/>
          <w:sz w:val="24"/>
        </w:rPr>
      </w:pPr>
    </w:p>
    <w:p w14:paraId="335133AE" w14:textId="77777777" w:rsidR="004A5262" w:rsidRPr="00EB01D6" w:rsidRDefault="00423B8C" w:rsidP="00AD088E">
      <w:pPr>
        <w:rPr>
          <w:rFonts w:ascii="Tahoma" w:eastAsia="Segoe UI" w:hAnsi="Tahoma" w:cs="Tahoma"/>
          <w:sz w:val="24"/>
          <w:szCs w:val="24"/>
          <w:u w:val="single"/>
        </w:rPr>
      </w:pPr>
      <w:r w:rsidRPr="00EB01D6">
        <w:rPr>
          <w:rFonts w:ascii="Tahoma" w:eastAsia="Segoe UI" w:hAnsi="Tahoma" w:cs="Tahoma"/>
          <w:w w:val="93"/>
          <w:position w:val="-2"/>
          <w:sz w:val="28"/>
          <w:szCs w:val="24"/>
          <w:u w:val="single"/>
        </w:rPr>
        <w:lastRenderedPageBreak/>
        <w:t>Al</w:t>
      </w:r>
      <w:r w:rsidRPr="00EB01D6">
        <w:rPr>
          <w:rFonts w:ascii="Tahoma" w:eastAsia="Segoe UI" w:hAnsi="Tahoma" w:cs="Tahoma"/>
          <w:spacing w:val="-4"/>
          <w:w w:val="93"/>
          <w:position w:val="-2"/>
          <w:sz w:val="28"/>
          <w:szCs w:val="24"/>
          <w:u w:val="single"/>
        </w:rPr>
        <w:t>l</w:t>
      </w:r>
      <w:r w:rsidRPr="00EB01D6">
        <w:rPr>
          <w:rFonts w:ascii="Tahoma" w:eastAsia="Segoe UI" w:hAnsi="Tahoma" w:cs="Tahoma"/>
          <w:w w:val="93"/>
          <w:position w:val="-2"/>
          <w:sz w:val="28"/>
          <w:szCs w:val="24"/>
          <w:u w:val="single"/>
        </w:rPr>
        <w:t>oc</w:t>
      </w:r>
      <w:r w:rsidRPr="00EB01D6">
        <w:rPr>
          <w:rFonts w:ascii="Tahoma" w:eastAsia="Segoe UI" w:hAnsi="Tahoma" w:cs="Tahoma"/>
          <w:spacing w:val="-3"/>
          <w:w w:val="93"/>
          <w:position w:val="-2"/>
          <w:sz w:val="28"/>
          <w:szCs w:val="24"/>
          <w:u w:val="single"/>
        </w:rPr>
        <w:t>a</w:t>
      </w:r>
      <w:r w:rsidRPr="00EB01D6">
        <w:rPr>
          <w:rFonts w:ascii="Tahoma" w:eastAsia="Segoe UI" w:hAnsi="Tahoma" w:cs="Tahoma"/>
          <w:w w:val="93"/>
          <w:position w:val="-2"/>
          <w:sz w:val="28"/>
          <w:szCs w:val="24"/>
          <w:u w:val="single"/>
        </w:rPr>
        <w:t>ti</w:t>
      </w:r>
      <w:r w:rsidRPr="00EB01D6">
        <w:rPr>
          <w:rFonts w:ascii="Tahoma" w:eastAsia="Segoe UI" w:hAnsi="Tahoma" w:cs="Tahoma"/>
          <w:spacing w:val="-3"/>
          <w:w w:val="93"/>
          <w:position w:val="-2"/>
          <w:sz w:val="28"/>
          <w:szCs w:val="24"/>
          <w:u w:val="single"/>
        </w:rPr>
        <w:t>o</w:t>
      </w:r>
      <w:r w:rsidRPr="00EB01D6">
        <w:rPr>
          <w:rFonts w:ascii="Tahoma" w:eastAsia="Segoe UI" w:hAnsi="Tahoma" w:cs="Tahoma"/>
          <w:w w:val="93"/>
          <w:position w:val="-2"/>
          <w:sz w:val="28"/>
          <w:szCs w:val="24"/>
          <w:u w:val="single"/>
        </w:rPr>
        <w:t>n</w:t>
      </w:r>
      <w:r w:rsidRPr="00EB01D6">
        <w:rPr>
          <w:rFonts w:ascii="Tahoma" w:eastAsia="Segoe UI" w:hAnsi="Tahoma" w:cs="Tahoma"/>
          <w:spacing w:val="10"/>
          <w:w w:val="93"/>
          <w:position w:val="-2"/>
          <w:sz w:val="28"/>
          <w:szCs w:val="24"/>
          <w:u w:val="single"/>
        </w:rPr>
        <w:t xml:space="preserve"> </w:t>
      </w:r>
      <w:r w:rsidRPr="00EB01D6">
        <w:rPr>
          <w:rFonts w:ascii="Tahoma" w:eastAsia="Segoe UI" w:hAnsi="Tahoma" w:cs="Tahoma"/>
          <w:spacing w:val="-3"/>
          <w:position w:val="-2"/>
          <w:sz w:val="28"/>
          <w:szCs w:val="24"/>
          <w:u w:val="single"/>
        </w:rPr>
        <w:t>t</w:t>
      </w:r>
      <w:r w:rsidRPr="00EB01D6">
        <w:rPr>
          <w:rFonts w:ascii="Tahoma" w:eastAsia="Segoe UI" w:hAnsi="Tahoma" w:cs="Tahoma"/>
          <w:position w:val="-2"/>
          <w:sz w:val="28"/>
          <w:szCs w:val="24"/>
          <w:u w:val="single"/>
        </w:rPr>
        <w:t>o</w:t>
      </w:r>
      <w:r w:rsidRPr="00EB01D6">
        <w:rPr>
          <w:rFonts w:ascii="Tahoma" w:eastAsia="Segoe UI" w:hAnsi="Tahoma" w:cs="Tahoma"/>
          <w:spacing w:val="-18"/>
          <w:position w:val="-2"/>
          <w:sz w:val="28"/>
          <w:szCs w:val="24"/>
          <w:u w:val="single"/>
        </w:rPr>
        <w:t xml:space="preserve"> </w:t>
      </w:r>
      <w:r w:rsidRPr="00EB01D6">
        <w:rPr>
          <w:rFonts w:ascii="Tahoma" w:eastAsia="Segoe UI" w:hAnsi="Tahoma" w:cs="Tahoma"/>
          <w:spacing w:val="-3"/>
          <w:w w:val="93"/>
          <w:position w:val="-2"/>
          <w:sz w:val="28"/>
          <w:szCs w:val="24"/>
          <w:u w:val="single"/>
        </w:rPr>
        <w:t>M</w:t>
      </w:r>
      <w:r w:rsidRPr="00EB01D6">
        <w:rPr>
          <w:rFonts w:ascii="Tahoma" w:eastAsia="Segoe UI" w:hAnsi="Tahoma" w:cs="Tahoma"/>
          <w:w w:val="93"/>
          <w:position w:val="-2"/>
          <w:sz w:val="28"/>
          <w:szCs w:val="24"/>
          <w:u w:val="single"/>
        </w:rPr>
        <w:t>a</w:t>
      </w:r>
      <w:r w:rsidRPr="00EB01D6">
        <w:rPr>
          <w:rFonts w:ascii="Tahoma" w:eastAsia="Segoe UI" w:hAnsi="Tahoma" w:cs="Tahoma"/>
          <w:spacing w:val="-4"/>
          <w:w w:val="93"/>
          <w:position w:val="-2"/>
          <w:sz w:val="28"/>
          <w:szCs w:val="24"/>
          <w:u w:val="single"/>
        </w:rPr>
        <w:t>j</w:t>
      </w:r>
      <w:r w:rsidRPr="00EB01D6">
        <w:rPr>
          <w:rFonts w:ascii="Tahoma" w:eastAsia="Segoe UI" w:hAnsi="Tahoma" w:cs="Tahoma"/>
          <w:w w:val="93"/>
          <w:position w:val="-2"/>
          <w:sz w:val="28"/>
          <w:szCs w:val="24"/>
          <w:u w:val="single"/>
        </w:rPr>
        <w:t>ors</w:t>
      </w:r>
      <w:r w:rsidRPr="00EB01D6">
        <w:rPr>
          <w:rFonts w:ascii="Tahoma" w:eastAsia="Segoe UI" w:hAnsi="Tahoma" w:cs="Tahoma"/>
          <w:spacing w:val="5"/>
          <w:w w:val="93"/>
          <w:position w:val="-2"/>
          <w:sz w:val="28"/>
          <w:szCs w:val="24"/>
          <w:u w:val="single"/>
        </w:rPr>
        <w:t xml:space="preserve"> </w:t>
      </w:r>
      <w:proofErr w:type="gramStart"/>
      <w:r w:rsidRPr="00EB01D6">
        <w:rPr>
          <w:rFonts w:ascii="Tahoma" w:eastAsia="Segoe UI" w:hAnsi="Tahoma" w:cs="Tahoma"/>
          <w:position w:val="-2"/>
          <w:sz w:val="28"/>
          <w:szCs w:val="24"/>
          <w:u w:val="single"/>
        </w:rPr>
        <w:t>ar</w:t>
      </w:r>
      <w:r w:rsidRPr="00EB01D6">
        <w:rPr>
          <w:rFonts w:ascii="Tahoma" w:eastAsia="Segoe UI" w:hAnsi="Tahoma" w:cs="Tahoma"/>
          <w:spacing w:val="-4"/>
          <w:position w:val="-2"/>
          <w:sz w:val="28"/>
          <w:szCs w:val="24"/>
          <w:u w:val="single"/>
        </w:rPr>
        <w:t>e</w:t>
      </w:r>
      <w:r w:rsidRPr="00EB01D6">
        <w:rPr>
          <w:rFonts w:ascii="Tahoma" w:eastAsia="Segoe UI" w:hAnsi="Tahoma" w:cs="Tahoma"/>
          <w:position w:val="-2"/>
          <w:sz w:val="28"/>
          <w:szCs w:val="24"/>
          <w:u w:val="single"/>
        </w:rPr>
        <w:t>a;</w:t>
      </w:r>
      <w:proofErr w:type="gramEnd"/>
    </w:p>
    <w:p w14:paraId="4D38703A" w14:textId="77777777" w:rsidR="001C3D1D" w:rsidRDefault="001C3D1D" w:rsidP="001C3D1D">
      <w:pPr>
        <w:rPr>
          <w:rFonts w:ascii="Tahoma" w:eastAsia="Segoe UI" w:hAnsi="Tahoma" w:cs="Tahoma"/>
          <w:sz w:val="24"/>
          <w:szCs w:val="24"/>
        </w:rPr>
      </w:pPr>
    </w:p>
    <w:p w14:paraId="09364EFE" w14:textId="77777777" w:rsidR="001C3D1D" w:rsidRDefault="001C3D1D" w:rsidP="00460AB6">
      <w:pPr>
        <w:jc w:val="both"/>
        <w:rPr>
          <w:rFonts w:ascii="Tahoma" w:eastAsia="Segoe UI" w:hAnsi="Tahoma" w:cs="Tahoma"/>
          <w:sz w:val="24"/>
          <w:szCs w:val="24"/>
        </w:rPr>
      </w:pPr>
      <w:proofErr w:type="gramStart"/>
      <w:r w:rsidRPr="00065C06">
        <w:rPr>
          <w:rFonts w:ascii="Tahoma" w:eastAsia="Segoe UI" w:hAnsi="Tahoma" w:cs="Tahoma"/>
          <w:sz w:val="24"/>
          <w:szCs w:val="24"/>
        </w:rPr>
        <w:t>Patients, who</w:t>
      </w:r>
      <w:proofErr w:type="gramEnd"/>
      <w:r w:rsidRPr="00065C06">
        <w:rPr>
          <w:rFonts w:ascii="Tahoma" w:eastAsia="Segoe UI" w:hAnsi="Tahoma" w:cs="Tahoma"/>
          <w:sz w:val="24"/>
          <w:szCs w:val="24"/>
        </w:rPr>
        <w:t xml:space="preserve"> require the use of a bed due to injury or illness or require a period of further assessment and observation beyond initial assessment by the triage nurse, shall be directed to the </w:t>
      </w:r>
      <w:r w:rsidR="00065C06" w:rsidRPr="00065C06">
        <w:rPr>
          <w:rFonts w:ascii="Tahoma" w:eastAsia="Segoe UI" w:hAnsi="Tahoma" w:cs="Tahoma"/>
          <w:sz w:val="24"/>
          <w:szCs w:val="24"/>
        </w:rPr>
        <w:t>major’s</w:t>
      </w:r>
      <w:r w:rsidRPr="00065C06">
        <w:rPr>
          <w:rFonts w:ascii="Tahoma" w:eastAsia="Segoe UI" w:hAnsi="Tahoma" w:cs="Tahoma"/>
          <w:sz w:val="24"/>
          <w:szCs w:val="24"/>
        </w:rPr>
        <w:t xml:space="preserve"> area. Within this area the patient shall be cared for by an allocated member of QML staff who will resume the responsibility of </w:t>
      </w:r>
      <w:proofErr w:type="gramStart"/>
      <w:r w:rsidRPr="00065C06">
        <w:rPr>
          <w:rFonts w:ascii="Tahoma" w:eastAsia="Segoe UI" w:hAnsi="Tahoma" w:cs="Tahoma"/>
          <w:sz w:val="24"/>
          <w:szCs w:val="24"/>
        </w:rPr>
        <w:t>care</w:t>
      </w:r>
      <w:proofErr w:type="gramEnd"/>
      <w:r w:rsidRPr="00065C06">
        <w:rPr>
          <w:rFonts w:ascii="Tahoma" w:eastAsia="Segoe UI" w:hAnsi="Tahoma" w:cs="Tahoma"/>
          <w:sz w:val="24"/>
          <w:szCs w:val="24"/>
        </w:rPr>
        <w:t xml:space="preserve"> for that patient until they have been formally handed over to an appropriately skilled colleague or discharged.</w:t>
      </w:r>
    </w:p>
    <w:p w14:paraId="03812BA9" w14:textId="77777777" w:rsidR="00A16502" w:rsidRDefault="00A16502" w:rsidP="00460AB6">
      <w:pPr>
        <w:jc w:val="both"/>
        <w:rPr>
          <w:rFonts w:ascii="Tahoma" w:eastAsia="Segoe UI" w:hAnsi="Tahoma" w:cs="Tahoma"/>
          <w:sz w:val="24"/>
          <w:szCs w:val="24"/>
        </w:rPr>
      </w:pPr>
    </w:p>
    <w:p w14:paraId="0D74AD84" w14:textId="7C1A85B2" w:rsidR="00A16502" w:rsidRPr="00EB01D6" w:rsidRDefault="00A16502" w:rsidP="00460AB6">
      <w:pPr>
        <w:ind w:right="525"/>
        <w:jc w:val="both"/>
        <w:rPr>
          <w:rFonts w:ascii="Tahoma" w:hAnsi="Tahoma" w:cs="Tahoma"/>
          <w:sz w:val="24"/>
        </w:rPr>
      </w:pPr>
      <w:r w:rsidRPr="00EB01D6">
        <w:rPr>
          <w:rFonts w:ascii="Tahoma" w:hAnsi="Tahoma" w:cs="Tahoma"/>
          <w:sz w:val="24"/>
        </w:rPr>
        <w:t>All patients allocated to the Majors area will require at least one set of observations charted on the National Early Warning Scores</w:t>
      </w:r>
      <w:r w:rsidR="00460AB6">
        <w:rPr>
          <w:rFonts w:ascii="Tahoma" w:hAnsi="Tahoma" w:cs="Tahoma"/>
          <w:sz w:val="24"/>
        </w:rPr>
        <w:t xml:space="preserve"> 2</w:t>
      </w:r>
      <w:r w:rsidRPr="00EB01D6">
        <w:rPr>
          <w:rFonts w:ascii="Tahoma" w:hAnsi="Tahoma" w:cs="Tahoma"/>
          <w:sz w:val="24"/>
        </w:rPr>
        <w:t xml:space="preserve"> Chart and escalation procedure adhered to as follows: </w:t>
      </w:r>
    </w:p>
    <w:p w14:paraId="5031607E" w14:textId="77777777" w:rsidR="00A16502" w:rsidRPr="00EB01D6" w:rsidRDefault="00A16502" w:rsidP="00A16502">
      <w:pPr>
        <w:ind w:right="525"/>
        <w:rPr>
          <w:rFonts w:ascii="Tahoma" w:hAnsi="Tahoma" w:cs="Tahoma"/>
          <w:sz w:val="24"/>
        </w:rPr>
      </w:pPr>
    </w:p>
    <w:tbl>
      <w:tblPr>
        <w:tblStyle w:val="TableGrid"/>
        <w:tblpPr w:leftFromText="180" w:rightFromText="180" w:vertAnchor="text" w:horzAnchor="page" w:tblpX="3805" w:tblpY="156"/>
        <w:tblW w:w="5240" w:type="dxa"/>
        <w:tblLook w:val="04A0" w:firstRow="1" w:lastRow="0" w:firstColumn="1" w:lastColumn="0" w:noHBand="0" w:noVBand="1"/>
      </w:tblPr>
      <w:tblGrid>
        <w:gridCol w:w="1062"/>
        <w:gridCol w:w="1631"/>
        <w:gridCol w:w="2547"/>
      </w:tblGrid>
      <w:tr w:rsidR="00A522D7" w:rsidRPr="00403E34" w14:paraId="4213835C" w14:textId="77777777" w:rsidTr="000A14AF">
        <w:trPr>
          <w:trHeight w:val="51"/>
        </w:trPr>
        <w:tc>
          <w:tcPr>
            <w:tcW w:w="5240" w:type="dxa"/>
            <w:gridSpan w:val="3"/>
            <w:shd w:val="clear" w:color="auto" w:fill="244061" w:themeFill="accent1" w:themeFillShade="80"/>
          </w:tcPr>
          <w:p w14:paraId="55413823" w14:textId="77777777" w:rsidR="00A522D7" w:rsidRPr="00403E34" w:rsidRDefault="00A522D7" w:rsidP="00A522D7">
            <w:pPr>
              <w:jc w:val="center"/>
              <w:rPr>
                <w:rFonts w:ascii="Tahoma" w:hAnsi="Tahoma" w:cs="Tahoma"/>
                <w:b/>
                <w:sz w:val="18"/>
              </w:rPr>
            </w:pPr>
            <w:r w:rsidRPr="00403E34">
              <w:rPr>
                <w:rFonts w:ascii="Tahoma" w:hAnsi="Tahoma" w:cs="Tahoma"/>
                <w:b/>
                <w:sz w:val="18"/>
              </w:rPr>
              <w:t>NEWS GRADED RESPONSE STRATEGY</w:t>
            </w:r>
          </w:p>
        </w:tc>
      </w:tr>
      <w:tr w:rsidR="00A522D7" w:rsidRPr="00403E34" w14:paraId="0CEF89DD" w14:textId="77777777" w:rsidTr="000A14AF">
        <w:trPr>
          <w:trHeight w:val="50"/>
        </w:trPr>
        <w:tc>
          <w:tcPr>
            <w:tcW w:w="1062" w:type="dxa"/>
            <w:shd w:val="clear" w:color="auto" w:fill="FFFFFF" w:themeFill="background1"/>
          </w:tcPr>
          <w:p w14:paraId="01A348CD" w14:textId="77777777" w:rsidR="00A522D7" w:rsidRPr="00403E34" w:rsidRDefault="00A522D7" w:rsidP="00A522D7">
            <w:pPr>
              <w:jc w:val="center"/>
              <w:rPr>
                <w:rFonts w:ascii="Tahoma" w:hAnsi="Tahoma" w:cs="Tahoma"/>
                <w:b/>
                <w:sz w:val="14"/>
              </w:rPr>
            </w:pPr>
            <w:r w:rsidRPr="00403E34">
              <w:rPr>
                <w:rFonts w:ascii="Tahoma" w:hAnsi="Tahoma" w:cs="Tahoma"/>
                <w:b/>
                <w:sz w:val="14"/>
              </w:rPr>
              <w:t>NEWS SCORE</w:t>
            </w:r>
          </w:p>
        </w:tc>
        <w:tc>
          <w:tcPr>
            <w:tcW w:w="1631" w:type="dxa"/>
            <w:shd w:val="clear" w:color="auto" w:fill="FFFFFF" w:themeFill="background1"/>
          </w:tcPr>
          <w:p w14:paraId="702C94EB" w14:textId="77777777" w:rsidR="00A522D7" w:rsidRPr="00403E34" w:rsidRDefault="00A522D7" w:rsidP="00A522D7">
            <w:pPr>
              <w:jc w:val="center"/>
              <w:rPr>
                <w:rFonts w:ascii="Tahoma" w:hAnsi="Tahoma" w:cs="Tahoma"/>
                <w:b/>
                <w:sz w:val="14"/>
                <w:szCs w:val="16"/>
              </w:rPr>
            </w:pPr>
            <w:r w:rsidRPr="00403E34">
              <w:rPr>
                <w:rFonts w:ascii="Tahoma" w:hAnsi="Tahoma" w:cs="Tahoma"/>
                <w:b/>
                <w:sz w:val="14"/>
                <w:szCs w:val="16"/>
              </w:rPr>
              <w:t>Frequency of monitoring</w:t>
            </w:r>
          </w:p>
        </w:tc>
        <w:tc>
          <w:tcPr>
            <w:tcW w:w="2547" w:type="dxa"/>
            <w:shd w:val="clear" w:color="auto" w:fill="FFFFFF" w:themeFill="background1"/>
          </w:tcPr>
          <w:p w14:paraId="795A0144" w14:textId="77777777" w:rsidR="00A522D7" w:rsidRPr="00403E34" w:rsidRDefault="00A522D7" w:rsidP="00A522D7">
            <w:pPr>
              <w:jc w:val="center"/>
              <w:rPr>
                <w:rFonts w:ascii="Tahoma" w:hAnsi="Tahoma" w:cs="Tahoma"/>
                <w:b/>
                <w:sz w:val="14"/>
              </w:rPr>
            </w:pPr>
            <w:r w:rsidRPr="00403E34">
              <w:rPr>
                <w:rFonts w:ascii="Tahoma" w:hAnsi="Tahoma" w:cs="Tahoma"/>
                <w:b/>
                <w:sz w:val="14"/>
              </w:rPr>
              <w:t>Clinical Response</w:t>
            </w:r>
          </w:p>
        </w:tc>
      </w:tr>
      <w:tr w:rsidR="00A522D7" w:rsidRPr="00403E34" w14:paraId="205E6375" w14:textId="77777777" w:rsidTr="000A14AF">
        <w:trPr>
          <w:trHeight w:val="50"/>
        </w:trPr>
        <w:tc>
          <w:tcPr>
            <w:tcW w:w="1062" w:type="dxa"/>
            <w:shd w:val="clear" w:color="auto" w:fill="FFFFFF" w:themeFill="background1"/>
          </w:tcPr>
          <w:p w14:paraId="5C889603" w14:textId="77777777" w:rsidR="00A522D7" w:rsidRPr="00403E34" w:rsidRDefault="00A522D7" w:rsidP="00A522D7">
            <w:pPr>
              <w:jc w:val="center"/>
              <w:rPr>
                <w:rFonts w:ascii="Tahoma" w:hAnsi="Tahoma" w:cs="Tahoma"/>
                <w:b/>
                <w:sz w:val="14"/>
              </w:rPr>
            </w:pPr>
            <w:r w:rsidRPr="00403E34">
              <w:rPr>
                <w:rFonts w:ascii="Tahoma" w:hAnsi="Tahoma" w:cs="Tahoma"/>
                <w:b/>
                <w:sz w:val="14"/>
              </w:rPr>
              <w:t>0</w:t>
            </w:r>
          </w:p>
        </w:tc>
        <w:tc>
          <w:tcPr>
            <w:tcW w:w="1631" w:type="dxa"/>
            <w:shd w:val="clear" w:color="auto" w:fill="FFFFFF" w:themeFill="background1"/>
          </w:tcPr>
          <w:p w14:paraId="7EEFC9CD" w14:textId="77777777" w:rsidR="00A522D7" w:rsidRPr="00403E34" w:rsidRDefault="00A522D7" w:rsidP="00A522D7">
            <w:pPr>
              <w:jc w:val="center"/>
              <w:rPr>
                <w:rFonts w:ascii="Tahoma" w:hAnsi="Tahoma" w:cs="Tahoma"/>
                <w:sz w:val="14"/>
              </w:rPr>
            </w:pPr>
            <w:r w:rsidRPr="00403E34">
              <w:rPr>
                <w:rFonts w:ascii="Tahoma" w:hAnsi="Tahoma" w:cs="Tahoma"/>
                <w:sz w:val="14"/>
              </w:rPr>
              <w:t>Hourly or if patient condition changes</w:t>
            </w:r>
          </w:p>
        </w:tc>
        <w:tc>
          <w:tcPr>
            <w:tcW w:w="2547" w:type="dxa"/>
            <w:shd w:val="clear" w:color="auto" w:fill="FFFFFF" w:themeFill="background1"/>
          </w:tcPr>
          <w:p w14:paraId="501DC012" w14:textId="77777777" w:rsidR="00A522D7" w:rsidRPr="00403E34" w:rsidRDefault="00A522D7" w:rsidP="00A522D7">
            <w:pPr>
              <w:jc w:val="center"/>
              <w:rPr>
                <w:rFonts w:ascii="Tahoma" w:hAnsi="Tahoma" w:cs="Tahoma"/>
                <w:sz w:val="14"/>
              </w:rPr>
            </w:pPr>
            <w:r w:rsidRPr="00403E34">
              <w:rPr>
                <w:rFonts w:ascii="Tahoma" w:hAnsi="Tahoma" w:cs="Tahoma"/>
                <w:sz w:val="14"/>
              </w:rPr>
              <w:t>Continue routine NEWS monitoring with every set of observations</w:t>
            </w:r>
          </w:p>
        </w:tc>
      </w:tr>
      <w:tr w:rsidR="00A522D7" w:rsidRPr="00403E34" w14:paraId="239A6CAE" w14:textId="77777777" w:rsidTr="000A14AF">
        <w:trPr>
          <w:trHeight w:val="50"/>
        </w:trPr>
        <w:tc>
          <w:tcPr>
            <w:tcW w:w="1062" w:type="dxa"/>
            <w:shd w:val="clear" w:color="auto" w:fill="FABF8F" w:themeFill="accent6" w:themeFillTint="99"/>
          </w:tcPr>
          <w:p w14:paraId="601A4F13" w14:textId="77777777" w:rsidR="00A522D7" w:rsidRDefault="00A522D7" w:rsidP="00A522D7">
            <w:pPr>
              <w:jc w:val="center"/>
              <w:rPr>
                <w:rFonts w:ascii="Tahoma" w:hAnsi="Tahoma" w:cs="Tahoma"/>
                <w:b/>
                <w:sz w:val="14"/>
              </w:rPr>
            </w:pPr>
          </w:p>
          <w:p w14:paraId="6C58885B" w14:textId="77777777" w:rsidR="00A522D7" w:rsidRPr="00403E34" w:rsidRDefault="00A522D7" w:rsidP="00A522D7">
            <w:pPr>
              <w:jc w:val="center"/>
              <w:rPr>
                <w:rFonts w:ascii="Tahoma" w:hAnsi="Tahoma" w:cs="Tahoma"/>
                <w:b/>
                <w:sz w:val="14"/>
              </w:rPr>
            </w:pPr>
            <w:r w:rsidRPr="00403E34">
              <w:rPr>
                <w:rFonts w:ascii="Tahoma" w:hAnsi="Tahoma" w:cs="Tahoma"/>
                <w:b/>
                <w:sz w:val="14"/>
              </w:rPr>
              <w:t>Low</w:t>
            </w:r>
          </w:p>
          <w:p w14:paraId="1B73FFF3" w14:textId="77777777" w:rsidR="00A522D7" w:rsidRPr="00403E34" w:rsidRDefault="00A522D7" w:rsidP="00A522D7">
            <w:pPr>
              <w:jc w:val="center"/>
              <w:rPr>
                <w:rFonts w:ascii="Tahoma" w:hAnsi="Tahoma" w:cs="Tahoma"/>
                <w:b/>
                <w:sz w:val="14"/>
              </w:rPr>
            </w:pPr>
            <w:r w:rsidRPr="00403E34">
              <w:rPr>
                <w:rFonts w:ascii="Tahoma" w:hAnsi="Tahoma" w:cs="Tahoma"/>
                <w:b/>
                <w:sz w:val="14"/>
              </w:rPr>
              <w:t>1- 4</w:t>
            </w:r>
          </w:p>
        </w:tc>
        <w:tc>
          <w:tcPr>
            <w:tcW w:w="1631" w:type="dxa"/>
            <w:shd w:val="clear" w:color="auto" w:fill="FFFFFF" w:themeFill="background1"/>
          </w:tcPr>
          <w:p w14:paraId="4C2ECE8A" w14:textId="77777777" w:rsidR="00A522D7" w:rsidRPr="00403E34" w:rsidRDefault="00A522D7" w:rsidP="00A522D7">
            <w:pPr>
              <w:jc w:val="center"/>
              <w:rPr>
                <w:rFonts w:ascii="Tahoma" w:hAnsi="Tahoma" w:cs="Tahoma"/>
                <w:sz w:val="14"/>
              </w:rPr>
            </w:pPr>
          </w:p>
          <w:p w14:paraId="3AB665FD" w14:textId="77777777" w:rsidR="00A522D7" w:rsidRPr="00403E34" w:rsidRDefault="00A522D7" w:rsidP="00A522D7">
            <w:pPr>
              <w:jc w:val="center"/>
              <w:rPr>
                <w:rFonts w:ascii="Tahoma" w:hAnsi="Tahoma" w:cs="Tahoma"/>
                <w:sz w:val="14"/>
              </w:rPr>
            </w:pPr>
            <w:r w:rsidRPr="00403E34">
              <w:rPr>
                <w:rFonts w:ascii="Tahoma" w:hAnsi="Tahoma" w:cs="Tahoma"/>
                <w:sz w:val="14"/>
              </w:rPr>
              <w:t>Hourly or if patient condition changes</w:t>
            </w:r>
          </w:p>
        </w:tc>
        <w:tc>
          <w:tcPr>
            <w:tcW w:w="2547" w:type="dxa"/>
            <w:shd w:val="clear" w:color="auto" w:fill="FFFFFF" w:themeFill="background1"/>
          </w:tcPr>
          <w:p w14:paraId="02737D4C" w14:textId="77777777" w:rsidR="00A522D7" w:rsidRPr="00403E34" w:rsidRDefault="00A522D7" w:rsidP="00A522D7">
            <w:pPr>
              <w:rPr>
                <w:rFonts w:ascii="Tahoma" w:hAnsi="Tahoma" w:cs="Tahoma"/>
                <w:sz w:val="14"/>
              </w:rPr>
            </w:pPr>
            <w:r w:rsidRPr="00403E34">
              <w:rPr>
                <w:rFonts w:ascii="Tahoma" w:hAnsi="Tahoma" w:cs="Tahoma"/>
                <w:sz w:val="14"/>
              </w:rPr>
              <w:t xml:space="preserve">Place NEWS in context of clinical presentation if patient appears unwell despite low </w:t>
            </w:r>
            <w:proofErr w:type="gramStart"/>
            <w:r w:rsidRPr="00403E34">
              <w:rPr>
                <w:rFonts w:ascii="Tahoma" w:hAnsi="Tahoma" w:cs="Tahoma"/>
                <w:sz w:val="14"/>
              </w:rPr>
              <w:t>NEWs</w:t>
            </w:r>
            <w:proofErr w:type="gramEnd"/>
            <w:r w:rsidRPr="00403E34">
              <w:rPr>
                <w:rFonts w:ascii="Tahoma" w:hAnsi="Tahoma" w:cs="Tahoma"/>
                <w:sz w:val="14"/>
              </w:rPr>
              <w:t xml:space="preserve"> then increase monitoring as appropriate</w:t>
            </w:r>
          </w:p>
        </w:tc>
      </w:tr>
      <w:tr w:rsidR="00A522D7" w:rsidRPr="00403E34" w14:paraId="1FAC8F3F" w14:textId="77777777" w:rsidTr="000A14AF">
        <w:trPr>
          <w:trHeight w:val="50"/>
        </w:trPr>
        <w:tc>
          <w:tcPr>
            <w:tcW w:w="1062" w:type="dxa"/>
            <w:shd w:val="clear" w:color="auto" w:fill="B2A1C7" w:themeFill="accent4" w:themeFillTint="99"/>
          </w:tcPr>
          <w:p w14:paraId="76481F29" w14:textId="77777777" w:rsidR="00A522D7" w:rsidRPr="00403E34" w:rsidRDefault="00A522D7" w:rsidP="00A522D7">
            <w:pPr>
              <w:jc w:val="center"/>
              <w:rPr>
                <w:rFonts w:ascii="Tahoma" w:hAnsi="Tahoma" w:cs="Tahoma"/>
                <w:b/>
                <w:sz w:val="14"/>
              </w:rPr>
            </w:pPr>
            <w:r w:rsidRPr="00403E34">
              <w:rPr>
                <w:rFonts w:ascii="Tahoma" w:hAnsi="Tahoma" w:cs="Tahoma"/>
                <w:b/>
                <w:sz w:val="14"/>
              </w:rPr>
              <w:t>Medium</w:t>
            </w:r>
          </w:p>
          <w:p w14:paraId="47E05178" w14:textId="77777777" w:rsidR="00A522D7" w:rsidRPr="00403E34" w:rsidRDefault="00A522D7" w:rsidP="00A522D7">
            <w:pPr>
              <w:jc w:val="center"/>
              <w:rPr>
                <w:rFonts w:ascii="Tahoma" w:hAnsi="Tahoma" w:cs="Tahoma"/>
                <w:b/>
                <w:sz w:val="14"/>
              </w:rPr>
            </w:pPr>
            <w:r w:rsidRPr="00403E34">
              <w:rPr>
                <w:rFonts w:ascii="Tahoma" w:hAnsi="Tahoma" w:cs="Tahoma"/>
                <w:b/>
                <w:sz w:val="14"/>
              </w:rPr>
              <w:t>Total: 5 Or</w:t>
            </w:r>
          </w:p>
          <w:p w14:paraId="03A23FE4" w14:textId="77777777" w:rsidR="00A522D7" w:rsidRPr="00403E34" w:rsidRDefault="00A522D7" w:rsidP="00A522D7">
            <w:pPr>
              <w:jc w:val="center"/>
              <w:rPr>
                <w:rFonts w:ascii="Tahoma" w:hAnsi="Tahoma" w:cs="Tahoma"/>
                <w:b/>
                <w:sz w:val="14"/>
              </w:rPr>
            </w:pPr>
            <w:r w:rsidRPr="00403E34">
              <w:rPr>
                <w:rFonts w:ascii="Tahoma" w:hAnsi="Tahoma" w:cs="Tahoma"/>
                <w:b/>
                <w:sz w:val="14"/>
              </w:rPr>
              <w:t>≥3 in any parameter</w:t>
            </w:r>
          </w:p>
        </w:tc>
        <w:tc>
          <w:tcPr>
            <w:tcW w:w="1631" w:type="dxa"/>
            <w:shd w:val="clear" w:color="auto" w:fill="FFFFFF" w:themeFill="background1"/>
          </w:tcPr>
          <w:p w14:paraId="0279B266" w14:textId="77777777" w:rsidR="00A522D7" w:rsidRPr="00403E34" w:rsidRDefault="00A522D7" w:rsidP="00A522D7">
            <w:pPr>
              <w:rPr>
                <w:rFonts w:ascii="Tahoma" w:hAnsi="Tahoma" w:cs="Tahoma"/>
                <w:sz w:val="14"/>
              </w:rPr>
            </w:pPr>
            <w:r w:rsidRPr="00403E34">
              <w:rPr>
                <w:rFonts w:ascii="Tahoma" w:hAnsi="Tahoma" w:cs="Tahoma"/>
                <w:sz w:val="14"/>
              </w:rPr>
              <w:t>Increase Frequency to every 15 mins and record half hourly a</w:t>
            </w:r>
          </w:p>
        </w:tc>
        <w:tc>
          <w:tcPr>
            <w:tcW w:w="2547" w:type="dxa"/>
            <w:shd w:val="clear" w:color="auto" w:fill="FFFFFF" w:themeFill="background1"/>
          </w:tcPr>
          <w:p w14:paraId="11BD98BF" w14:textId="77777777" w:rsidR="00A522D7" w:rsidRPr="00403E34" w:rsidRDefault="00A522D7" w:rsidP="00A522D7">
            <w:pPr>
              <w:rPr>
                <w:rFonts w:ascii="Tahoma" w:hAnsi="Tahoma" w:cs="Tahoma"/>
                <w:sz w:val="14"/>
              </w:rPr>
            </w:pPr>
            <w:r w:rsidRPr="00403E34">
              <w:rPr>
                <w:rFonts w:ascii="Tahoma" w:hAnsi="Tahoma" w:cs="Tahoma"/>
                <w:sz w:val="14"/>
              </w:rPr>
              <w:t xml:space="preserve">1. Registered person or event lead   </w:t>
            </w:r>
          </w:p>
          <w:p w14:paraId="319998E1" w14:textId="77777777" w:rsidR="00A522D7" w:rsidRPr="00403E34" w:rsidRDefault="00A522D7" w:rsidP="00A522D7">
            <w:pPr>
              <w:rPr>
                <w:rFonts w:ascii="Tahoma" w:hAnsi="Tahoma" w:cs="Tahoma"/>
                <w:sz w:val="14"/>
              </w:rPr>
            </w:pPr>
            <w:r w:rsidRPr="00403E34">
              <w:rPr>
                <w:rFonts w:ascii="Tahoma" w:hAnsi="Tahoma" w:cs="Tahoma"/>
                <w:sz w:val="14"/>
              </w:rPr>
              <w:t xml:space="preserve">   must assess the </w:t>
            </w:r>
            <w:proofErr w:type="gramStart"/>
            <w:r w:rsidRPr="00403E34">
              <w:rPr>
                <w:rFonts w:ascii="Tahoma" w:hAnsi="Tahoma" w:cs="Tahoma"/>
                <w:sz w:val="14"/>
              </w:rPr>
              <w:t>patient</w:t>
            </w:r>
            <w:proofErr w:type="gramEnd"/>
          </w:p>
          <w:p w14:paraId="6C8AB0C6" w14:textId="77777777" w:rsidR="00A522D7" w:rsidRPr="00403E34" w:rsidRDefault="00A522D7" w:rsidP="00A522D7">
            <w:pPr>
              <w:rPr>
                <w:rFonts w:ascii="Tahoma" w:hAnsi="Tahoma" w:cs="Tahoma"/>
                <w:sz w:val="14"/>
              </w:rPr>
            </w:pPr>
            <w:r w:rsidRPr="00403E34">
              <w:rPr>
                <w:rFonts w:ascii="Tahoma" w:hAnsi="Tahoma" w:cs="Tahoma"/>
                <w:sz w:val="14"/>
              </w:rPr>
              <w:t xml:space="preserve">2. Check blood glucose </w:t>
            </w:r>
          </w:p>
        </w:tc>
      </w:tr>
      <w:tr w:rsidR="00A522D7" w:rsidRPr="00403E34" w14:paraId="4FCCED81" w14:textId="77777777" w:rsidTr="000A14AF">
        <w:trPr>
          <w:trHeight w:val="50"/>
        </w:trPr>
        <w:tc>
          <w:tcPr>
            <w:tcW w:w="1062" w:type="dxa"/>
            <w:tcBorders>
              <w:bottom w:val="single" w:sz="4" w:space="0" w:color="000000" w:themeColor="text1"/>
            </w:tcBorders>
            <w:shd w:val="clear" w:color="auto" w:fill="FF0000"/>
          </w:tcPr>
          <w:p w14:paraId="3A002C58" w14:textId="77777777" w:rsidR="00A522D7" w:rsidRPr="00403E34" w:rsidRDefault="00A522D7" w:rsidP="00A522D7">
            <w:pPr>
              <w:jc w:val="center"/>
              <w:rPr>
                <w:rFonts w:ascii="Tahoma" w:hAnsi="Tahoma" w:cs="Tahoma"/>
                <w:b/>
                <w:sz w:val="14"/>
              </w:rPr>
            </w:pPr>
          </w:p>
          <w:p w14:paraId="33B1F83F" w14:textId="77777777" w:rsidR="00A522D7" w:rsidRPr="00403E34" w:rsidRDefault="00A522D7" w:rsidP="00A522D7">
            <w:pPr>
              <w:jc w:val="center"/>
              <w:rPr>
                <w:rFonts w:ascii="Tahoma" w:hAnsi="Tahoma" w:cs="Tahoma"/>
                <w:b/>
                <w:sz w:val="14"/>
              </w:rPr>
            </w:pPr>
            <w:r w:rsidRPr="00403E34">
              <w:rPr>
                <w:rFonts w:ascii="Tahoma" w:hAnsi="Tahoma" w:cs="Tahoma"/>
                <w:b/>
                <w:sz w:val="14"/>
              </w:rPr>
              <w:t>High</w:t>
            </w:r>
          </w:p>
          <w:p w14:paraId="4D8D5F47" w14:textId="77777777" w:rsidR="00A522D7" w:rsidRPr="00403E34" w:rsidRDefault="00A522D7" w:rsidP="00A522D7">
            <w:pPr>
              <w:jc w:val="center"/>
              <w:rPr>
                <w:rFonts w:ascii="Tahoma" w:hAnsi="Tahoma" w:cs="Tahoma"/>
                <w:b/>
                <w:sz w:val="14"/>
              </w:rPr>
            </w:pPr>
            <w:r w:rsidRPr="00403E34">
              <w:rPr>
                <w:rFonts w:ascii="Tahoma" w:hAnsi="Tahoma" w:cs="Tahoma"/>
                <w:b/>
                <w:sz w:val="14"/>
              </w:rPr>
              <w:t>≥7</w:t>
            </w:r>
          </w:p>
        </w:tc>
        <w:tc>
          <w:tcPr>
            <w:tcW w:w="1631" w:type="dxa"/>
            <w:tcBorders>
              <w:bottom w:val="single" w:sz="4" w:space="0" w:color="000000" w:themeColor="text1"/>
            </w:tcBorders>
            <w:shd w:val="clear" w:color="auto" w:fill="FFFFFF" w:themeFill="background1"/>
          </w:tcPr>
          <w:p w14:paraId="438D1131" w14:textId="77777777" w:rsidR="00A522D7" w:rsidRPr="00403E34" w:rsidRDefault="00A522D7" w:rsidP="00A522D7">
            <w:pPr>
              <w:jc w:val="center"/>
              <w:rPr>
                <w:rFonts w:ascii="Tahoma" w:hAnsi="Tahoma" w:cs="Tahoma"/>
                <w:sz w:val="14"/>
              </w:rPr>
            </w:pPr>
            <w:r w:rsidRPr="00403E34">
              <w:rPr>
                <w:rFonts w:ascii="Tahoma" w:hAnsi="Tahoma" w:cs="Tahoma"/>
                <w:sz w:val="14"/>
              </w:rPr>
              <w:t>Increase frequency to continuous observations &amp; document minimum 15 min intervals</w:t>
            </w:r>
          </w:p>
        </w:tc>
        <w:tc>
          <w:tcPr>
            <w:tcW w:w="2547" w:type="dxa"/>
            <w:tcBorders>
              <w:bottom w:val="single" w:sz="4" w:space="0" w:color="000000" w:themeColor="text1"/>
            </w:tcBorders>
            <w:shd w:val="clear" w:color="auto" w:fill="FFFFFF" w:themeFill="background1"/>
          </w:tcPr>
          <w:p w14:paraId="15D95BF2" w14:textId="77777777" w:rsidR="00A522D7" w:rsidRPr="00403E34" w:rsidRDefault="00A522D7" w:rsidP="00A522D7">
            <w:pPr>
              <w:rPr>
                <w:rFonts w:ascii="Tahoma" w:hAnsi="Tahoma" w:cs="Tahoma"/>
                <w:sz w:val="14"/>
              </w:rPr>
            </w:pPr>
            <w:r w:rsidRPr="00403E34">
              <w:rPr>
                <w:rFonts w:ascii="Tahoma" w:hAnsi="Tahoma" w:cs="Tahoma"/>
                <w:sz w:val="14"/>
              </w:rPr>
              <w:t>1. Clinical lead must assess patient</w:t>
            </w:r>
          </w:p>
          <w:p w14:paraId="4EA90FE8" w14:textId="77777777" w:rsidR="00A522D7" w:rsidRPr="00403E34" w:rsidRDefault="00A522D7" w:rsidP="00A522D7">
            <w:pPr>
              <w:rPr>
                <w:rFonts w:ascii="Tahoma" w:hAnsi="Tahoma" w:cs="Tahoma"/>
                <w:sz w:val="14"/>
              </w:rPr>
            </w:pPr>
            <w:r w:rsidRPr="00403E34">
              <w:rPr>
                <w:rFonts w:ascii="Tahoma" w:hAnsi="Tahoma" w:cs="Tahoma"/>
                <w:sz w:val="14"/>
              </w:rPr>
              <w:t>2. Check blood glucose</w:t>
            </w:r>
          </w:p>
          <w:p w14:paraId="46D40B93" w14:textId="77777777" w:rsidR="00A522D7" w:rsidRPr="00403E34" w:rsidRDefault="00A522D7" w:rsidP="00A522D7">
            <w:pPr>
              <w:rPr>
                <w:rFonts w:ascii="Tahoma" w:hAnsi="Tahoma" w:cs="Tahoma"/>
                <w:sz w:val="14"/>
                <w:highlight w:val="yellow"/>
              </w:rPr>
            </w:pPr>
            <w:r w:rsidRPr="00403E34">
              <w:rPr>
                <w:rFonts w:ascii="Tahoma" w:hAnsi="Tahoma" w:cs="Tahoma"/>
                <w:sz w:val="14"/>
                <w:highlight w:val="yellow"/>
              </w:rPr>
              <w:t>3. Consider immediate transfer to hospital</w:t>
            </w:r>
            <w:r w:rsidRPr="00403E34">
              <w:rPr>
                <w:rFonts w:ascii="Tahoma" w:hAnsi="Tahoma" w:cs="Tahoma"/>
                <w:sz w:val="14"/>
              </w:rPr>
              <w:t xml:space="preserve"> </w:t>
            </w:r>
          </w:p>
        </w:tc>
      </w:tr>
    </w:tbl>
    <w:p w14:paraId="0C84B89B" w14:textId="77777777" w:rsidR="00A16502" w:rsidRPr="00EB01D6" w:rsidRDefault="00A16502" w:rsidP="00A16502">
      <w:pPr>
        <w:ind w:right="525"/>
        <w:rPr>
          <w:rFonts w:ascii="Tahoma" w:hAnsi="Tahoma" w:cs="Tahoma"/>
          <w:sz w:val="24"/>
        </w:rPr>
      </w:pPr>
    </w:p>
    <w:p w14:paraId="5AAAC2A3" w14:textId="77777777" w:rsidR="00A16502" w:rsidRPr="00EB01D6" w:rsidRDefault="00A16502" w:rsidP="00A16502">
      <w:pPr>
        <w:ind w:right="525"/>
        <w:rPr>
          <w:rFonts w:ascii="Tahoma" w:hAnsi="Tahoma" w:cs="Tahoma"/>
          <w:sz w:val="24"/>
        </w:rPr>
      </w:pPr>
    </w:p>
    <w:p w14:paraId="63F9C71F" w14:textId="77777777" w:rsidR="00A16502" w:rsidRPr="00EB01D6" w:rsidRDefault="00A16502" w:rsidP="00A16502">
      <w:pPr>
        <w:ind w:right="525"/>
        <w:rPr>
          <w:rFonts w:ascii="Tahoma" w:hAnsi="Tahoma" w:cs="Tahoma"/>
          <w:sz w:val="24"/>
        </w:rPr>
      </w:pPr>
    </w:p>
    <w:p w14:paraId="0058DD49" w14:textId="77777777" w:rsidR="00A16502" w:rsidRPr="00EB01D6" w:rsidRDefault="00A16502" w:rsidP="00A16502">
      <w:pPr>
        <w:ind w:right="525"/>
        <w:rPr>
          <w:rFonts w:ascii="Tahoma" w:hAnsi="Tahoma" w:cs="Tahoma"/>
          <w:sz w:val="24"/>
        </w:rPr>
      </w:pPr>
    </w:p>
    <w:p w14:paraId="6C2DF802" w14:textId="77777777" w:rsidR="00A16502" w:rsidRPr="00EB01D6" w:rsidRDefault="00A16502" w:rsidP="00A16502">
      <w:pPr>
        <w:ind w:right="525"/>
        <w:rPr>
          <w:rFonts w:ascii="Tahoma" w:hAnsi="Tahoma" w:cs="Tahoma"/>
          <w:sz w:val="24"/>
        </w:rPr>
      </w:pPr>
    </w:p>
    <w:p w14:paraId="3A90514D" w14:textId="77777777" w:rsidR="00A16502" w:rsidRPr="00EB01D6" w:rsidRDefault="00A16502" w:rsidP="00A16502">
      <w:pPr>
        <w:ind w:right="525"/>
        <w:rPr>
          <w:rFonts w:ascii="Tahoma" w:hAnsi="Tahoma" w:cs="Tahoma"/>
          <w:sz w:val="24"/>
        </w:rPr>
      </w:pPr>
    </w:p>
    <w:p w14:paraId="4D8BC07A" w14:textId="77777777" w:rsidR="00A16502" w:rsidRPr="00EB01D6" w:rsidRDefault="00A16502" w:rsidP="00A16502">
      <w:pPr>
        <w:ind w:right="525"/>
        <w:rPr>
          <w:rFonts w:ascii="Tahoma" w:hAnsi="Tahoma" w:cs="Tahoma"/>
          <w:sz w:val="24"/>
        </w:rPr>
      </w:pPr>
    </w:p>
    <w:p w14:paraId="0563E96E" w14:textId="77777777" w:rsidR="00A16502" w:rsidRPr="00EB01D6" w:rsidRDefault="00A16502" w:rsidP="00A16502">
      <w:pPr>
        <w:ind w:right="525"/>
        <w:rPr>
          <w:rFonts w:ascii="Tahoma" w:hAnsi="Tahoma" w:cs="Tahoma"/>
          <w:sz w:val="24"/>
        </w:rPr>
      </w:pPr>
    </w:p>
    <w:p w14:paraId="64FEE405" w14:textId="77777777" w:rsidR="00A16502" w:rsidRPr="00EB01D6" w:rsidRDefault="00A16502" w:rsidP="00A16502">
      <w:pPr>
        <w:ind w:right="525"/>
        <w:rPr>
          <w:rFonts w:ascii="Tahoma" w:hAnsi="Tahoma" w:cs="Tahoma"/>
          <w:sz w:val="24"/>
        </w:rPr>
      </w:pPr>
    </w:p>
    <w:p w14:paraId="217E8376" w14:textId="77777777" w:rsidR="00A16502" w:rsidRPr="00EB01D6" w:rsidRDefault="00A16502" w:rsidP="00A16502">
      <w:pPr>
        <w:ind w:right="525"/>
        <w:rPr>
          <w:rFonts w:ascii="Tahoma" w:hAnsi="Tahoma" w:cs="Tahoma"/>
          <w:sz w:val="24"/>
        </w:rPr>
      </w:pPr>
    </w:p>
    <w:p w14:paraId="0D861213" w14:textId="77777777" w:rsidR="00A16502" w:rsidRPr="00EB01D6" w:rsidRDefault="00A16502" w:rsidP="00A16502">
      <w:pPr>
        <w:ind w:right="525"/>
        <w:rPr>
          <w:rFonts w:ascii="Tahoma" w:hAnsi="Tahoma" w:cs="Tahoma"/>
          <w:sz w:val="24"/>
        </w:rPr>
      </w:pPr>
    </w:p>
    <w:p w14:paraId="6B700BF6" w14:textId="77777777" w:rsidR="00A16502" w:rsidRPr="00EB01D6" w:rsidRDefault="00A16502" w:rsidP="00A16502">
      <w:pPr>
        <w:ind w:right="525"/>
        <w:rPr>
          <w:rFonts w:ascii="Tahoma" w:hAnsi="Tahoma" w:cs="Tahoma"/>
          <w:sz w:val="24"/>
        </w:rPr>
      </w:pPr>
    </w:p>
    <w:p w14:paraId="661E9014" w14:textId="77777777" w:rsidR="00A522D7" w:rsidRPr="00EB01D6" w:rsidRDefault="00A522D7" w:rsidP="00A16502">
      <w:pPr>
        <w:ind w:right="527"/>
        <w:rPr>
          <w:rFonts w:ascii="Tahoma" w:hAnsi="Tahoma" w:cs="Tahoma"/>
          <w:b/>
          <w:sz w:val="24"/>
        </w:rPr>
      </w:pPr>
    </w:p>
    <w:p w14:paraId="45A8E3F5" w14:textId="77777777" w:rsidR="00A16502" w:rsidRPr="00EB01D6" w:rsidRDefault="00A16502" w:rsidP="00A16502">
      <w:pPr>
        <w:ind w:right="527"/>
        <w:rPr>
          <w:rFonts w:ascii="Tahoma" w:hAnsi="Tahoma" w:cs="Tahoma"/>
          <w:b/>
          <w:sz w:val="24"/>
        </w:rPr>
      </w:pPr>
    </w:p>
    <w:p w14:paraId="7B3E15DA" w14:textId="77777777" w:rsidR="007368A4" w:rsidRPr="00EB01D6" w:rsidRDefault="007368A4" w:rsidP="007368A4">
      <w:pPr>
        <w:pStyle w:val="BodyText"/>
        <w:spacing w:before="65"/>
        <w:ind w:left="0" w:right="48"/>
        <w:rPr>
          <w:rFonts w:ascii="Tahoma" w:hAnsi="Tahoma" w:cs="Tahoma"/>
          <w:spacing w:val="1"/>
          <w:u w:val="single"/>
        </w:rPr>
      </w:pPr>
      <w:r>
        <w:rPr>
          <w:rFonts w:ascii="Tahoma" w:hAnsi="Tahoma" w:cs="Tahoma"/>
          <w:spacing w:val="-1"/>
          <w:u w:val="single"/>
        </w:rPr>
        <w:t>P</w:t>
      </w:r>
      <w:r w:rsidRPr="00EB01D6">
        <w:rPr>
          <w:rFonts w:ascii="Tahoma" w:hAnsi="Tahoma" w:cs="Tahoma"/>
          <w:spacing w:val="-1"/>
          <w:u w:val="single"/>
        </w:rPr>
        <w:t>atient Report</w:t>
      </w:r>
      <w:r w:rsidRPr="00EB01D6">
        <w:rPr>
          <w:rFonts w:ascii="Tahoma" w:hAnsi="Tahoma" w:cs="Tahoma"/>
          <w:spacing w:val="-2"/>
          <w:u w:val="single"/>
        </w:rPr>
        <w:t xml:space="preserve"> Forms:</w:t>
      </w:r>
      <w:r w:rsidRPr="00EB01D6">
        <w:rPr>
          <w:rFonts w:ascii="Tahoma" w:hAnsi="Tahoma" w:cs="Tahoma"/>
          <w:spacing w:val="1"/>
          <w:u w:val="single"/>
        </w:rPr>
        <w:t xml:space="preserve"> </w:t>
      </w:r>
    </w:p>
    <w:p w14:paraId="17D942F6" w14:textId="77777777" w:rsidR="007368A4" w:rsidRPr="00EB01D6" w:rsidRDefault="007368A4" w:rsidP="007368A4">
      <w:pPr>
        <w:pStyle w:val="BodyText"/>
        <w:spacing w:before="65"/>
        <w:ind w:left="0" w:right="48"/>
        <w:jc w:val="both"/>
        <w:rPr>
          <w:rFonts w:ascii="Tahoma" w:hAnsi="Tahoma" w:cs="Tahoma"/>
          <w:spacing w:val="-1"/>
          <w:sz w:val="24"/>
        </w:rPr>
      </w:pPr>
    </w:p>
    <w:p w14:paraId="3B4C0DA7" w14:textId="7C82327F" w:rsidR="00E96160" w:rsidRDefault="007368A4" w:rsidP="007368A4">
      <w:pPr>
        <w:pStyle w:val="BodyText"/>
        <w:spacing w:before="65"/>
        <w:ind w:left="0" w:right="48"/>
        <w:jc w:val="both"/>
        <w:rPr>
          <w:rFonts w:ascii="Tahoma" w:hAnsi="Tahoma" w:cs="Tahoma"/>
          <w:spacing w:val="-1"/>
          <w:sz w:val="24"/>
        </w:rPr>
      </w:pPr>
      <w:r w:rsidRPr="00EB01D6">
        <w:rPr>
          <w:rFonts w:ascii="Tahoma" w:hAnsi="Tahoma" w:cs="Tahoma"/>
          <w:spacing w:val="-1"/>
          <w:sz w:val="24"/>
        </w:rPr>
        <w:t>These</w:t>
      </w:r>
      <w:r w:rsidRPr="00EB01D6">
        <w:rPr>
          <w:rFonts w:ascii="Tahoma" w:hAnsi="Tahoma" w:cs="Tahoma"/>
          <w:sz w:val="24"/>
        </w:rPr>
        <w:t xml:space="preserve"> </w:t>
      </w:r>
      <w:r w:rsidRPr="00EB01D6">
        <w:rPr>
          <w:rFonts w:ascii="Tahoma" w:hAnsi="Tahoma" w:cs="Tahoma"/>
          <w:spacing w:val="-1"/>
          <w:sz w:val="24"/>
        </w:rPr>
        <w:t>are</w:t>
      </w:r>
      <w:r w:rsidRPr="00EB01D6">
        <w:rPr>
          <w:rFonts w:ascii="Tahoma" w:hAnsi="Tahoma" w:cs="Tahoma"/>
          <w:spacing w:val="-3"/>
          <w:sz w:val="24"/>
        </w:rPr>
        <w:t xml:space="preserve"> </w:t>
      </w:r>
      <w:r w:rsidRPr="00EB01D6">
        <w:rPr>
          <w:rFonts w:ascii="Tahoma" w:hAnsi="Tahoma" w:cs="Tahoma"/>
          <w:sz w:val="24"/>
        </w:rPr>
        <w:t>to</w:t>
      </w:r>
      <w:r w:rsidRPr="00EB01D6">
        <w:rPr>
          <w:rFonts w:ascii="Tahoma" w:hAnsi="Tahoma" w:cs="Tahoma"/>
          <w:spacing w:val="-3"/>
          <w:sz w:val="24"/>
        </w:rPr>
        <w:t xml:space="preserve"> </w:t>
      </w:r>
      <w:r w:rsidRPr="00EB01D6">
        <w:rPr>
          <w:rFonts w:ascii="Tahoma" w:hAnsi="Tahoma" w:cs="Tahoma"/>
          <w:sz w:val="24"/>
        </w:rPr>
        <w:t xml:space="preserve">be </w:t>
      </w:r>
      <w:r w:rsidRPr="00EB01D6">
        <w:rPr>
          <w:rFonts w:ascii="Tahoma" w:hAnsi="Tahoma" w:cs="Tahoma"/>
          <w:spacing w:val="-2"/>
          <w:sz w:val="24"/>
        </w:rPr>
        <w:t>completed</w:t>
      </w:r>
      <w:r w:rsidRPr="00EB01D6">
        <w:rPr>
          <w:rFonts w:ascii="Tahoma" w:hAnsi="Tahoma" w:cs="Tahoma"/>
          <w:sz w:val="24"/>
        </w:rPr>
        <w:t xml:space="preserve"> </w:t>
      </w:r>
      <w:r w:rsidRPr="00EB01D6">
        <w:rPr>
          <w:rFonts w:ascii="Tahoma" w:hAnsi="Tahoma" w:cs="Tahoma"/>
          <w:spacing w:val="-1"/>
          <w:sz w:val="24"/>
        </w:rPr>
        <w:t>for</w:t>
      </w:r>
      <w:r w:rsidRPr="00EB01D6">
        <w:rPr>
          <w:rFonts w:ascii="Tahoma" w:hAnsi="Tahoma" w:cs="Tahoma"/>
          <w:sz w:val="24"/>
        </w:rPr>
        <w:t xml:space="preserve"> </w:t>
      </w:r>
      <w:r w:rsidRPr="00EB01D6">
        <w:rPr>
          <w:rFonts w:ascii="Tahoma" w:hAnsi="Tahoma" w:cs="Tahoma"/>
          <w:spacing w:val="-1"/>
          <w:sz w:val="24"/>
        </w:rPr>
        <w:t>all</w:t>
      </w:r>
      <w:r w:rsidRPr="00EB01D6">
        <w:rPr>
          <w:rFonts w:ascii="Tahoma" w:hAnsi="Tahoma" w:cs="Tahoma"/>
          <w:spacing w:val="1"/>
          <w:sz w:val="24"/>
        </w:rPr>
        <w:t xml:space="preserve"> </w:t>
      </w:r>
      <w:r w:rsidRPr="00EB01D6">
        <w:rPr>
          <w:rFonts w:ascii="Tahoma" w:hAnsi="Tahoma" w:cs="Tahoma"/>
          <w:spacing w:val="-2"/>
          <w:sz w:val="24"/>
        </w:rPr>
        <w:t>patients</w:t>
      </w:r>
      <w:r w:rsidRPr="00EB01D6">
        <w:rPr>
          <w:rFonts w:ascii="Tahoma" w:hAnsi="Tahoma" w:cs="Tahoma"/>
          <w:sz w:val="24"/>
        </w:rPr>
        <w:t xml:space="preserve"> </w:t>
      </w:r>
      <w:r w:rsidRPr="00EB01D6">
        <w:rPr>
          <w:rFonts w:ascii="Tahoma" w:hAnsi="Tahoma" w:cs="Tahoma"/>
          <w:spacing w:val="-2"/>
          <w:sz w:val="24"/>
        </w:rPr>
        <w:t>not</w:t>
      </w:r>
      <w:r w:rsidRPr="00EB01D6">
        <w:rPr>
          <w:rFonts w:ascii="Tahoma" w:hAnsi="Tahoma" w:cs="Tahoma"/>
          <w:spacing w:val="1"/>
          <w:sz w:val="24"/>
        </w:rPr>
        <w:t xml:space="preserve"> </w:t>
      </w:r>
      <w:r w:rsidRPr="00EB01D6">
        <w:rPr>
          <w:rFonts w:ascii="Tahoma" w:hAnsi="Tahoma" w:cs="Tahoma"/>
          <w:spacing w:val="-2"/>
          <w:sz w:val="24"/>
        </w:rPr>
        <w:t>in</w:t>
      </w:r>
      <w:r w:rsidRPr="00EB01D6">
        <w:rPr>
          <w:rFonts w:ascii="Tahoma" w:hAnsi="Tahoma" w:cs="Tahoma"/>
          <w:sz w:val="24"/>
        </w:rPr>
        <w:t xml:space="preserve"> </w:t>
      </w:r>
      <w:r w:rsidRPr="00EB01D6">
        <w:rPr>
          <w:rFonts w:ascii="Tahoma" w:hAnsi="Tahoma" w:cs="Tahoma"/>
          <w:spacing w:val="-1"/>
          <w:sz w:val="24"/>
        </w:rPr>
        <w:t>the</w:t>
      </w:r>
      <w:r w:rsidRPr="00EB01D6">
        <w:rPr>
          <w:rFonts w:ascii="Tahoma" w:hAnsi="Tahoma" w:cs="Tahoma"/>
          <w:sz w:val="24"/>
        </w:rPr>
        <w:t xml:space="preserve"> </w:t>
      </w:r>
      <w:r w:rsidRPr="00EB01D6">
        <w:rPr>
          <w:rFonts w:ascii="Tahoma" w:hAnsi="Tahoma" w:cs="Tahoma"/>
          <w:spacing w:val="-2"/>
          <w:sz w:val="24"/>
        </w:rPr>
        <w:t>minor</w:t>
      </w:r>
      <w:r w:rsidRPr="00EB01D6">
        <w:rPr>
          <w:rFonts w:ascii="Tahoma" w:hAnsi="Tahoma" w:cs="Tahoma"/>
          <w:spacing w:val="53"/>
          <w:sz w:val="24"/>
        </w:rPr>
        <w:t xml:space="preserve"> </w:t>
      </w:r>
      <w:r w:rsidRPr="00EB01D6">
        <w:rPr>
          <w:rFonts w:ascii="Tahoma" w:hAnsi="Tahoma" w:cs="Tahoma"/>
          <w:spacing w:val="-1"/>
          <w:sz w:val="24"/>
        </w:rPr>
        <w:t>treatment</w:t>
      </w:r>
      <w:r w:rsidRPr="00EB01D6">
        <w:rPr>
          <w:rFonts w:ascii="Tahoma" w:hAnsi="Tahoma" w:cs="Tahoma"/>
          <w:spacing w:val="1"/>
          <w:sz w:val="24"/>
        </w:rPr>
        <w:t xml:space="preserve"> </w:t>
      </w:r>
      <w:r w:rsidRPr="00EB01D6">
        <w:rPr>
          <w:rFonts w:ascii="Tahoma" w:hAnsi="Tahoma" w:cs="Tahoma"/>
          <w:spacing w:val="-4"/>
          <w:sz w:val="24"/>
        </w:rPr>
        <w:t>category.</w:t>
      </w:r>
      <w:r w:rsidRPr="00EB01D6">
        <w:rPr>
          <w:rFonts w:ascii="Tahoma" w:hAnsi="Tahoma" w:cs="Tahoma"/>
          <w:spacing w:val="-16"/>
          <w:sz w:val="24"/>
        </w:rPr>
        <w:t xml:space="preserve"> </w:t>
      </w:r>
      <w:r w:rsidRPr="00EB01D6">
        <w:rPr>
          <w:rFonts w:ascii="Tahoma" w:hAnsi="Tahoma" w:cs="Tahoma"/>
          <w:sz w:val="24"/>
        </w:rPr>
        <w:t>All</w:t>
      </w:r>
      <w:r w:rsidRPr="00EB01D6">
        <w:rPr>
          <w:rFonts w:ascii="Tahoma" w:hAnsi="Tahoma" w:cs="Tahoma"/>
          <w:spacing w:val="1"/>
          <w:sz w:val="24"/>
        </w:rPr>
        <w:t xml:space="preserve"> </w:t>
      </w:r>
      <w:r w:rsidRPr="00EB01D6">
        <w:rPr>
          <w:rFonts w:ascii="Tahoma" w:hAnsi="Tahoma" w:cs="Tahoma"/>
          <w:spacing w:val="-2"/>
          <w:sz w:val="24"/>
        </w:rPr>
        <w:t>fields</w:t>
      </w:r>
      <w:r w:rsidRPr="00EB01D6">
        <w:rPr>
          <w:rFonts w:ascii="Tahoma" w:hAnsi="Tahoma" w:cs="Tahoma"/>
          <w:sz w:val="24"/>
        </w:rPr>
        <w:t xml:space="preserve"> </w:t>
      </w:r>
      <w:r w:rsidRPr="00EB01D6">
        <w:rPr>
          <w:rFonts w:ascii="Tahoma" w:hAnsi="Tahoma" w:cs="Tahoma"/>
          <w:spacing w:val="-1"/>
          <w:sz w:val="24"/>
        </w:rPr>
        <w:t>are</w:t>
      </w:r>
      <w:r w:rsidRPr="00EB01D6">
        <w:rPr>
          <w:rFonts w:ascii="Tahoma" w:hAnsi="Tahoma" w:cs="Tahoma"/>
          <w:spacing w:val="-3"/>
          <w:sz w:val="24"/>
        </w:rPr>
        <w:t xml:space="preserve"> </w:t>
      </w:r>
      <w:r w:rsidRPr="00EB01D6">
        <w:rPr>
          <w:rFonts w:ascii="Tahoma" w:hAnsi="Tahoma" w:cs="Tahoma"/>
          <w:spacing w:val="-1"/>
          <w:sz w:val="24"/>
        </w:rPr>
        <w:t>self-explanatory. Please</w:t>
      </w:r>
      <w:r w:rsidRPr="00EB01D6">
        <w:rPr>
          <w:rFonts w:ascii="Tahoma" w:hAnsi="Tahoma" w:cs="Tahoma"/>
          <w:spacing w:val="-3"/>
          <w:sz w:val="24"/>
        </w:rPr>
        <w:t xml:space="preserve"> </w:t>
      </w:r>
      <w:r w:rsidRPr="00EB01D6">
        <w:rPr>
          <w:rFonts w:ascii="Tahoma" w:hAnsi="Tahoma" w:cs="Tahoma"/>
          <w:spacing w:val="-1"/>
          <w:sz w:val="24"/>
        </w:rPr>
        <w:t>note</w:t>
      </w:r>
      <w:r w:rsidRPr="00EB01D6">
        <w:rPr>
          <w:rFonts w:ascii="Tahoma" w:hAnsi="Tahoma" w:cs="Tahoma"/>
          <w:spacing w:val="-3"/>
          <w:sz w:val="24"/>
        </w:rPr>
        <w:t xml:space="preserve"> </w:t>
      </w:r>
      <w:r w:rsidRPr="00EB01D6">
        <w:rPr>
          <w:rFonts w:ascii="Tahoma" w:hAnsi="Tahoma" w:cs="Tahoma"/>
          <w:spacing w:val="-1"/>
          <w:sz w:val="24"/>
        </w:rPr>
        <w:t>that</w:t>
      </w:r>
      <w:r w:rsidRPr="00EB01D6">
        <w:rPr>
          <w:rFonts w:ascii="Tahoma" w:hAnsi="Tahoma" w:cs="Tahoma"/>
          <w:sz w:val="24"/>
        </w:rPr>
        <w:t xml:space="preserve"> a</w:t>
      </w:r>
      <w:r w:rsidRPr="00EB01D6">
        <w:rPr>
          <w:rFonts w:ascii="Tahoma" w:hAnsi="Tahoma" w:cs="Tahoma"/>
          <w:spacing w:val="-2"/>
          <w:sz w:val="24"/>
        </w:rPr>
        <w:t xml:space="preserve"> </w:t>
      </w:r>
      <w:r w:rsidRPr="00EB01D6">
        <w:rPr>
          <w:rFonts w:ascii="Tahoma" w:hAnsi="Tahoma" w:cs="Tahoma"/>
          <w:spacing w:val="-1"/>
          <w:sz w:val="24"/>
        </w:rPr>
        <w:t>form</w:t>
      </w:r>
      <w:r w:rsidRPr="00EB01D6">
        <w:rPr>
          <w:rFonts w:ascii="Tahoma" w:hAnsi="Tahoma" w:cs="Tahoma"/>
          <w:spacing w:val="27"/>
          <w:sz w:val="24"/>
        </w:rPr>
        <w:t xml:space="preserve"> </w:t>
      </w:r>
      <w:r w:rsidRPr="00EB01D6">
        <w:rPr>
          <w:rFonts w:ascii="Tahoma" w:hAnsi="Tahoma" w:cs="Tahoma"/>
          <w:spacing w:val="-1"/>
          <w:sz w:val="24"/>
        </w:rPr>
        <w:t>should</w:t>
      </w:r>
      <w:r w:rsidRPr="00EB01D6">
        <w:rPr>
          <w:rFonts w:ascii="Tahoma" w:hAnsi="Tahoma" w:cs="Tahoma"/>
          <w:sz w:val="24"/>
        </w:rPr>
        <w:t xml:space="preserve"> </w:t>
      </w:r>
      <w:r w:rsidRPr="00EB01D6">
        <w:rPr>
          <w:rFonts w:ascii="Tahoma" w:hAnsi="Tahoma" w:cs="Tahoma"/>
          <w:spacing w:val="-2"/>
          <w:sz w:val="24"/>
        </w:rPr>
        <w:t>be</w:t>
      </w:r>
      <w:r w:rsidRPr="00EB01D6">
        <w:rPr>
          <w:rFonts w:ascii="Tahoma" w:hAnsi="Tahoma" w:cs="Tahoma"/>
          <w:sz w:val="24"/>
        </w:rPr>
        <w:t xml:space="preserve"> </w:t>
      </w:r>
      <w:r w:rsidRPr="00EB01D6">
        <w:rPr>
          <w:rFonts w:ascii="Tahoma" w:hAnsi="Tahoma" w:cs="Tahoma"/>
          <w:spacing w:val="-2"/>
          <w:sz w:val="24"/>
        </w:rPr>
        <w:t>completed</w:t>
      </w:r>
      <w:r w:rsidRPr="00EB01D6">
        <w:rPr>
          <w:rFonts w:ascii="Tahoma" w:hAnsi="Tahoma" w:cs="Tahoma"/>
          <w:spacing w:val="-3"/>
          <w:sz w:val="24"/>
        </w:rPr>
        <w:t xml:space="preserve"> </w:t>
      </w:r>
      <w:r w:rsidRPr="00EB01D6">
        <w:rPr>
          <w:rFonts w:ascii="Tahoma" w:hAnsi="Tahoma" w:cs="Tahoma"/>
          <w:sz w:val="24"/>
        </w:rPr>
        <w:t xml:space="preserve">for </w:t>
      </w:r>
      <w:r w:rsidRPr="00EB01D6">
        <w:rPr>
          <w:rFonts w:ascii="Tahoma" w:hAnsi="Tahoma" w:cs="Tahoma"/>
          <w:spacing w:val="-1"/>
          <w:sz w:val="24"/>
        </w:rPr>
        <w:t>each</w:t>
      </w:r>
      <w:r w:rsidRPr="00EB01D6">
        <w:rPr>
          <w:rFonts w:ascii="Tahoma" w:hAnsi="Tahoma" w:cs="Tahoma"/>
          <w:spacing w:val="-3"/>
          <w:sz w:val="24"/>
        </w:rPr>
        <w:t xml:space="preserve"> </w:t>
      </w:r>
      <w:proofErr w:type="gramStart"/>
      <w:r w:rsidRPr="00EB01D6">
        <w:rPr>
          <w:rFonts w:ascii="Tahoma" w:hAnsi="Tahoma" w:cs="Tahoma"/>
          <w:spacing w:val="-1"/>
          <w:sz w:val="24"/>
        </w:rPr>
        <w:t>patient</w:t>
      </w:r>
      <w:proofErr w:type="gramEnd"/>
      <w:r w:rsidRPr="00EB01D6">
        <w:rPr>
          <w:rFonts w:ascii="Tahoma" w:hAnsi="Tahoma" w:cs="Tahoma"/>
          <w:spacing w:val="1"/>
          <w:sz w:val="24"/>
        </w:rPr>
        <w:t xml:space="preserve"> </w:t>
      </w:r>
      <w:r w:rsidRPr="00EB01D6">
        <w:rPr>
          <w:rFonts w:ascii="Tahoma" w:hAnsi="Tahoma" w:cs="Tahoma"/>
          <w:spacing w:val="-2"/>
          <w:sz w:val="24"/>
        </w:rPr>
        <w:t xml:space="preserve">contact. </w:t>
      </w:r>
      <w:r w:rsidRPr="00EB01D6">
        <w:rPr>
          <w:rFonts w:ascii="Tahoma" w:hAnsi="Tahoma" w:cs="Tahoma"/>
          <w:spacing w:val="-1"/>
          <w:sz w:val="24"/>
        </w:rPr>
        <w:t>It is the responsibility of the QML staff member</w:t>
      </w:r>
      <w:r>
        <w:rPr>
          <w:rFonts w:ascii="Tahoma" w:hAnsi="Tahoma" w:cs="Tahoma"/>
          <w:spacing w:val="-1"/>
          <w:sz w:val="24"/>
        </w:rPr>
        <w:t xml:space="preserve"> treating the patient to complete</w:t>
      </w:r>
      <w:r w:rsidRPr="00EB01D6">
        <w:rPr>
          <w:rFonts w:ascii="Tahoma" w:hAnsi="Tahoma" w:cs="Tahoma"/>
          <w:spacing w:val="-1"/>
          <w:sz w:val="24"/>
        </w:rPr>
        <w:t xml:space="preserve"> this form </w:t>
      </w:r>
      <w:r>
        <w:rPr>
          <w:rFonts w:ascii="Tahoma" w:hAnsi="Tahoma" w:cs="Tahoma"/>
          <w:spacing w:val="-1"/>
          <w:sz w:val="24"/>
        </w:rPr>
        <w:t xml:space="preserve">and to ensure </w:t>
      </w:r>
      <w:r w:rsidRPr="00EB01D6">
        <w:rPr>
          <w:rFonts w:ascii="Tahoma" w:hAnsi="Tahoma" w:cs="Tahoma"/>
          <w:spacing w:val="-2"/>
          <w:sz w:val="24"/>
        </w:rPr>
        <w:t>that</w:t>
      </w:r>
      <w:r w:rsidRPr="00EB01D6">
        <w:rPr>
          <w:rFonts w:ascii="Tahoma" w:hAnsi="Tahoma" w:cs="Tahoma"/>
          <w:spacing w:val="1"/>
          <w:sz w:val="24"/>
        </w:rPr>
        <w:t xml:space="preserve"> </w:t>
      </w:r>
      <w:r w:rsidRPr="00EB01D6">
        <w:rPr>
          <w:rFonts w:ascii="Tahoma" w:hAnsi="Tahoma" w:cs="Tahoma"/>
          <w:spacing w:val="-1"/>
          <w:sz w:val="24"/>
        </w:rPr>
        <w:t>all</w:t>
      </w:r>
      <w:r w:rsidRPr="00EB01D6">
        <w:rPr>
          <w:rFonts w:ascii="Tahoma" w:hAnsi="Tahoma" w:cs="Tahoma"/>
          <w:spacing w:val="-2"/>
          <w:sz w:val="24"/>
        </w:rPr>
        <w:t xml:space="preserve"> </w:t>
      </w:r>
      <w:r w:rsidRPr="00EB01D6">
        <w:rPr>
          <w:rFonts w:ascii="Tahoma" w:hAnsi="Tahoma" w:cs="Tahoma"/>
          <w:spacing w:val="-1"/>
          <w:sz w:val="24"/>
        </w:rPr>
        <w:t>PRF’s</w:t>
      </w:r>
      <w:r w:rsidRPr="00EB01D6">
        <w:rPr>
          <w:rFonts w:ascii="Tahoma" w:hAnsi="Tahoma" w:cs="Tahoma"/>
          <w:sz w:val="24"/>
        </w:rPr>
        <w:t xml:space="preserve"> </w:t>
      </w:r>
      <w:r w:rsidRPr="00EB01D6">
        <w:rPr>
          <w:rFonts w:ascii="Tahoma" w:hAnsi="Tahoma" w:cs="Tahoma"/>
          <w:spacing w:val="-1"/>
          <w:sz w:val="24"/>
        </w:rPr>
        <w:t>are</w:t>
      </w:r>
      <w:r w:rsidRPr="00EB01D6">
        <w:rPr>
          <w:rFonts w:ascii="Tahoma" w:hAnsi="Tahoma" w:cs="Tahoma"/>
          <w:sz w:val="24"/>
        </w:rPr>
        <w:t xml:space="preserve"> </w:t>
      </w:r>
      <w:r w:rsidRPr="00EB01D6">
        <w:rPr>
          <w:rFonts w:ascii="Tahoma" w:hAnsi="Tahoma" w:cs="Tahoma"/>
          <w:spacing w:val="-1"/>
          <w:sz w:val="24"/>
        </w:rPr>
        <w:t>legible</w:t>
      </w:r>
      <w:r w:rsidRPr="00EB01D6">
        <w:rPr>
          <w:rFonts w:ascii="Tahoma" w:hAnsi="Tahoma" w:cs="Tahoma"/>
          <w:sz w:val="24"/>
        </w:rPr>
        <w:t xml:space="preserve"> </w:t>
      </w:r>
      <w:r w:rsidRPr="00EB01D6">
        <w:rPr>
          <w:rFonts w:ascii="Tahoma" w:hAnsi="Tahoma" w:cs="Tahoma"/>
          <w:spacing w:val="-2"/>
          <w:sz w:val="24"/>
        </w:rPr>
        <w:t>and</w:t>
      </w:r>
      <w:r w:rsidRPr="00EB01D6">
        <w:rPr>
          <w:rFonts w:ascii="Tahoma" w:hAnsi="Tahoma" w:cs="Tahoma"/>
          <w:sz w:val="24"/>
        </w:rPr>
        <w:t xml:space="preserve"> </w:t>
      </w:r>
      <w:r w:rsidRPr="00EB01D6">
        <w:rPr>
          <w:rFonts w:ascii="Tahoma" w:hAnsi="Tahoma" w:cs="Tahoma"/>
          <w:spacing w:val="-2"/>
          <w:sz w:val="24"/>
        </w:rPr>
        <w:t>complete</w:t>
      </w:r>
      <w:r w:rsidRPr="00EB01D6">
        <w:rPr>
          <w:rFonts w:ascii="Tahoma" w:hAnsi="Tahoma" w:cs="Tahoma"/>
          <w:sz w:val="24"/>
        </w:rPr>
        <w:t xml:space="preserve"> </w:t>
      </w:r>
      <w:r w:rsidRPr="00EB01D6">
        <w:rPr>
          <w:rFonts w:ascii="Tahoma" w:hAnsi="Tahoma" w:cs="Tahoma"/>
          <w:spacing w:val="-2"/>
          <w:sz w:val="24"/>
        </w:rPr>
        <w:t>in</w:t>
      </w:r>
      <w:r w:rsidRPr="00EB01D6">
        <w:rPr>
          <w:rFonts w:ascii="Tahoma" w:hAnsi="Tahoma" w:cs="Tahoma"/>
          <w:sz w:val="24"/>
        </w:rPr>
        <w:t xml:space="preserve"> </w:t>
      </w:r>
      <w:r w:rsidRPr="00EB01D6">
        <w:rPr>
          <w:rFonts w:ascii="Tahoma" w:hAnsi="Tahoma" w:cs="Tahoma"/>
          <w:spacing w:val="-2"/>
          <w:sz w:val="24"/>
        </w:rPr>
        <w:t>black</w:t>
      </w:r>
      <w:r w:rsidRPr="00EB01D6">
        <w:rPr>
          <w:rFonts w:ascii="Tahoma" w:hAnsi="Tahoma" w:cs="Tahoma"/>
          <w:spacing w:val="-3"/>
          <w:sz w:val="24"/>
        </w:rPr>
        <w:t xml:space="preserve"> </w:t>
      </w:r>
      <w:r w:rsidRPr="00EB01D6">
        <w:rPr>
          <w:rFonts w:ascii="Tahoma" w:hAnsi="Tahoma" w:cs="Tahoma"/>
          <w:spacing w:val="-1"/>
          <w:sz w:val="24"/>
        </w:rPr>
        <w:t>ink</w:t>
      </w:r>
      <w:r>
        <w:rPr>
          <w:rFonts w:ascii="Tahoma" w:hAnsi="Tahoma" w:cs="Tahoma"/>
          <w:spacing w:val="-1"/>
          <w:sz w:val="24"/>
        </w:rPr>
        <w:t xml:space="preserve">. Completed forms should be returned to the duty controller for </w:t>
      </w:r>
      <w:proofErr w:type="gramStart"/>
      <w:r>
        <w:rPr>
          <w:rFonts w:ascii="Tahoma" w:hAnsi="Tahoma" w:cs="Tahoma"/>
          <w:spacing w:val="-1"/>
          <w:sz w:val="24"/>
        </w:rPr>
        <w:t>securing</w:t>
      </w:r>
      <w:proofErr w:type="gramEnd"/>
      <w:r>
        <w:rPr>
          <w:rFonts w:ascii="Tahoma" w:hAnsi="Tahoma" w:cs="Tahoma"/>
          <w:spacing w:val="-1"/>
          <w:sz w:val="24"/>
        </w:rPr>
        <w:t xml:space="preserve"> as soon as completed.</w:t>
      </w:r>
      <w:r w:rsidRPr="00EB01D6">
        <w:rPr>
          <w:rFonts w:ascii="Tahoma" w:hAnsi="Tahoma" w:cs="Tahoma"/>
          <w:sz w:val="24"/>
        </w:rPr>
        <w:t xml:space="preserve"> </w:t>
      </w:r>
      <w:r w:rsidRPr="00EB01D6">
        <w:rPr>
          <w:rFonts w:ascii="Tahoma" w:hAnsi="Tahoma" w:cs="Tahoma"/>
          <w:spacing w:val="-1"/>
          <w:sz w:val="24"/>
        </w:rPr>
        <w:t xml:space="preserve"> </w:t>
      </w:r>
    </w:p>
    <w:p w14:paraId="29D83783" w14:textId="77777777" w:rsidR="00A522D7" w:rsidRPr="00A522D7" w:rsidRDefault="00A522D7" w:rsidP="007368A4">
      <w:pPr>
        <w:pStyle w:val="BodyText"/>
        <w:spacing w:before="65"/>
        <w:ind w:left="0" w:right="48"/>
        <w:jc w:val="both"/>
        <w:rPr>
          <w:rFonts w:ascii="Tahoma" w:hAnsi="Tahoma" w:cs="Tahoma"/>
          <w:spacing w:val="-1"/>
          <w:sz w:val="24"/>
        </w:rPr>
      </w:pPr>
    </w:p>
    <w:p w14:paraId="6FB48F9D" w14:textId="77777777" w:rsidR="007368A4" w:rsidRDefault="007368A4" w:rsidP="007368A4">
      <w:pPr>
        <w:pStyle w:val="BodyText"/>
        <w:spacing w:before="65"/>
        <w:ind w:left="0" w:right="48"/>
        <w:jc w:val="both"/>
        <w:rPr>
          <w:rFonts w:ascii="Tahoma" w:hAnsi="Tahoma" w:cs="Tahoma"/>
          <w:spacing w:val="-4"/>
          <w:u w:val="single"/>
        </w:rPr>
      </w:pPr>
      <w:r>
        <w:rPr>
          <w:rFonts w:ascii="Tahoma" w:hAnsi="Tahoma" w:cs="Tahoma"/>
          <w:spacing w:val="-4"/>
          <w:u w:val="single"/>
        </w:rPr>
        <w:t>Documenting Escalation of patients from minors to majors</w:t>
      </w:r>
    </w:p>
    <w:p w14:paraId="7CF672F7" w14:textId="77777777" w:rsidR="00485CF3" w:rsidRPr="007368A4" w:rsidRDefault="00485CF3" w:rsidP="007368A4">
      <w:pPr>
        <w:pStyle w:val="BodyText"/>
        <w:spacing w:before="65"/>
        <w:ind w:left="0" w:right="48"/>
        <w:jc w:val="both"/>
        <w:rPr>
          <w:rFonts w:ascii="Tahoma" w:hAnsi="Tahoma" w:cs="Tahoma"/>
          <w:spacing w:val="-4"/>
          <w:u w:val="single"/>
        </w:rPr>
      </w:pPr>
    </w:p>
    <w:p w14:paraId="15A57488" w14:textId="77777777" w:rsidR="007368A4" w:rsidRDefault="007368A4" w:rsidP="007368A4">
      <w:pPr>
        <w:pStyle w:val="BodyText"/>
        <w:spacing w:before="65"/>
        <w:ind w:left="0" w:right="48"/>
        <w:jc w:val="both"/>
        <w:rPr>
          <w:rFonts w:ascii="Tahoma" w:hAnsi="Tahoma" w:cs="Tahoma"/>
          <w:spacing w:val="-2"/>
          <w:sz w:val="24"/>
        </w:rPr>
      </w:pPr>
      <w:r w:rsidRPr="00EB01D6">
        <w:rPr>
          <w:rFonts w:ascii="Tahoma" w:hAnsi="Tahoma" w:cs="Tahoma"/>
          <w:spacing w:val="-4"/>
          <w:sz w:val="24"/>
        </w:rPr>
        <w:t xml:space="preserve"> </w:t>
      </w:r>
      <w:r w:rsidRPr="00EB01D6">
        <w:rPr>
          <w:rFonts w:ascii="Tahoma" w:hAnsi="Tahoma" w:cs="Tahoma"/>
          <w:spacing w:val="-12"/>
          <w:sz w:val="24"/>
        </w:rPr>
        <w:t>To</w:t>
      </w:r>
      <w:r w:rsidRPr="00EB01D6">
        <w:rPr>
          <w:rFonts w:ascii="Tahoma" w:hAnsi="Tahoma" w:cs="Tahoma"/>
          <w:sz w:val="24"/>
        </w:rPr>
        <w:t xml:space="preserve"> </w:t>
      </w:r>
      <w:r w:rsidRPr="00EB01D6">
        <w:rPr>
          <w:rFonts w:ascii="Tahoma" w:hAnsi="Tahoma" w:cs="Tahoma"/>
          <w:spacing w:val="-1"/>
          <w:sz w:val="24"/>
        </w:rPr>
        <w:t>ensure accurate</w:t>
      </w:r>
      <w:r w:rsidRPr="00EB01D6">
        <w:rPr>
          <w:rFonts w:ascii="Tahoma" w:hAnsi="Tahoma" w:cs="Tahoma"/>
          <w:spacing w:val="-3"/>
          <w:sz w:val="24"/>
        </w:rPr>
        <w:t xml:space="preserve"> </w:t>
      </w:r>
      <w:r w:rsidRPr="00EB01D6">
        <w:rPr>
          <w:rFonts w:ascii="Tahoma" w:hAnsi="Tahoma" w:cs="Tahoma"/>
          <w:spacing w:val="-1"/>
          <w:sz w:val="24"/>
        </w:rPr>
        <w:t>statistics</w:t>
      </w:r>
      <w:r w:rsidRPr="00EB01D6">
        <w:rPr>
          <w:rFonts w:ascii="Tahoma" w:hAnsi="Tahoma" w:cs="Tahoma"/>
          <w:sz w:val="24"/>
        </w:rPr>
        <w:t xml:space="preserve"> </w:t>
      </w:r>
      <w:r w:rsidRPr="00EB01D6">
        <w:rPr>
          <w:rFonts w:ascii="Tahoma" w:hAnsi="Tahoma" w:cs="Tahoma"/>
          <w:spacing w:val="-1"/>
          <w:sz w:val="24"/>
        </w:rPr>
        <w:t>are</w:t>
      </w:r>
      <w:r w:rsidRPr="00EB01D6">
        <w:rPr>
          <w:rFonts w:ascii="Tahoma" w:hAnsi="Tahoma" w:cs="Tahoma"/>
          <w:spacing w:val="-3"/>
          <w:sz w:val="24"/>
        </w:rPr>
        <w:t xml:space="preserve"> </w:t>
      </w:r>
      <w:r w:rsidRPr="00EB01D6">
        <w:rPr>
          <w:rFonts w:ascii="Tahoma" w:hAnsi="Tahoma" w:cs="Tahoma"/>
          <w:spacing w:val="-1"/>
          <w:sz w:val="24"/>
        </w:rPr>
        <w:t>collated</w:t>
      </w:r>
      <w:r w:rsidRPr="00EB01D6">
        <w:rPr>
          <w:rFonts w:ascii="Tahoma" w:hAnsi="Tahoma" w:cs="Tahoma"/>
          <w:sz w:val="24"/>
        </w:rPr>
        <w:t xml:space="preserve"> </w:t>
      </w:r>
      <w:r w:rsidRPr="00EB01D6">
        <w:rPr>
          <w:rFonts w:ascii="Tahoma" w:hAnsi="Tahoma" w:cs="Tahoma"/>
          <w:spacing w:val="-1"/>
          <w:sz w:val="24"/>
        </w:rPr>
        <w:t>for</w:t>
      </w:r>
      <w:r w:rsidRPr="00EB01D6">
        <w:rPr>
          <w:rFonts w:ascii="Tahoma" w:hAnsi="Tahoma" w:cs="Tahoma"/>
          <w:sz w:val="24"/>
        </w:rPr>
        <w:t xml:space="preserve"> </w:t>
      </w:r>
      <w:r w:rsidRPr="00EB01D6">
        <w:rPr>
          <w:rFonts w:ascii="Tahoma" w:hAnsi="Tahoma" w:cs="Tahoma"/>
          <w:spacing w:val="-1"/>
          <w:sz w:val="24"/>
        </w:rPr>
        <w:t>the</w:t>
      </w:r>
      <w:r w:rsidRPr="00EB01D6">
        <w:rPr>
          <w:rFonts w:ascii="Tahoma" w:hAnsi="Tahoma" w:cs="Tahoma"/>
          <w:sz w:val="24"/>
        </w:rPr>
        <w:t xml:space="preserve"> </w:t>
      </w:r>
      <w:r w:rsidRPr="00EB01D6">
        <w:rPr>
          <w:rFonts w:ascii="Tahoma" w:hAnsi="Tahoma" w:cs="Tahoma"/>
          <w:spacing w:val="-1"/>
          <w:sz w:val="24"/>
        </w:rPr>
        <w:t>event,</w:t>
      </w:r>
      <w:r w:rsidRPr="00EB01D6">
        <w:rPr>
          <w:rFonts w:ascii="Tahoma" w:hAnsi="Tahoma" w:cs="Tahoma"/>
          <w:spacing w:val="-3"/>
          <w:sz w:val="24"/>
        </w:rPr>
        <w:t xml:space="preserve"> </w:t>
      </w:r>
      <w:r w:rsidRPr="00EB01D6">
        <w:rPr>
          <w:rFonts w:ascii="Tahoma" w:hAnsi="Tahoma" w:cs="Tahoma"/>
          <w:spacing w:val="-1"/>
          <w:sz w:val="24"/>
        </w:rPr>
        <w:t>patients who are initially</w:t>
      </w:r>
      <w:r w:rsidRPr="00EB01D6">
        <w:rPr>
          <w:rFonts w:ascii="Tahoma" w:hAnsi="Tahoma" w:cs="Tahoma"/>
          <w:spacing w:val="33"/>
          <w:sz w:val="24"/>
        </w:rPr>
        <w:t xml:space="preserve"> </w:t>
      </w:r>
      <w:r w:rsidRPr="00EB01D6">
        <w:rPr>
          <w:rFonts w:ascii="Tahoma" w:hAnsi="Tahoma" w:cs="Tahoma"/>
          <w:spacing w:val="-1"/>
          <w:sz w:val="24"/>
        </w:rPr>
        <w:t>entered</w:t>
      </w:r>
      <w:r w:rsidRPr="00EB01D6">
        <w:rPr>
          <w:rFonts w:ascii="Tahoma" w:hAnsi="Tahoma" w:cs="Tahoma"/>
          <w:sz w:val="24"/>
        </w:rPr>
        <w:t xml:space="preserve"> </w:t>
      </w:r>
      <w:r w:rsidRPr="00EB01D6">
        <w:rPr>
          <w:rFonts w:ascii="Tahoma" w:hAnsi="Tahoma" w:cs="Tahoma"/>
          <w:spacing w:val="-2"/>
          <w:sz w:val="24"/>
        </w:rPr>
        <w:t>on</w:t>
      </w:r>
      <w:r w:rsidRPr="00EB01D6">
        <w:rPr>
          <w:rFonts w:ascii="Tahoma" w:hAnsi="Tahoma" w:cs="Tahoma"/>
          <w:sz w:val="24"/>
        </w:rPr>
        <w:t xml:space="preserve"> a</w:t>
      </w:r>
      <w:r w:rsidRPr="00EB01D6">
        <w:rPr>
          <w:rFonts w:ascii="Tahoma" w:hAnsi="Tahoma" w:cs="Tahoma"/>
          <w:spacing w:val="-2"/>
          <w:sz w:val="24"/>
        </w:rPr>
        <w:t xml:space="preserve"> minor</w:t>
      </w:r>
      <w:r w:rsidRPr="00EB01D6">
        <w:rPr>
          <w:rFonts w:ascii="Tahoma" w:hAnsi="Tahoma" w:cs="Tahoma"/>
          <w:sz w:val="24"/>
        </w:rPr>
        <w:t xml:space="preserve"> </w:t>
      </w:r>
      <w:r w:rsidRPr="00EB01D6">
        <w:rPr>
          <w:rFonts w:ascii="Tahoma" w:hAnsi="Tahoma" w:cs="Tahoma"/>
          <w:spacing w:val="-2"/>
          <w:sz w:val="24"/>
        </w:rPr>
        <w:t>treatment</w:t>
      </w:r>
      <w:r w:rsidRPr="00EB01D6">
        <w:rPr>
          <w:rFonts w:ascii="Tahoma" w:hAnsi="Tahoma" w:cs="Tahoma"/>
          <w:spacing w:val="1"/>
          <w:sz w:val="24"/>
        </w:rPr>
        <w:t xml:space="preserve"> </w:t>
      </w:r>
      <w:r w:rsidRPr="00EB01D6">
        <w:rPr>
          <w:rFonts w:ascii="Tahoma" w:hAnsi="Tahoma" w:cs="Tahoma"/>
          <w:spacing w:val="-1"/>
          <w:sz w:val="24"/>
        </w:rPr>
        <w:t>form</w:t>
      </w:r>
      <w:r w:rsidRPr="00EB01D6">
        <w:rPr>
          <w:rFonts w:ascii="Tahoma" w:hAnsi="Tahoma" w:cs="Tahoma"/>
          <w:spacing w:val="-5"/>
          <w:sz w:val="24"/>
        </w:rPr>
        <w:t xml:space="preserve"> </w:t>
      </w:r>
      <w:r w:rsidRPr="00EB01D6">
        <w:rPr>
          <w:rFonts w:ascii="Tahoma" w:hAnsi="Tahoma" w:cs="Tahoma"/>
          <w:sz w:val="24"/>
        </w:rPr>
        <w:t>and</w:t>
      </w:r>
      <w:r w:rsidRPr="00EB01D6">
        <w:rPr>
          <w:rFonts w:ascii="Tahoma" w:hAnsi="Tahoma" w:cs="Tahoma"/>
          <w:spacing w:val="1"/>
          <w:sz w:val="24"/>
        </w:rPr>
        <w:t xml:space="preserve"> </w:t>
      </w:r>
      <w:r w:rsidRPr="00EB01D6">
        <w:rPr>
          <w:rFonts w:ascii="Tahoma" w:hAnsi="Tahoma" w:cs="Tahoma"/>
          <w:spacing w:val="-1"/>
          <w:sz w:val="24"/>
        </w:rPr>
        <w:t>then</w:t>
      </w:r>
      <w:r w:rsidRPr="00EB01D6">
        <w:rPr>
          <w:rFonts w:ascii="Tahoma" w:hAnsi="Tahoma" w:cs="Tahoma"/>
          <w:sz w:val="24"/>
        </w:rPr>
        <w:t xml:space="preserve"> </w:t>
      </w:r>
      <w:r w:rsidRPr="00EB01D6">
        <w:rPr>
          <w:rFonts w:ascii="Tahoma" w:hAnsi="Tahoma" w:cs="Tahoma"/>
          <w:spacing w:val="-1"/>
          <w:sz w:val="24"/>
        </w:rPr>
        <w:t>require an increased level of care, outside the scope of the minor treatment form, then a</w:t>
      </w:r>
      <w:r w:rsidRPr="00EB01D6">
        <w:rPr>
          <w:rFonts w:ascii="Tahoma" w:hAnsi="Tahoma" w:cs="Tahoma"/>
          <w:spacing w:val="53"/>
          <w:sz w:val="24"/>
        </w:rPr>
        <w:t xml:space="preserve"> </w:t>
      </w:r>
      <w:r w:rsidRPr="00EB01D6">
        <w:rPr>
          <w:rFonts w:ascii="Tahoma" w:hAnsi="Tahoma" w:cs="Tahoma"/>
          <w:spacing w:val="-1"/>
          <w:sz w:val="24"/>
        </w:rPr>
        <w:t>full</w:t>
      </w:r>
      <w:r w:rsidRPr="00EB01D6">
        <w:rPr>
          <w:rFonts w:ascii="Tahoma" w:hAnsi="Tahoma" w:cs="Tahoma"/>
          <w:spacing w:val="1"/>
          <w:sz w:val="24"/>
        </w:rPr>
        <w:t xml:space="preserve"> </w:t>
      </w:r>
      <w:r w:rsidRPr="00EB01D6">
        <w:rPr>
          <w:rFonts w:ascii="Tahoma" w:hAnsi="Tahoma" w:cs="Tahoma"/>
          <w:spacing w:val="-2"/>
          <w:sz w:val="24"/>
        </w:rPr>
        <w:t>clinical records</w:t>
      </w:r>
      <w:r w:rsidRPr="00EB01D6">
        <w:rPr>
          <w:rFonts w:ascii="Tahoma" w:hAnsi="Tahoma" w:cs="Tahoma"/>
          <w:spacing w:val="1"/>
          <w:sz w:val="24"/>
        </w:rPr>
        <w:t xml:space="preserve"> </w:t>
      </w:r>
      <w:r w:rsidRPr="00EB01D6">
        <w:rPr>
          <w:rFonts w:ascii="Tahoma" w:hAnsi="Tahoma" w:cs="Tahoma"/>
          <w:sz w:val="24"/>
        </w:rPr>
        <w:t>form</w:t>
      </w:r>
      <w:r w:rsidRPr="00EB01D6">
        <w:rPr>
          <w:rFonts w:ascii="Tahoma" w:hAnsi="Tahoma" w:cs="Tahoma"/>
          <w:spacing w:val="-5"/>
          <w:sz w:val="24"/>
        </w:rPr>
        <w:t xml:space="preserve"> </w:t>
      </w:r>
      <w:r w:rsidRPr="00EB01D6">
        <w:rPr>
          <w:rFonts w:ascii="Tahoma" w:hAnsi="Tahoma" w:cs="Tahoma"/>
          <w:spacing w:val="-1"/>
          <w:sz w:val="24"/>
        </w:rPr>
        <w:t>should</w:t>
      </w:r>
      <w:r w:rsidRPr="00EB01D6">
        <w:rPr>
          <w:rFonts w:ascii="Tahoma" w:hAnsi="Tahoma" w:cs="Tahoma"/>
          <w:sz w:val="24"/>
        </w:rPr>
        <w:t xml:space="preserve"> be </w:t>
      </w:r>
      <w:r w:rsidRPr="00EB01D6">
        <w:rPr>
          <w:rFonts w:ascii="Tahoma" w:hAnsi="Tahoma" w:cs="Tahoma"/>
          <w:spacing w:val="-2"/>
          <w:sz w:val="24"/>
        </w:rPr>
        <w:t>completed. The initial entry onto the minor injuries form</w:t>
      </w:r>
      <w:r w:rsidRPr="00EB01D6">
        <w:rPr>
          <w:rFonts w:ascii="Tahoma" w:hAnsi="Tahoma" w:cs="Tahoma"/>
          <w:spacing w:val="1"/>
          <w:sz w:val="24"/>
        </w:rPr>
        <w:t xml:space="preserve"> </w:t>
      </w:r>
      <w:r w:rsidRPr="00EB01D6">
        <w:rPr>
          <w:rFonts w:ascii="Tahoma" w:hAnsi="Tahoma" w:cs="Tahoma"/>
          <w:spacing w:val="-2"/>
          <w:sz w:val="24"/>
        </w:rPr>
        <w:t xml:space="preserve">should then </w:t>
      </w:r>
      <w:r w:rsidRPr="00EB01D6">
        <w:rPr>
          <w:rFonts w:ascii="Tahoma" w:hAnsi="Tahoma" w:cs="Tahoma"/>
          <w:sz w:val="24"/>
        </w:rPr>
        <w:t xml:space="preserve">be </w:t>
      </w:r>
      <w:r w:rsidRPr="00EB01D6">
        <w:rPr>
          <w:rFonts w:ascii="Tahoma" w:hAnsi="Tahoma" w:cs="Tahoma"/>
          <w:spacing w:val="-2"/>
          <w:sz w:val="24"/>
        </w:rPr>
        <w:t>crossed</w:t>
      </w:r>
      <w:r w:rsidRPr="00EB01D6">
        <w:rPr>
          <w:rFonts w:ascii="Tahoma" w:hAnsi="Tahoma" w:cs="Tahoma"/>
          <w:sz w:val="24"/>
        </w:rPr>
        <w:t xml:space="preserve"> </w:t>
      </w:r>
      <w:r w:rsidRPr="00EB01D6">
        <w:rPr>
          <w:rFonts w:ascii="Tahoma" w:hAnsi="Tahoma" w:cs="Tahoma"/>
          <w:spacing w:val="-3"/>
          <w:sz w:val="24"/>
        </w:rPr>
        <w:t>off</w:t>
      </w:r>
      <w:r w:rsidRPr="00EB01D6">
        <w:rPr>
          <w:rFonts w:ascii="Tahoma" w:hAnsi="Tahoma" w:cs="Tahoma"/>
          <w:sz w:val="24"/>
        </w:rPr>
        <w:t xml:space="preserve"> </w:t>
      </w:r>
      <w:r w:rsidRPr="00EB01D6">
        <w:rPr>
          <w:rFonts w:ascii="Tahoma" w:hAnsi="Tahoma" w:cs="Tahoma"/>
          <w:spacing w:val="-2"/>
          <w:sz w:val="24"/>
        </w:rPr>
        <w:t>with</w:t>
      </w:r>
      <w:r w:rsidRPr="00EB01D6">
        <w:rPr>
          <w:rFonts w:ascii="Tahoma" w:hAnsi="Tahoma" w:cs="Tahoma"/>
          <w:sz w:val="24"/>
        </w:rPr>
        <w:t xml:space="preserve"> a</w:t>
      </w:r>
      <w:r w:rsidRPr="00EB01D6">
        <w:rPr>
          <w:rFonts w:ascii="Tahoma" w:hAnsi="Tahoma" w:cs="Tahoma"/>
          <w:spacing w:val="-2"/>
          <w:sz w:val="24"/>
        </w:rPr>
        <w:t xml:space="preserve"> </w:t>
      </w:r>
      <w:r w:rsidRPr="00EB01D6">
        <w:rPr>
          <w:rFonts w:ascii="Tahoma" w:hAnsi="Tahoma" w:cs="Tahoma"/>
          <w:spacing w:val="-1"/>
          <w:sz w:val="24"/>
        </w:rPr>
        <w:t>single</w:t>
      </w:r>
      <w:r w:rsidRPr="00EB01D6">
        <w:rPr>
          <w:rFonts w:ascii="Tahoma" w:hAnsi="Tahoma" w:cs="Tahoma"/>
          <w:sz w:val="24"/>
        </w:rPr>
        <w:t xml:space="preserve"> </w:t>
      </w:r>
      <w:r w:rsidRPr="00EB01D6">
        <w:rPr>
          <w:rFonts w:ascii="Tahoma" w:hAnsi="Tahoma" w:cs="Tahoma"/>
          <w:spacing w:val="-1"/>
          <w:sz w:val="24"/>
        </w:rPr>
        <w:t>line.</w:t>
      </w:r>
      <w:r w:rsidRPr="00EB01D6">
        <w:rPr>
          <w:rFonts w:ascii="Tahoma" w:hAnsi="Tahoma" w:cs="Tahoma"/>
          <w:spacing w:val="-2"/>
          <w:sz w:val="24"/>
        </w:rPr>
        <w:t xml:space="preserve"> </w:t>
      </w:r>
      <w:r w:rsidRPr="00EB01D6">
        <w:rPr>
          <w:rFonts w:ascii="Tahoma" w:hAnsi="Tahoma" w:cs="Tahoma"/>
          <w:sz w:val="24"/>
        </w:rPr>
        <w:t xml:space="preserve">It </w:t>
      </w:r>
      <w:r w:rsidRPr="00EB01D6">
        <w:rPr>
          <w:rFonts w:ascii="Tahoma" w:hAnsi="Tahoma" w:cs="Tahoma"/>
          <w:spacing w:val="-2"/>
          <w:sz w:val="24"/>
        </w:rPr>
        <w:t>is</w:t>
      </w:r>
      <w:r w:rsidRPr="00EB01D6">
        <w:rPr>
          <w:rFonts w:ascii="Tahoma" w:hAnsi="Tahoma" w:cs="Tahoma"/>
          <w:sz w:val="24"/>
        </w:rPr>
        <w:t xml:space="preserve"> </w:t>
      </w:r>
      <w:r w:rsidRPr="00EB01D6">
        <w:rPr>
          <w:rFonts w:ascii="Tahoma" w:hAnsi="Tahoma" w:cs="Tahoma"/>
          <w:spacing w:val="-2"/>
          <w:sz w:val="24"/>
        </w:rPr>
        <w:t>also</w:t>
      </w:r>
      <w:r w:rsidRPr="00EB01D6">
        <w:rPr>
          <w:rFonts w:ascii="Tahoma" w:hAnsi="Tahoma" w:cs="Tahoma"/>
          <w:sz w:val="24"/>
        </w:rPr>
        <w:t xml:space="preserve"> </w:t>
      </w:r>
      <w:r w:rsidRPr="00EB01D6">
        <w:rPr>
          <w:rFonts w:ascii="Tahoma" w:hAnsi="Tahoma" w:cs="Tahoma"/>
          <w:spacing w:val="-2"/>
          <w:sz w:val="24"/>
        </w:rPr>
        <w:t xml:space="preserve">important </w:t>
      </w:r>
      <w:r w:rsidRPr="00EB01D6">
        <w:rPr>
          <w:rFonts w:ascii="Tahoma" w:hAnsi="Tahoma" w:cs="Tahoma"/>
          <w:spacing w:val="-1"/>
          <w:sz w:val="24"/>
        </w:rPr>
        <w:t>that</w:t>
      </w:r>
      <w:r w:rsidRPr="00EB01D6">
        <w:rPr>
          <w:rFonts w:ascii="Tahoma" w:hAnsi="Tahoma" w:cs="Tahoma"/>
          <w:spacing w:val="1"/>
          <w:sz w:val="24"/>
        </w:rPr>
        <w:t xml:space="preserve"> </w:t>
      </w:r>
      <w:r w:rsidRPr="00EB01D6">
        <w:rPr>
          <w:rFonts w:ascii="Tahoma" w:hAnsi="Tahoma" w:cs="Tahoma"/>
          <w:spacing w:val="-1"/>
          <w:sz w:val="24"/>
        </w:rPr>
        <w:t>the</w:t>
      </w:r>
      <w:r w:rsidRPr="00EB01D6">
        <w:rPr>
          <w:rFonts w:ascii="Tahoma" w:hAnsi="Tahoma" w:cs="Tahoma"/>
          <w:spacing w:val="-3"/>
          <w:sz w:val="24"/>
        </w:rPr>
        <w:t xml:space="preserve"> </w:t>
      </w:r>
      <w:r w:rsidRPr="00EB01D6">
        <w:rPr>
          <w:rFonts w:ascii="Tahoma" w:hAnsi="Tahoma" w:cs="Tahoma"/>
          <w:spacing w:val="-2"/>
          <w:sz w:val="24"/>
        </w:rPr>
        <w:t>name</w:t>
      </w:r>
      <w:r w:rsidRPr="00EB01D6">
        <w:rPr>
          <w:rFonts w:ascii="Tahoma" w:hAnsi="Tahoma" w:cs="Tahoma"/>
          <w:sz w:val="24"/>
        </w:rPr>
        <w:t xml:space="preserve"> of the</w:t>
      </w:r>
      <w:r w:rsidRPr="00EB01D6">
        <w:rPr>
          <w:rFonts w:ascii="Tahoma" w:hAnsi="Tahoma" w:cs="Tahoma"/>
          <w:spacing w:val="-3"/>
          <w:sz w:val="24"/>
        </w:rPr>
        <w:t xml:space="preserve"> </w:t>
      </w:r>
      <w:r w:rsidRPr="00EB01D6">
        <w:rPr>
          <w:rFonts w:ascii="Tahoma" w:hAnsi="Tahoma" w:cs="Tahoma"/>
          <w:spacing w:val="-1"/>
          <w:sz w:val="24"/>
        </w:rPr>
        <w:t>person</w:t>
      </w:r>
      <w:r w:rsidRPr="00EB01D6">
        <w:rPr>
          <w:rFonts w:ascii="Tahoma" w:hAnsi="Tahoma" w:cs="Tahoma"/>
          <w:sz w:val="24"/>
        </w:rPr>
        <w:t xml:space="preserve"> </w:t>
      </w:r>
      <w:r w:rsidRPr="00EB01D6">
        <w:rPr>
          <w:rFonts w:ascii="Tahoma" w:hAnsi="Tahoma" w:cs="Tahoma"/>
          <w:spacing w:val="-2"/>
          <w:sz w:val="24"/>
        </w:rPr>
        <w:t>treating</w:t>
      </w:r>
      <w:r w:rsidRPr="00EB01D6">
        <w:rPr>
          <w:rFonts w:ascii="Tahoma" w:hAnsi="Tahoma" w:cs="Tahoma"/>
          <w:spacing w:val="59"/>
          <w:sz w:val="24"/>
        </w:rPr>
        <w:t xml:space="preserve"> </w:t>
      </w:r>
      <w:r w:rsidRPr="00EB01D6">
        <w:rPr>
          <w:rFonts w:ascii="Tahoma" w:hAnsi="Tahoma" w:cs="Tahoma"/>
          <w:sz w:val="24"/>
        </w:rPr>
        <w:t>any</w:t>
      </w:r>
      <w:r w:rsidRPr="00EB01D6">
        <w:rPr>
          <w:rFonts w:ascii="Tahoma" w:hAnsi="Tahoma" w:cs="Tahoma"/>
          <w:spacing w:val="-4"/>
          <w:sz w:val="24"/>
        </w:rPr>
        <w:t xml:space="preserve"> </w:t>
      </w:r>
      <w:r w:rsidRPr="00EB01D6">
        <w:rPr>
          <w:rFonts w:ascii="Tahoma" w:hAnsi="Tahoma" w:cs="Tahoma"/>
          <w:spacing w:val="-1"/>
          <w:sz w:val="24"/>
        </w:rPr>
        <w:t>patient</w:t>
      </w:r>
      <w:r w:rsidRPr="00EB01D6">
        <w:rPr>
          <w:rFonts w:ascii="Tahoma" w:hAnsi="Tahoma" w:cs="Tahoma"/>
          <w:spacing w:val="1"/>
          <w:sz w:val="24"/>
        </w:rPr>
        <w:t xml:space="preserve"> </w:t>
      </w:r>
      <w:r w:rsidRPr="00EB01D6">
        <w:rPr>
          <w:rFonts w:ascii="Tahoma" w:hAnsi="Tahoma" w:cs="Tahoma"/>
          <w:spacing w:val="-2"/>
          <w:sz w:val="24"/>
        </w:rPr>
        <w:t>is</w:t>
      </w:r>
      <w:r w:rsidRPr="00EB01D6">
        <w:rPr>
          <w:rFonts w:ascii="Tahoma" w:hAnsi="Tahoma" w:cs="Tahoma"/>
          <w:sz w:val="24"/>
        </w:rPr>
        <w:t xml:space="preserve"> </w:t>
      </w:r>
      <w:r w:rsidRPr="00EB01D6">
        <w:rPr>
          <w:rFonts w:ascii="Tahoma" w:hAnsi="Tahoma" w:cs="Tahoma"/>
          <w:spacing w:val="-1"/>
          <w:sz w:val="24"/>
        </w:rPr>
        <w:t>clearly</w:t>
      </w:r>
      <w:r w:rsidRPr="00EB01D6">
        <w:rPr>
          <w:rFonts w:ascii="Tahoma" w:hAnsi="Tahoma" w:cs="Tahoma"/>
          <w:spacing w:val="-3"/>
          <w:sz w:val="24"/>
        </w:rPr>
        <w:t xml:space="preserve"> </w:t>
      </w:r>
      <w:r w:rsidRPr="00EB01D6">
        <w:rPr>
          <w:rFonts w:ascii="Tahoma" w:hAnsi="Tahoma" w:cs="Tahoma"/>
          <w:spacing w:val="-1"/>
          <w:sz w:val="24"/>
        </w:rPr>
        <w:t>recorded.</w:t>
      </w:r>
      <w:r w:rsidRPr="00EB01D6">
        <w:rPr>
          <w:rFonts w:ascii="Tahoma" w:hAnsi="Tahoma" w:cs="Tahoma"/>
          <w:spacing w:val="-16"/>
          <w:sz w:val="24"/>
        </w:rPr>
        <w:t xml:space="preserve"> </w:t>
      </w:r>
    </w:p>
    <w:p w14:paraId="07743032" w14:textId="66D65C5A" w:rsidR="007368A4" w:rsidRDefault="007368A4" w:rsidP="007368A4">
      <w:pPr>
        <w:pStyle w:val="BodyText"/>
        <w:spacing w:before="65"/>
        <w:ind w:left="0" w:right="48"/>
        <w:jc w:val="both"/>
        <w:rPr>
          <w:rFonts w:ascii="Tahoma" w:hAnsi="Tahoma" w:cs="Tahoma"/>
          <w:b/>
          <w:spacing w:val="-1"/>
          <w:u w:val="single"/>
        </w:rPr>
      </w:pPr>
    </w:p>
    <w:p w14:paraId="48A1D8A3" w14:textId="0400CD4B" w:rsidR="00A522D7" w:rsidRDefault="00A522D7" w:rsidP="007368A4">
      <w:pPr>
        <w:pStyle w:val="BodyText"/>
        <w:spacing w:before="65"/>
        <w:ind w:left="0" w:right="48"/>
        <w:jc w:val="both"/>
        <w:rPr>
          <w:rFonts w:ascii="Tahoma" w:hAnsi="Tahoma" w:cs="Tahoma"/>
          <w:b/>
          <w:spacing w:val="-1"/>
          <w:u w:val="single"/>
        </w:rPr>
      </w:pPr>
    </w:p>
    <w:p w14:paraId="2DD07530" w14:textId="77777777" w:rsidR="00A522D7" w:rsidRDefault="00A522D7" w:rsidP="007368A4">
      <w:pPr>
        <w:pStyle w:val="BodyText"/>
        <w:spacing w:before="65"/>
        <w:ind w:left="0" w:right="48"/>
        <w:jc w:val="both"/>
        <w:rPr>
          <w:rFonts w:ascii="Tahoma" w:hAnsi="Tahoma" w:cs="Tahoma"/>
          <w:b/>
          <w:spacing w:val="-1"/>
          <w:u w:val="single"/>
        </w:rPr>
      </w:pPr>
    </w:p>
    <w:p w14:paraId="0F6996C7" w14:textId="77777777" w:rsidR="004A5262" w:rsidRPr="007368A4" w:rsidRDefault="007368A4" w:rsidP="00AD088E">
      <w:pPr>
        <w:rPr>
          <w:rFonts w:ascii="Tahoma" w:eastAsia="Segoe UI" w:hAnsi="Tahoma" w:cs="Tahoma"/>
          <w:sz w:val="24"/>
          <w:szCs w:val="24"/>
        </w:rPr>
      </w:pPr>
      <w:r>
        <w:rPr>
          <w:rFonts w:ascii="Tahoma" w:eastAsia="Segoe UI" w:hAnsi="Tahoma" w:cs="Tahoma"/>
          <w:w w:val="93"/>
          <w:position w:val="-2"/>
          <w:sz w:val="28"/>
          <w:szCs w:val="28"/>
          <w:u w:val="single"/>
        </w:rPr>
        <w:lastRenderedPageBreak/>
        <w:t>A</w:t>
      </w:r>
      <w:r w:rsidR="00423B8C" w:rsidRPr="00065C06">
        <w:rPr>
          <w:rFonts w:ascii="Tahoma" w:eastAsia="Segoe UI" w:hAnsi="Tahoma" w:cs="Tahoma"/>
          <w:w w:val="93"/>
          <w:position w:val="-2"/>
          <w:sz w:val="28"/>
          <w:szCs w:val="28"/>
          <w:u w:val="single"/>
        </w:rPr>
        <w:t>l</w:t>
      </w:r>
      <w:r w:rsidR="00423B8C" w:rsidRPr="00065C06">
        <w:rPr>
          <w:rFonts w:ascii="Tahoma" w:eastAsia="Segoe UI" w:hAnsi="Tahoma" w:cs="Tahoma"/>
          <w:spacing w:val="-4"/>
          <w:w w:val="93"/>
          <w:position w:val="-2"/>
          <w:sz w:val="28"/>
          <w:szCs w:val="28"/>
          <w:u w:val="single"/>
        </w:rPr>
        <w:t>l</w:t>
      </w:r>
      <w:r w:rsidR="00423B8C" w:rsidRPr="00065C06">
        <w:rPr>
          <w:rFonts w:ascii="Tahoma" w:eastAsia="Segoe UI" w:hAnsi="Tahoma" w:cs="Tahoma"/>
          <w:w w:val="93"/>
          <w:position w:val="-2"/>
          <w:sz w:val="28"/>
          <w:szCs w:val="28"/>
          <w:u w:val="single"/>
        </w:rPr>
        <w:t>oc</w:t>
      </w:r>
      <w:r w:rsidR="00423B8C" w:rsidRPr="00065C06">
        <w:rPr>
          <w:rFonts w:ascii="Tahoma" w:eastAsia="Segoe UI" w:hAnsi="Tahoma" w:cs="Tahoma"/>
          <w:spacing w:val="-3"/>
          <w:w w:val="93"/>
          <w:position w:val="-2"/>
          <w:sz w:val="28"/>
          <w:szCs w:val="28"/>
          <w:u w:val="single"/>
        </w:rPr>
        <w:t>a</w:t>
      </w:r>
      <w:r w:rsidR="00423B8C" w:rsidRPr="00065C06">
        <w:rPr>
          <w:rFonts w:ascii="Tahoma" w:eastAsia="Segoe UI" w:hAnsi="Tahoma" w:cs="Tahoma"/>
          <w:w w:val="93"/>
          <w:position w:val="-2"/>
          <w:sz w:val="28"/>
          <w:szCs w:val="28"/>
          <w:u w:val="single"/>
        </w:rPr>
        <w:t>ti</w:t>
      </w:r>
      <w:r w:rsidR="00423B8C" w:rsidRPr="00065C06">
        <w:rPr>
          <w:rFonts w:ascii="Tahoma" w:eastAsia="Segoe UI" w:hAnsi="Tahoma" w:cs="Tahoma"/>
          <w:spacing w:val="-3"/>
          <w:w w:val="93"/>
          <w:position w:val="-2"/>
          <w:sz w:val="28"/>
          <w:szCs w:val="28"/>
          <w:u w:val="single"/>
        </w:rPr>
        <w:t>o</w:t>
      </w:r>
      <w:r w:rsidR="00423B8C" w:rsidRPr="00065C06">
        <w:rPr>
          <w:rFonts w:ascii="Tahoma" w:eastAsia="Segoe UI" w:hAnsi="Tahoma" w:cs="Tahoma"/>
          <w:w w:val="93"/>
          <w:position w:val="-2"/>
          <w:sz w:val="28"/>
          <w:szCs w:val="28"/>
          <w:u w:val="single"/>
        </w:rPr>
        <w:t>n</w:t>
      </w:r>
      <w:r w:rsidR="00423B8C" w:rsidRPr="00065C06">
        <w:rPr>
          <w:rFonts w:ascii="Tahoma" w:eastAsia="Segoe UI" w:hAnsi="Tahoma" w:cs="Tahoma"/>
          <w:spacing w:val="10"/>
          <w:w w:val="93"/>
          <w:position w:val="-2"/>
          <w:sz w:val="28"/>
          <w:szCs w:val="28"/>
          <w:u w:val="single"/>
        </w:rPr>
        <w:t xml:space="preserve"> </w:t>
      </w:r>
      <w:r w:rsidR="00423B8C" w:rsidRPr="00065C06">
        <w:rPr>
          <w:rFonts w:ascii="Tahoma" w:eastAsia="Segoe UI" w:hAnsi="Tahoma" w:cs="Tahoma"/>
          <w:spacing w:val="-3"/>
          <w:position w:val="-2"/>
          <w:sz w:val="28"/>
          <w:szCs w:val="28"/>
          <w:u w:val="single"/>
        </w:rPr>
        <w:t>t</w:t>
      </w:r>
      <w:r w:rsidR="00423B8C" w:rsidRPr="00065C06">
        <w:rPr>
          <w:rFonts w:ascii="Tahoma" w:eastAsia="Segoe UI" w:hAnsi="Tahoma" w:cs="Tahoma"/>
          <w:position w:val="-2"/>
          <w:sz w:val="28"/>
          <w:szCs w:val="28"/>
          <w:u w:val="single"/>
        </w:rPr>
        <w:t>o</w:t>
      </w:r>
      <w:r w:rsidR="00423B8C" w:rsidRPr="00065C06">
        <w:rPr>
          <w:rFonts w:ascii="Tahoma" w:eastAsia="Segoe UI" w:hAnsi="Tahoma" w:cs="Tahoma"/>
          <w:spacing w:val="-18"/>
          <w:position w:val="-2"/>
          <w:sz w:val="28"/>
          <w:szCs w:val="28"/>
          <w:u w:val="single"/>
        </w:rPr>
        <w:t xml:space="preserve"> </w:t>
      </w:r>
      <w:r w:rsidR="00423B8C" w:rsidRPr="00065C06">
        <w:rPr>
          <w:rFonts w:ascii="Tahoma" w:eastAsia="Segoe UI" w:hAnsi="Tahoma" w:cs="Tahoma"/>
          <w:spacing w:val="-3"/>
          <w:position w:val="-2"/>
          <w:sz w:val="28"/>
          <w:szCs w:val="28"/>
          <w:u w:val="single"/>
        </w:rPr>
        <w:t>t</w:t>
      </w:r>
      <w:r w:rsidR="00423B8C" w:rsidRPr="00065C06">
        <w:rPr>
          <w:rFonts w:ascii="Tahoma" w:eastAsia="Segoe UI" w:hAnsi="Tahoma" w:cs="Tahoma"/>
          <w:position w:val="-2"/>
          <w:sz w:val="28"/>
          <w:szCs w:val="28"/>
          <w:u w:val="single"/>
        </w:rPr>
        <w:t>he</w:t>
      </w:r>
      <w:r w:rsidR="00423B8C" w:rsidRPr="00065C06">
        <w:rPr>
          <w:rFonts w:ascii="Tahoma" w:eastAsia="Segoe UI" w:hAnsi="Tahoma" w:cs="Tahoma"/>
          <w:spacing w:val="-31"/>
          <w:position w:val="-2"/>
          <w:sz w:val="28"/>
          <w:szCs w:val="28"/>
          <w:u w:val="single"/>
        </w:rPr>
        <w:t xml:space="preserve"> </w:t>
      </w:r>
      <w:r w:rsidR="00423B8C" w:rsidRPr="00065C06">
        <w:rPr>
          <w:rFonts w:ascii="Tahoma" w:eastAsia="Segoe UI" w:hAnsi="Tahoma" w:cs="Tahoma"/>
          <w:w w:val="93"/>
          <w:position w:val="-2"/>
          <w:sz w:val="28"/>
          <w:szCs w:val="28"/>
          <w:u w:val="single"/>
        </w:rPr>
        <w:t>Re</w:t>
      </w:r>
      <w:r w:rsidR="00423B8C" w:rsidRPr="00065C06">
        <w:rPr>
          <w:rFonts w:ascii="Tahoma" w:eastAsia="Segoe UI" w:hAnsi="Tahoma" w:cs="Tahoma"/>
          <w:spacing w:val="-3"/>
          <w:w w:val="93"/>
          <w:position w:val="-2"/>
          <w:sz w:val="28"/>
          <w:szCs w:val="28"/>
          <w:u w:val="single"/>
        </w:rPr>
        <w:t>s</w:t>
      </w:r>
      <w:r w:rsidR="00423B8C" w:rsidRPr="00065C06">
        <w:rPr>
          <w:rFonts w:ascii="Tahoma" w:eastAsia="Segoe UI" w:hAnsi="Tahoma" w:cs="Tahoma"/>
          <w:w w:val="93"/>
          <w:position w:val="-2"/>
          <w:sz w:val="28"/>
          <w:szCs w:val="28"/>
          <w:u w:val="single"/>
        </w:rPr>
        <w:t>usc</w:t>
      </w:r>
      <w:r w:rsidR="00423B8C" w:rsidRPr="00065C06">
        <w:rPr>
          <w:rFonts w:ascii="Tahoma" w:eastAsia="Segoe UI" w:hAnsi="Tahoma" w:cs="Tahoma"/>
          <w:spacing w:val="-5"/>
          <w:w w:val="93"/>
          <w:position w:val="-2"/>
          <w:sz w:val="28"/>
          <w:szCs w:val="28"/>
          <w:u w:val="single"/>
        </w:rPr>
        <w:t>i</w:t>
      </w:r>
      <w:r w:rsidR="00423B8C" w:rsidRPr="00065C06">
        <w:rPr>
          <w:rFonts w:ascii="Tahoma" w:eastAsia="Segoe UI" w:hAnsi="Tahoma" w:cs="Tahoma"/>
          <w:w w:val="93"/>
          <w:position w:val="-2"/>
          <w:sz w:val="28"/>
          <w:szCs w:val="28"/>
          <w:u w:val="single"/>
        </w:rPr>
        <w:t>ta</w:t>
      </w:r>
      <w:r w:rsidR="00423B8C" w:rsidRPr="00065C06">
        <w:rPr>
          <w:rFonts w:ascii="Tahoma" w:eastAsia="Segoe UI" w:hAnsi="Tahoma" w:cs="Tahoma"/>
          <w:spacing w:val="-3"/>
          <w:w w:val="93"/>
          <w:position w:val="-2"/>
          <w:sz w:val="28"/>
          <w:szCs w:val="28"/>
          <w:u w:val="single"/>
        </w:rPr>
        <w:t>t</w:t>
      </w:r>
      <w:r w:rsidR="00423B8C" w:rsidRPr="00065C06">
        <w:rPr>
          <w:rFonts w:ascii="Tahoma" w:eastAsia="Segoe UI" w:hAnsi="Tahoma" w:cs="Tahoma"/>
          <w:w w:val="93"/>
          <w:position w:val="-2"/>
          <w:sz w:val="28"/>
          <w:szCs w:val="28"/>
          <w:u w:val="single"/>
        </w:rPr>
        <w:t>ion</w:t>
      </w:r>
      <w:r w:rsidR="00423B8C" w:rsidRPr="00065C06">
        <w:rPr>
          <w:rFonts w:ascii="Tahoma" w:eastAsia="Segoe UI" w:hAnsi="Tahoma" w:cs="Tahoma"/>
          <w:spacing w:val="1"/>
          <w:w w:val="93"/>
          <w:position w:val="-2"/>
          <w:sz w:val="28"/>
          <w:szCs w:val="28"/>
          <w:u w:val="single"/>
        </w:rPr>
        <w:t xml:space="preserve"> </w:t>
      </w:r>
      <w:proofErr w:type="gramStart"/>
      <w:r w:rsidR="00423B8C" w:rsidRPr="00065C06">
        <w:rPr>
          <w:rFonts w:ascii="Tahoma" w:eastAsia="Segoe UI" w:hAnsi="Tahoma" w:cs="Tahoma"/>
          <w:position w:val="-2"/>
          <w:sz w:val="28"/>
          <w:szCs w:val="28"/>
          <w:u w:val="single"/>
        </w:rPr>
        <w:t>ar</w:t>
      </w:r>
      <w:r w:rsidR="00423B8C" w:rsidRPr="00065C06">
        <w:rPr>
          <w:rFonts w:ascii="Tahoma" w:eastAsia="Segoe UI" w:hAnsi="Tahoma" w:cs="Tahoma"/>
          <w:spacing w:val="-4"/>
          <w:position w:val="-2"/>
          <w:sz w:val="28"/>
          <w:szCs w:val="28"/>
          <w:u w:val="single"/>
        </w:rPr>
        <w:t>e</w:t>
      </w:r>
      <w:r w:rsidR="00423B8C" w:rsidRPr="00065C06">
        <w:rPr>
          <w:rFonts w:ascii="Tahoma" w:eastAsia="Segoe UI" w:hAnsi="Tahoma" w:cs="Tahoma"/>
          <w:position w:val="-2"/>
          <w:sz w:val="28"/>
          <w:szCs w:val="28"/>
          <w:u w:val="single"/>
        </w:rPr>
        <w:t>a;</w:t>
      </w:r>
      <w:proofErr w:type="gramEnd"/>
    </w:p>
    <w:p w14:paraId="60CA1500" w14:textId="77777777" w:rsidR="004A5262" w:rsidRDefault="004A5262" w:rsidP="00AD088E">
      <w:pPr>
        <w:rPr>
          <w:rFonts w:ascii="Tahoma" w:hAnsi="Tahoma" w:cs="Tahoma"/>
        </w:rPr>
      </w:pPr>
    </w:p>
    <w:p w14:paraId="4394907E" w14:textId="00401A00" w:rsidR="00A16502" w:rsidRPr="00EB01D6" w:rsidRDefault="00B75DA9" w:rsidP="00A522D7">
      <w:pPr>
        <w:ind w:right="55"/>
        <w:jc w:val="both"/>
        <w:rPr>
          <w:rFonts w:ascii="Tahoma" w:hAnsi="Tahoma" w:cs="Tahoma"/>
          <w:sz w:val="24"/>
        </w:rPr>
      </w:pPr>
      <w:r>
        <w:rPr>
          <w:rFonts w:ascii="Tahoma" w:eastAsia="Segoe UI" w:hAnsi="Tahoma" w:cs="Tahoma"/>
          <w:sz w:val="24"/>
          <w:szCs w:val="24"/>
        </w:rPr>
        <w:t>Patients with life or limb threatening injury or illness shall be directed to the resuscitation area, where the responsibility for their call shall be handed over t</w:t>
      </w:r>
      <w:r w:rsidR="007C0CBB">
        <w:rPr>
          <w:rFonts w:ascii="Tahoma" w:eastAsia="Segoe UI" w:hAnsi="Tahoma" w:cs="Tahoma"/>
          <w:sz w:val="24"/>
          <w:szCs w:val="24"/>
        </w:rPr>
        <w:t xml:space="preserve">o a registered person. The team clinical lead </w:t>
      </w:r>
      <w:r>
        <w:rPr>
          <w:rFonts w:ascii="Tahoma" w:eastAsia="Segoe UI" w:hAnsi="Tahoma" w:cs="Tahoma"/>
          <w:sz w:val="24"/>
          <w:szCs w:val="24"/>
        </w:rPr>
        <w:t>shall assess all patients who are being cared for in the resuscitation area and promptly decide if they require hospitilisation or are to remain on site for treatment and observation. Those who are for close observation and continued treatment can be stepped down to the Major’s area with a clear plan of care in place. Thos</w:t>
      </w:r>
      <w:r w:rsidR="00A1530A">
        <w:rPr>
          <w:rFonts w:ascii="Tahoma" w:eastAsia="Segoe UI" w:hAnsi="Tahoma" w:cs="Tahoma"/>
          <w:sz w:val="24"/>
          <w:szCs w:val="24"/>
        </w:rPr>
        <w:t>e</w:t>
      </w:r>
      <w:r>
        <w:rPr>
          <w:rFonts w:ascii="Tahoma" w:eastAsia="Segoe UI" w:hAnsi="Tahoma" w:cs="Tahoma"/>
          <w:sz w:val="24"/>
          <w:szCs w:val="24"/>
        </w:rPr>
        <w:t xml:space="preserve"> who require hospitilisation will be stabilized by the nursing</w:t>
      </w:r>
      <w:r w:rsidR="007C0CBB">
        <w:rPr>
          <w:rFonts w:ascii="Tahoma" w:eastAsia="Segoe UI" w:hAnsi="Tahoma" w:cs="Tahoma"/>
          <w:sz w:val="24"/>
          <w:szCs w:val="24"/>
        </w:rPr>
        <w:t xml:space="preserve"> staff and clinical lead</w:t>
      </w:r>
      <w:r>
        <w:rPr>
          <w:rFonts w:ascii="Tahoma" w:eastAsia="Segoe UI" w:hAnsi="Tahoma" w:cs="Tahoma"/>
          <w:sz w:val="24"/>
          <w:szCs w:val="24"/>
        </w:rPr>
        <w:t xml:space="preserve"> </w:t>
      </w:r>
      <w:proofErr w:type="gramStart"/>
      <w:r>
        <w:rPr>
          <w:rFonts w:ascii="Tahoma" w:eastAsia="Segoe UI" w:hAnsi="Tahoma" w:cs="Tahoma"/>
          <w:sz w:val="24"/>
          <w:szCs w:val="24"/>
        </w:rPr>
        <w:t>in order to</w:t>
      </w:r>
      <w:proofErr w:type="gramEnd"/>
      <w:r>
        <w:rPr>
          <w:rFonts w:ascii="Tahoma" w:eastAsia="Segoe UI" w:hAnsi="Tahoma" w:cs="Tahoma"/>
          <w:sz w:val="24"/>
          <w:szCs w:val="24"/>
        </w:rPr>
        <w:t xml:space="preserve"> allow the Paramedic ambulance crew to prepare for taking over the care of the patient and for transporting the patient to hospital</w:t>
      </w:r>
      <w:r w:rsidR="00A16502">
        <w:rPr>
          <w:rFonts w:ascii="Tahoma" w:eastAsia="Segoe UI" w:hAnsi="Tahoma" w:cs="Tahoma"/>
          <w:sz w:val="24"/>
          <w:szCs w:val="24"/>
        </w:rPr>
        <w:t>. Whilst in resus, t</w:t>
      </w:r>
      <w:r w:rsidR="00A16502" w:rsidRPr="00EB01D6">
        <w:rPr>
          <w:rFonts w:ascii="Tahoma" w:hAnsi="Tahoma" w:cs="Tahoma"/>
          <w:sz w:val="24"/>
        </w:rPr>
        <w:t xml:space="preserve">he patient should be placed on continuous monitoring with observations being recorded every 15mins. At </w:t>
      </w:r>
      <w:proofErr w:type="gramStart"/>
      <w:r w:rsidR="00A16502" w:rsidRPr="00EB01D6">
        <w:rPr>
          <w:rFonts w:ascii="Tahoma" w:hAnsi="Tahoma" w:cs="Tahoma"/>
          <w:sz w:val="24"/>
        </w:rPr>
        <w:t>hospital</w:t>
      </w:r>
      <w:proofErr w:type="gramEnd"/>
      <w:r w:rsidR="00A16502" w:rsidRPr="00EB01D6">
        <w:rPr>
          <w:rFonts w:ascii="Tahoma" w:hAnsi="Tahoma" w:cs="Tahoma"/>
          <w:sz w:val="24"/>
        </w:rPr>
        <w:t xml:space="preserve"> the PRF is to be copied with the copy being given to the hospital staff and the original copy returned to the event duty manager on return of the ambulance crew back to the event site. </w:t>
      </w:r>
    </w:p>
    <w:p w14:paraId="35781667" w14:textId="77777777" w:rsidR="00D47A14" w:rsidRDefault="00D47A14" w:rsidP="00D47A14">
      <w:pPr>
        <w:ind w:right="525"/>
        <w:rPr>
          <w:rFonts w:ascii="Tahoma" w:eastAsia="Segoe UI" w:hAnsi="Tahoma" w:cs="Tahoma"/>
          <w:sz w:val="24"/>
          <w:szCs w:val="24"/>
        </w:rPr>
      </w:pPr>
    </w:p>
    <w:p w14:paraId="34614287" w14:textId="77777777" w:rsidR="00A522D7" w:rsidRPr="00EB01D6" w:rsidRDefault="00D47A14" w:rsidP="00D47A14">
      <w:pPr>
        <w:ind w:right="525"/>
        <w:rPr>
          <w:rFonts w:ascii="Tahoma" w:hAnsi="Tahoma" w:cs="Tahoma"/>
          <w:b/>
          <w:sz w:val="24"/>
        </w:rPr>
      </w:pPr>
      <w:r w:rsidRPr="00EB01D6">
        <w:rPr>
          <w:rFonts w:ascii="Tahoma" w:hAnsi="Tahoma" w:cs="Tahoma"/>
          <w:b/>
          <w:sz w:val="24"/>
        </w:rPr>
        <w:t>RED FLAGS</w:t>
      </w:r>
    </w:p>
    <w:p w14:paraId="021B9766" w14:textId="778BE16B" w:rsidR="00A522D7" w:rsidRDefault="00A522D7" w:rsidP="00D47A14">
      <w:pPr>
        <w:ind w:right="525"/>
        <w:rPr>
          <w:rFonts w:ascii="Tahoma" w:hAnsi="Tahoma" w:cs="Tahoma"/>
          <w:b/>
          <w:sz w:val="24"/>
        </w:rPr>
      </w:pPr>
    </w:p>
    <w:p w14:paraId="64E97A29" w14:textId="01953F3C" w:rsidR="00485CF3" w:rsidRDefault="00D47A14" w:rsidP="005A68EA">
      <w:pPr>
        <w:rPr>
          <w:rFonts w:ascii="Tahoma" w:hAnsi="Tahoma" w:cs="Tahoma"/>
          <w:sz w:val="24"/>
        </w:rPr>
      </w:pPr>
      <w:r w:rsidRPr="00EB01D6">
        <w:rPr>
          <w:rFonts w:ascii="Tahoma" w:hAnsi="Tahoma" w:cs="Tahoma"/>
          <w:sz w:val="24"/>
        </w:rPr>
        <w:t xml:space="preserve">Any patients displaying ‘Red flag’ symptoms must be reviewed immediately by the </w:t>
      </w:r>
      <w:r w:rsidR="007C0CBB">
        <w:rPr>
          <w:rFonts w:ascii="Tahoma" w:hAnsi="Tahoma" w:cs="Tahoma"/>
          <w:sz w:val="24"/>
        </w:rPr>
        <w:t>event</w:t>
      </w:r>
      <w:r w:rsidRPr="00EB01D6">
        <w:rPr>
          <w:rFonts w:ascii="Tahoma" w:hAnsi="Tahoma" w:cs="Tahoma"/>
          <w:sz w:val="24"/>
        </w:rPr>
        <w:t xml:space="preserve"> clinical lead and placed on continuous </w:t>
      </w:r>
      <w:r w:rsidR="00BC7C0C" w:rsidRPr="00EB01D6">
        <w:rPr>
          <w:rFonts w:ascii="Tahoma" w:hAnsi="Tahoma" w:cs="Tahoma"/>
          <w:sz w:val="24"/>
        </w:rPr>
        <w:t>monitoring</w:t>
      </w:r>
      <w:r w:rsidR="00BC7C0C">
        <w:rPr>
          <w:rFonts w:ascii="Tahoma" w:hAnsi="Tahoma" w:cs="Tahoma"/>
          <w:sz w:val="24"/>
        </w:rPr>
        <w:t xml:space="preserve"> and</w:t>
      </w:r>
      <w:r w:rsidR="009D54BD">
        <w:rPr>
          <w:rFonts w:ascii="Tahoma" w:hAnsi="Tahoma" w:cs="Tahoma"/>
          <w:sz w:val="24"/>
        </w:rPr>
        <w:t xml:space="preserve"> considered for immediate transfer to hospital. </w:t>
      </w:r>
    </w:p>
    <w:p w14:paraId="231C6991" w14:textId="77777777" w:rsidR="009D54BD" w:rsidRDefault="009D54BD" w:rsidP="005A68EA">
      <w:pPr>
        <w:rPr>
          <w:rFonts w:ascii="Tahoma" w:hAnsi="Tahoma" w:cs="Tahoma"/>
          <w:sz w:val="24"/>
        </w:rPr>
      </w:pPr>
    </w:p>
    <w:p w14:paraId="1B92CA98" w14:textId="3538FEA6" w:rsidR="009D54BD" w:rsidRPr="00780B3E" w:rsidRDefault="009D54BD" w:rsidP="00780B3E">
      <w:pPr>
        <w:pStyle w:val="ListParagraph"/>
        <w:numPr>
          <w:ilvl w:val="0"/>
          <w:numId w:val="41"/>
        </w:numPr>
        <w:rPr>
          <w:rFonts w:ascii="Tahoma" w:hAnsi="Tahoma" w:cs="Tahoma"/>
          <w:sz w:val="24"/>
        </w:rPr>
      </w:pPr>
      <w:r w:rsidRPr="00780B3E">
        <w:rPr>
          <w:rFonts w:ascii="Tahoma" w:hAnsi="Tahoma" w:cs="Tahoma"/>
          <w:sz w:val="24"/>
        </w:rPr>
        <w:t xml:space="preserve">Chest pain which is suspected to be cardiac in </w:t>
      </w:r>
      <w:proofErr w:type="gramStart"/>
      <w:r w:rsidRPr="00780B3E">
        <w:rPr>
          <w:rFonts w:ascii="Tahoma" w:hAnsi="Tahoma" w:cs="Tahoma"/>
          <w:sz w:val="24"/>
        </w:rPr>
        <w:t>nature</w:t>
      </w:r>
      <w:proofErr w:type="gramEnd"/>
    </w:p>
    <w:p w14:paraId="5E5B0F3C" w14:textId="58B34477" w:rsidR="009D54BD" w:rsidRPr="00780B3E" w:rsidRDefault="0075620E" w:rsidP="00780B3E">
      <w:pPr>
        <w:pStyle w:val="ListParagraph"/>
        <w:numPr>
          <w:ilvl w:val="0"/>
          <w:numId w:val="41"/>
        </w:numPr>
        <w:rPr>
          <w:rFonts w:ascii="Tahoma" w:hAnsi="Tahoma" w:cs="Tahoma"/>
          <w:sz w:val="24"/>
        </w:rPr>
      </w:pPr>
      <w:r w:rsidRPr="00780B3E">
        <w:rPr>
          <w:rFonts w:ascii="Tahoma" w:hAnsi="Tahoma" w:cs="Tahoma"/>
          <w:sz w:val="24"/>
        </w:rPr>
        <w:t>Seizures: &gt; 3 mins/First time seizures/as the result of a head injury</w:t>
      </w:r>
    </w:p>
    <w:p w14:paraId="24B9DAAE" w14:textId="0A2523CC" w:rsidR="00DC68DA" w:rsidRPr="00780B3E" w:rsidRDefault="00DC68DA" w:rsidP="00780B3E">
      <w:pPr>
        <w:pStyle w:val="ListParagraph"/>
        <w:numPr>
          <w:ilvl w:val="0"/>
          <w:numId w:val="41"/>
        </w:numPr>
        <w:rPr>
          <w:rFonts w:ascii="Tahoma" w:hAnsi="Tahoma" w:cs="Tahoma"/>
          <w:sz w:val="24"/>
        </w:rPr>
      </w:pPr>
      <w:r w:rsidRPr="00780B3E">
        <w:rPr>
          <w:rFonts w:ascii="Tahoma" w:hAnsi="Tahoma" w:cs="Tahoma"/>
          <w:sz w:val="24"/>
        </w:rPr>
        <w:t xml:space="preserve">Body temperature 38 degrees and above not settling after 15 minutes </w:t>
      </w:r>
      <w:proofErr w:type="gramStart"/>
      <w:r w:rsidRPr="00780B3E">
        <w:rPr>
          <w:rFonts w:ascii="Tahoma" w:hAnsi="Tahoma" w:cs="Tahoma"/>
          <w:sz w:val="24"/>
        </w:rPr>
        <w:t>rest</w:t>
      </w:r>
      <w:proofErr w:type="gramEnd"/>
    </w:p>
    <w:p w14:paraId="3D4AFF57" w14:textId="0341ADA8" w:rsidR="00DC68DA" w:rsidRPr="00780B3E" w:rsidRDefault="00DC68DA" w:rsidP="00780B3E">
      <w:pPr>
        <w:pStyle w:val="ListParagraph"/>
        <w:numPr>
          <w:ilvl w:val="0"/>
          <w:numId w:val="41"/>
        </w:numPr>
        <w:rPr>
          <w:rFonts w:ascii="Tahoma" w:hAnsi="Tahoma" w:cs="Tahoma"/>
          <w:sz w:val="24"/>
        </w:rPr>
      </w:pPr>
      <w:r w:rsidRPr="00780B3E">
        <w:rPr>
          <w:rFonts w:ascii="Tahoma" w:hAnsi="Tahoma" w:cs="Tahoma"/>
          <w:sz w:val="24"/>
        </w:rPr>
        <w:t xml:space="preserve">Body temperature greater than 40 degrees at any time  </w:t>
      </w:r>
    </w:p>
    <w:p w14:paraId="0A179831" w14:textId="0AD4D0C2" w:rsidR="00DC68DA" w:rsidRPr="00780B3E" w:rsidRDefault="00DC68DA" w:rsidP="00780B3E">
      <w:pPr>
        <w:pStyle w:val="ListParagraph"/>
        <w:numPr>
          <w:ilvl w:val="0"/>
          <w:numId w:val="41"/>
        </w:numPr>
        <w:rPr>
          <w:rFonts w:ascii="Tahoma" w:hAnsi="Tahoma" w:cs="Tahoma"/>
          <w:sz w:val="24"/>
        </w:rPr>
      </w:pPr>
      <w:r w:rsidRPr="00780B3E">
        <w:rPr>
          <w:rFonts w:ascii="Tahoma" w:hAnsi="Tahoma" w:cs="Tahoma"/>
          <w:sz w:val="24"/>
        </w:rPr>
        <w:t xml:space="preserve">Heart rate greater than 140 bpm not settling within 15 </w:t>
      </w:r>
      <w:proofErr w:type="gramStart"/>
      <w:r w:rsidRPr="00780B3E">
        <w:rPr>
          <w:rFonts w:ascii="Tahoma" w:hAnsi="Tahoma" w:cs="Tahoma"/>
          <w:sz w:val="24"/>
        </w:rPr>
        <w:t>minutes</w:t>
      </w:r>
      <w:proofErr w:type="gramEnd"/>
      <w:r w:rsidRPr="00780B3E">
        <w:rPr>
          <w:rFonts w:ascii="Tahoma" w:hAnsi="Tahoma" w:cs="Tahoma"/>
          <w:sz w:val="24"/>
        </w:rPr>
        <w:t xml:space="preserve"> </w:t>
      </w:r>
    </w:p>
    <w:p w14:paraId="19B38A50" w14:textId="5193B923" w:rsidR="00BC7C0C" w:rsidRPr="00780B3E" w:rsidRDefault="00DC68DA" w:rsidP="00780B3E">
      <w:pPr>
        <w:pStyle w:val="ListParagraph"/>
        <w:numPr>
          <w:ilvl w:val="0"/>
          <w:numId w:val="41"/>
        </w:numPr>
        <w:rPr>
          <w:rFonts w:ascii="Tahoma" w:hAnsi="Tahoma" w:cs="Tahoma"/>
          <w:sz w:val="24"/>
        </w:rPr>
      </w:pPr>
      <w:r w:rsidRPr="00780B3E">
        <w:rPr>
          <w:rFonts w:ascii="Tahoma" w:hAnsi="Tahoma" w:cs="Tahoma"/>
          <w:sz w:val="24"/>
        </w:rPr>
        <w:t xml:space="preserve">Systolic blood pressure less than 90mmHg or greater than 180mmHg </w:t>
      </w:r>
    </w:p>
    <w:p w14:paraId="4DF8EAF8" w14:textId="39DB08D7" w:rsidR="00BC7C0C" w:rsidRPr="00780B3E" w:rsidRDefault="00DC68DA" w:rsidP="00780B3E">
      <w:pPr>
        <w:pStyle w:val="ListParagraph"/>
        <w:numPr>
          <w:ilvl w:val="0"/>
          <w:numId w:val="41"/>
        </w:numPr>
        <w:rPr>
          <w:rFonts w:ascii="Tahoma" w:hAnsi="Tahoma" w:cs="Tahoma"/>
          <w:sz w:val="24"/>
        </w:rPr>
      </w:pPr>
      <w:r w:rsidRPr="00780B3E">
        <w:rPr>
          <w:rFonts w:ascii="Tahoma" w:hAnsi="Tahoma" w:cs="Tahoma"/>
          <w:sz w:val="24"/>
        </w:rPr>
        <w:t xml:space="preserve">Blood pressure Diastolic greater than 110mmHg on 2 separate occasions at least 5 minutes apart  </w:t>
      </w:r>
    </w:p>
    <w:p w14:paraId="236F2971" w14:textId="14F74ECA" w:rsidR="00BC7C0C" w:rsidRPr="00780B3E" w:rsidRDefault="00BC7C0C" w:rsidP="00780B3E">
      <w:pPr>
        <w:pStyle w:val="ListParagraph"/>
        <w:numPr>
          <w:ilvl w:val="0"/>
          <w:numId w:val="41"/>
        </w:numPr>
        <w:rPr>
          <w:rFonts w:ascii="Tahoma" w:hAnsi="Tahoma" w:cs="Tahoma"/>
          <w:sz w:val="24"/>
        </w:rPr>
      </w:pPr>
      <w:r w:rsidRPr="00780B3E">
        <w:rPr>
          <w:rFonts w:ascii="Tahoma" w:hAnsi="Tahoma" w:cs="Tahoma"/>
          <w:sz w:val="24"/>
        </w:rPr>
        <w:t>S</w:t>
      </w:r>
      <w:r w:rsidR="00DC68DA" w:rsidRPr="00780B3E">
        <w:rPr>
          <w:rFonts w:ascii="Tahoma" w:hAnsi="Tahoma" w:cs="Tahoma"/>
          <w:sz w:val="24"/>
        </w:rPr>
        <w:t xml:space="preserve">ignificant agitation not settling within 15 </w:t>
      </w:r>
      <w:proofErr w:type="gramStart"/>
      <w:r w:rsidR="00DC68DA" w:rsidRPr="00780B3E">
        <w:rPr>
          <w:rFonts w:ascii="Tahoma" w:hAnsi="Tahoma" w:cs="Tahoma"/>
          <w:sz w:val="24"/>
        </w:rPr>
        <w:t>minutes</w:t>
      </w:r>
      <w:proofErr w:type="gramEnd"/>
      <w:r w:rsidR="00DC68DA" w:rsidRPr="00780B3E">
        <w:rPr>
          <w:rFonts w:ascii="Tahoma" w:hAnsi="Tahoma" w:cs="Tahoma"/>
          <w:sz w:val="24"/>
        </w:rPr>
        <w:t xml:space="preserve"> </w:t>
      </w:r>
    </w:p>
    <w:p w14:paraId="0600F42A" w14:textId="17E47618" w:rsidR="00780B3E" w:rsidRPr="00780B3E" w:rsidRDefault="00DC68DA" w:rsidP="00780B3E">
      <w:pPr>
        <w:pStyle w:val="ListParagraph"/>
        <w:numPr>
          <w:ilvl w:val="0"/>
          <w:numId w:val="41"/>
        </w:numPr>
        <w:rPr>
          <w:rFonts w:ascii="Tahoma" w:hAnsi="Tahoma" w:cs="Tahoma"/>
          <w:sz w:val="24"/>
        </w:rPr>
      </w:pPr>
      <w:r w:rsidRPr="00780B3E">
        <w:rPr>
          <w:rFonts w:ascii="Tahoma" w:hAnsi="Tahoma" w:cs="Tahoma"/>
          <w:sz w:val="24"/>
        </w:rPr>
        <w:t xml:space="preserve">Trismus (lock Jaw) </w:t>
      </w:r>
    </w:p>
    <w:p w14:paraId="2F0CF83C" w14:textId="1C0230DB" w:rsidR="0075620E" w:rsidRPr="00780B3E" w:rsidRDefault="00DC68DA" w:rsidP="00780B3E">
      <w:pPr>
        <w:pStyle w:val="ListParagraph"/>
        <w:numPr>
          <w:ilvl w:val="0"/>
          <w:numId w:val="41"/>
        </w:numPr>
        <w:rPr>
          <w:rFonts w:ascii="Tahoma" w:hAnsi="Tahoma" w:cs="Tahoma"/>
          <w:sz w:val="24"/>
        </w:rPr>
      </w:pPr>
      <w:r w:rsidRPr="00780B3E">
        <w:rPr>
          <w:rFonts w:ascii="Tahoma" w:hAnsi="Tahoma" w:cs="Tahoma"/>
          <w:sz w:val="24"/>
        </w:rPr>
        <w:t>Mechanism of injury or Trauma</w:t>
      </w:r>
    </w:p>
    <w:p w14:paraId="0BDFE3BE" w14:textId="77777777" w:rsidR="009859D1" w:rsidRDefault="009859D1" w:rsidP="00780B3E">
      <w:pPr>
        <w:rPr>
          <w:rFonts w:ascii="Tahoma" w:hAnsi="Tahoma" w:cs="Tahoma"/>
          <w:sz w:val="24"/>
        </w:rPr>
      </w:pPr>
    </w:p>
    <w:p w14:paraId="25F1D3FB" w14:textId="77777777" w:rsidR="009859D1" w:rsidRDefault="009859D1" w:rsidP="009859D1">
      <w:pPr>
        <w:rPr>
          <w:rFonts w:ascii="Tahoma" w:hAnsi="Tahoma" w:cs="Tahoma"/>
          <w:spacing w:val="-1"/>
          <w:sz w:val="28"/>
          <w:szCs w:val="28"/>
          <w:u w:val="single"/>
        </w:rPr>
      </w:pPr>
      <w:r>
        <w:rPr>
          <w:rFonts w:ascii="Tahoma" w:hAnsi="Tahoma" w:cs="Tahoma"/>
          <w:spacing w:val="-1"/>
          <w:sz w:val="28"/>
          <w:szCs w:val="28"/>
          <w:u w:val="single"/>
        </w:rPr>
        <w:t>Infection control flags</w:t>
      </w:r>
    </w:p>
    <w:p w14:paraId="495DFC74" w14:textId="77777777" w:rsidR="009859D1" w:rsidRDefault="009859D1" w:rsidP="009859D1">
      <w:pPr>
        <w:rPr>
          <w:rFonts w:ascii="Tahoma" w:hAnsi="Tahoma" w:cs="Tahoma"/>
          <w:sz w:val="28"/>
          <w:u w:val="single"/>
        </w:rPr>
      </w:pPr>
    </w:p>
    <w:tbl>
      <w:tblPr>
        <w:tblStyle w:val="TableGrid"/>
        <w:tblpPr w:leftFromText="180" w:rightFromText="180" w:vertAnchor="text" w:horzAnchor="margin" w:tblpXSpec="center" w:tblpY="77"/>
        <w:tblW w:w="5240" w:type="dxa"/>
        <w:tblLook w:val="04A0" w:firstRow="1" w:lastRow="0" w:firstColumn="1" w:lastColumn="0" w:noHBand="0" w:noVBand="1"/>
      </w:tblPr>
      <w:tblGrid>
        <w:gridCol w:w="4253"/>
        <w:gridCol w:w="524"/>
        <w:gridCol w:w="463"/>
      </w:tblGrid>
      <w:tr w:rsidR="009859D1" w:rsidRPr="00FF2890" w14:paraId="76253E91" w14:textId="77777777" w:rsidTr="00211539">
        <w:trPr>
          <w:trHeight w:val="50"/>
        </w:trPr>
        <w:tc>
          <w:tcPr>
            <w:tcW w:w="5240" w:type="dxa"/>
            <w:gridSpan w:val="3"/>
            <w:tcBorders>
              <w:left w:val="single" w:sz="4" w:space="0" w:color="auto"/>
              <w:right w:val="single" w:sz="4" w:space="0" w:color="auto"/>
            </w:tcBorders>
            <w:shd w:val="clear" w:color="auto" w:fill="C00000"/>
          </w:tcPr>
          <w:p w14:paraId="35AAD7CA" w14:textId="77777777" w:rsidR="009859D1" w:rsidRPr="00FF2890" w:rsidRDefault="009859D1" w:rsidP="00211539">
            <w:pPr>
              <w:jc w:val="center"/>
              <w:rPr>
                <w:rFonts w:ascii="Tahoma" w:hAnsi="Tahoma" w:cs="Tahoma"/>
                <w:b/>
                <w:bCs/>
                <w:sz w:val="18"/>
              </w:rPr>
            </w:pPr>
            <w:r w:rsidRPr="00FF2890">
              <w:rPr>
                <w:rFonts w:ascii="Tahoma" w:hAnsi="Tahoma" w:cs="Tahoma"/>
                <w:b/>
                <w:bCs/>
                <w:sz w:val="18"/>
              </w:rPr>
              <w:t>ISOLATION ALERTS</w:t>
            </w:r>
          </w:p>
        </w:tc>
      </w:tr>
      <w:tr w:rsidR="009859D1" w:rsidRPr="00853C79" w14:paraId="4B3691A2" w14:textId="77777777" w:rsidTr="00211539">
        <w:trPr>
          <w:trHeight w:val="354"/>
        </w:trPr>
        <w:tc>
          <w:tcPr>
            <w:tcW w:w="4253" w:type="dxa"/>
            <w:tcBorders>
              <w:left w:val="single" w:sz="4" w:space="0" w:color="auto"/>
              <w:right w:val="single" w:sz="4" w:space="0" w:color="auto"/>
            </w:tcBorders>
            <w:shd w:val="clear" w:color="auto" w:fill="FFFFFF" w:themeFill="background1"/>
            <w:vAlign w:val="center"/>
          </w:tcPr>
          <w:p w14:paraId="0DDE26E2" w14:textId="77777777" w:rsidR="009859D1" w:rsidRPr="00FF2890" w:rsidRDefault="009859D1" w:rsidP="00211539">
            <w:pPr>
              <w:jc w:val="center"/>
              <w:rPr>
                <w:rFonts w:ascii="Tahoma" w:hAnsi="Tahoma" w:cs="Tahoma"/>
                <w:b/>
                <w:bCs/>
                <w:sz w:val="16"/>
              </w:rPr>
            </w:pPr>
            <w:r w:rsidRPr="00FF2890">
              <w:rPr>
                <w:rFonts w:ascii="Tahoma" w:hAnsi="Tahoma" w:cs="Tahoma"/>
                <w:b/>
                <w:bCs/>
                <w:sz w:val="16"/>
              </w:rPr>
              <w:t>If yes to any of the following inform duty manager and isolate patient</w:t>
            </w:r>
          </w:p>
        </w:tc>
        <w:tc>
          <w:tcPr>
            <w:tcW w:w="524" w:type="dxa"/>
            <w:tcBorders>
              <w:left w:val="single" w:sz="4" w:space="0" w:color="auto"/>
              <w:right w:val="single" w:sz="4" w:space="0" w:color="auto"/>
            </w:tcBorders>
            <w:shd w:val="clear" w:color="auto" w:fill="F2DBDB" w:themeFill="accent2" w:themeFillTint="33"/>
            <w:vAlign w:val="center"/>
          </w:tcPr>
          <w:p w14:paraId="1E86564A" w14:textId="77777777" w:rsidR="009859D1" w:rsidRPr="00853C79" w:rsidRDefault="009859D1" w:rsidP="00211539">
            <w:pPr>
              <w:rPr>
                <w:rFonts w:ascii="Tahoma" w:hAnsi="Tahoma" w:cs="Tahoma"/>
                <w:b/>
                <w:bCs/>
                <w:sz w:val="16"/>
              </w:rPr>
            </w:pPr>
            <w:r w:rsidRPr="00853C79">
              <w:rPr>
                <w:rFonts w:ascii="Tahoma" w:hAnsi="Tahoma" w:cs="Tahoma"/>
                <w:b/>
                <w:bCs/>
                <w:sz w:val="16"/>
              </w:rPr>
              <w:t>YES</w:t>
            </w:r>
          </w:p>
        </w:tc>
        <w:tc>
          <w:tcPr>
            <w:tcW w:w="463" w:type="dxa"/>
            <w:tcBorders>
              <w:left w:val="single" w:sz="4" w:space="0" w:color="auto"/>
              <w:right w:val="single" w:sz="4" w:space="0" w:color="auto"/>
            </w:tcBorders>
            <w:shd w:val="clear" w:color="auto" w:fill="FDE9D9" w:themeFill="accent6" w:themeFillTint="33"/>
            <w:vAlign w:val="center"/>
          </w:tcPr>
          <w:p w14:paraId="22A9127A" w14:textId="77777777" w:rsidR="009859D1" w:rsidRPr="00853C79" w:rsidRDefault="009859D1" w:rsidP="00211539">
            <w:pPr>
              <w:rPr>
                <w:rFonts w:ascii="Tahoma" w:hAnsi="Tahoma" w:cs="Tahoma"/>
                <w:b/>
                <w:bCs/>
                <w:sz w:val="16"/>
              </w:rPr>
            </w:pPr>
            <w:r w:rsidRPr="00853C79">
              <w:rPr>
                <w:rFonts w:ascii="Tahoma" w:hAnsi="Tahoma" w:cs="Tahoma"/>
                <w:b/>
                <w:bCs/>
                <w:sz w:val="16"/>
              </w:rPr>
              <w:t>NO</w:t>
            </w:r>
          </w:p>
        </w:tc>
      </w:tr>
      <w:tr w:rsidR="009859D1" w:rsidRPr="00417943" w14:paraId="4E718A8C" w14:textId="77777777" w:rsidTr="00211539">
        <w:trPr>
          <w:trHeight w:val="354"/>
        </w:trPr>
        <w:tc>
          <w:tcPr>
            <w:tcW w:w="4253" w:type="dxa"/>
            <w:tcBorders>
              <w:left w:val="single" w:sz="4" w:space="0" w:color="auto"/>
              <w:right w:val="single" w:sz="4" w:space="0" w:color="auto"/>
            </w:tcBorders>
            <w:shd w:val="clear" w:color="auto" w:fill="FFFFFF" w:themeFill="background1"/>
            <w:vAlign w:val="center"/>
          </w:tcPr>
          <w:p w14:paraId="077DE05A" w14:textId="77777777" w:rsidR="009859D1" w:rsidRPr="00417943" w:rsidRDefault="009859D1" w:rsidP="00211539">
            <w:pPr>
              <w:rPr>
                <w:rFonts w:ascii="Tahoma" w:hAnsi="Tahoma" w:cs="Tahoma"/>
                <w:sz w:val="16"/>
              </w:rPr>
            </w:pPr>
            <w:r>
              <w:rPr>
                <w:rFonts w:ascii="Tahoma" w:hAnsi="Tahoma" w:cs="Tahoma"/>
                <w:sz w:val="16"/>
              </w:rPr>
              <w:t>Confirmed COVID-19 or other communicable disease</w:t>
            </w:r>
          </w:p>
        </w:tc>
        <w:tc>
          <w:tcPr>
            <w:tcW w:w="524" w:type="dxa"/>
            <w:tcBorders>
              <w:left w:val="single" w:sz="4" w:space="0" w:color="auto"/>
              <w:right w:val="single" w:sz="4" w:space="0" w:color="auto"/>
            </w:tcBorders>
            <w:shd w:val="clear" w:color="auto" w:fill="F2DBDB" w:themeFill="accent2" w:themeFillTint="33"/>
            <w:vAlign w:val="center"/>
          </w:tcPr>
          <w:p w14:paraId="031490C6" w14:textId="77777777" w:rsidR="009859D1" w:rsidRPr="00417943" w:rsidRDefault="009859D1" w:rsidP="00211539">
            <w:pPr>
              <w:rPr>
                <w:rFonts w:ascii="Tahoma" w:hAnsi="Tahoma" w:cs="Tahoma"/>
                <w:sz w:val="16"/>
              </w:rPr>
            </w:pPr>
          </w:p>
        </w:tc>
        <w:tc>
          <w:tcPr>
            <w:tcW w:w="463" w:type="dxa"/>
            <w:tcBorders>
              <w:left w:val="single" w:sz="4" w:space="0" w:color="auto"/>
              <w:right w:val="single" w:sz="4" w:space="0" w:color="auto"/>
            </w:tcBorders>
            <w:shd w:val="clear" w:color="auto" w:fill="FDE9D9" w:themeFill="accent6" w:themeFillTint="33"/>
            <w:vAlign w:val="center"/>
          </w:tcPr>
          <w:p w14:paraId="4702B89F" w14:textId="77777777" w:rsidR="009859D1" w:rsidRPr="00417943" w:rsidRDefault="009859D1" w:rsidP="00211539">
            <w:pPr>
              <w:rPr>
                <w:rFonts w:ascii="Tahoma" w:hAnsi="Tahoma" w:cs="Tahoma"/>
                <w:sz w:val="16"/>
              </w:rPr>
            </w:pPr>
          </w:p>
        </w:tc>
      </w:tr>
      <w:tr w:rsidR="009859D1" w:rsidRPr="00417943" w14:paraId="7204CBC4" w14:textId="77777777" w:rsidTr="00211539">
        <w:trPr>
          <w:trHeight w:val="354"/>
        </w:trPr>
        <w:tc>
          <w:tcPr>
            <w:tcW w:w="4253" w:type="dxa"/>
            <w:tcBorders>
              <w:left w:val="single" w:sz="4" w:space="0" w:color="auto"/>
              <w:right w:val="single" w:sz="4" w:space="0" w:color="auto"/>
            </w:tcBorders>
            <w:shd w:val="clear" w:color="auto" w:fill="FFFFFF" w:themeFill="background1"/>
            <w:vAlign w:val="center"/>
          </w:tcPr>
          <w:p w14:paraId="74DD0515" w14:textId="77777777" w:rsidR="009859D1" w:rsidRPr="00417943" w:rsidRDefault="009859D1" w:rsidP="00211539">
            <w:pPr>
              <w:rPr>
                <w:rFonts w:ascii="Tahoma" w:hAnsi="Tahoma" w:cs="Tahoma"/>
                <w:sz w:val="16"/>
              </w:rPr>
            </w:pPr>
            <w:r>
              <w:rPr>
                <w:rFonts w:ascii="Tahoma" w:hAnsi="Tahoma" w:cs="Tahoma"/>
                <w:sz w:val="16"/>
              </w:rPr>
              <w:t xml:space="preserve">Symptomatic of COVID 19 or other communicable disease (see QML Isolation guidance) </w:t>
            </w:r>
          </w:p>
        </w:tc>
        <w:tc>
          <w:tcPr>
            <w:tcW w:w="524" w:type="dxa"/>
            <w:tcBorders>
              <w:left w:val="single" w:sz="4" w:space="0" w:color="auto"/>
              <w:right w:val="single" w:sz="4" w:space="0" w:color="auto"/>
            </w:tcBorders>
            <w:shd w:val="clear" w:color="auto" w:fill="F2DBDB" w:themeFill="accent2" w:themeFillTint="33"/>
            <w:vAlign w:val="center"/>
          </w:tcPr>
          <w:p w14:paraId="5E18E9DE" w14:textId="77777777" w:rsidR="009859D1" w:rsidRPr="00417943" w:rsidRDefault="009859D1" w:rsidP="00211539">
            <w:pPr>
              <w:rPr>
                <w:rFonts w:ascii="Tahoma" w:hAnsi="Tahoma" w:cs="Tahoma"/>
                <w:sz w:val="16"/>
              </w:rPr>
            </w:pPr>
          </w:p>
        </w:tc>
        <w:tc>
          <w:tcPr>
            <w:tcW w:w="463" w:type="dxa"/>
            <w:tcBorders>
              <w:left w:val="single" w:sz="4" w:space="0" w:color="auto"/>
              <w:right w:val="single" w:sz="4" w:space="0" w:color="auto"/>
            </w:tcBorders>
            <w:shd w:val="clear" w:color="auto" w:fill="FDE9D9" w:themeFill="accent6" w:themeFillTint="33"/>
            <w:vAlign w:val="center"/>
          </w:tcPr>
          <w:p w14:paraId="7CD0D192" w14:textId="77777777" w:rsidR="009859D1" w:rsidRPr="00417943" w:rsidRDefault="009859D1" w:rsidP="00211539">
            <w:pPr>
              <w:rPr>
                <w:rFonts w:ascii="Tahoma" w:hAnsi="Tahoma" w:cs="Tahoma"/>
                <w:sz w:val="16"/>
              </w:rPr>
            </w:pPr>
          </w:p>
        </w:tc>
      </w:tr>
      <w:tr w:rsidR="009859D1" w:rsidRPr="00417943" w14:paraId="761EE86E" w14:textId="77777777" w:rsidTr="00211539">
        <w:trPr>
          <w:trHeight w:val="354"/>
        </w:trPr>
        <w:tc>
          <w:tcPr>
            <w:tcW w:w="4253" w:type="dxa"/>
            <w:tcBorders>
              <w:left w:val="single" w:sz="4" w:space="0" w:color="auto"/>
              <w:right w:val="single" w:sz="4" w:space="0" w:color="auto"/>
            </w:tcBorders>
            <w:shd w:val="clear" w:color="auto" w:fill="FFFFFF" w:themeFill="background1"/>
            <w:vAlign w:val="center"/>
          </w:tcPr>
          <w:p w14:paraId="3D0A169D" w14:textId="77777777" w:rsidR="009859D1" w:rsidRPr="00417943" w:rsidRDefault="009859D1" w:rsidP="00211539">
            <w:pPr>
              <w:rPr>
                <w:rFonts w:ascii="Tahoma" w:hAnsi="Tahoma" w:cs="Tahoma"/>
                <w:sz w:val="16"/>
              </w:rPr>
            </w:pPr>
            <w:r>
              <w:rPr>
                <w:rFonts w:ascii="Tahoma" w:hAnsi="Tahoma" w:cs="Tahoma"/>
                <w:sz w:val="16"/>
              </w:rPr>
              <w:t>Sudden onset Diarrhoea/vomiting with no obvious cause</w:t>
            </w:r>
          </w:p>
        </w:tc>
        <w:tc>
          <w:tcPr>
            <w:tcW w:w="524" w:type="dxa"/>
            <w:tcBorders>
              <w:left w:val="single" w:sz="4" w:space="0" w:color="auto"/>
              <w:right w:val="single" w:sz="4" w:space="0" w:color="auto"/>
            </w:tcBorders>
            <w:shd w:val="clear" w:color="auto" w:fill="F2DBDB" w:themeFill="accent2" w:themeFillTint="33"/>
            <w:vAlign w:val="center"/>
          </w:tcPr>
          <w:p w14:paraId="47125AFA" w14:textId="77777777" w:rsidR="009859D1" w:rsidRPr="00417943" w:rsidRDefault="009859D1" w:rsidP="00211539">
            <w:pPr>
              <w:rPr>
                <w:rFonts w:ascii="Tahoma" w:hAnsi="Tahoma" w:cs="Tahoma"/>
                <w:sz w:val="16"/>
              </w:rPr>
            </w:pPr>
          </w:p>
        </w:tc>
        <w:tc>
          <w:tcPr>
            <w:tcW w:w="463" w:type="dxa"/>
            <w:tcBorders>
              <w:left w:val="single" w:sz="4" w:space="0" w:color="auto"/>
              <w:right w:val="single" w:sz="4" w:space="0" w:color="auto"/>
            </w:tcBorders>
            <w:shd w:val="clear" w:color="auto" w:fill="FDE9D9" w:themeFill="accent6" w:themeFillTint="33"/>
            <w:vAlign w:val="center"/>
          </w:tcPr>
          <w:p w14:paraId="26390FC6" w14:textId="77777777" w:rsidR="009859D1" w:rsidRPr="00417943" w:rsidRDefault="009859D1" w:rsidP="00211539">
            <w:pPr>
              <w:rPr>
                <w:rFonts w:ascii="Tahoma" w:hAnsi="Tahoma" w:cs="Tahoma"/>
                <w:sz w:val="16"/>
              </w:rPr>
            </w:pPr>
          </w:p>
        </w:tc>
      </w:tr>
      <w:tr w:rsidR="009859D1" w:rsidRPr="00417943" w14:paraId="53DD443D" w14:textId="77777777" w:rsidTr="00211539">
        <w:trPr>
          <w:trHeight w:val="241"/>
        </w:trPr>
        <w:tc>
          <w:tcPr>
            <w:tcW w:w="4253" w:type="dxa"/>
            <w:tcBorders>
              <w:left w:val="single" w:sz="4" w:space="0" w:color="auto"/>
              <w:right w:val="single" w:sz="4" w:space="0" w:color="auto"/>
            </w:tcBorders>
            <w:shd w:val="clear" w:color="auto" w:fill="FFFFFF" w:themeFill="background1"/>
            <w:vAlign w:val="center"/>
          </w:tcPr>
          <w:p w14:paraId="1AC7CB6F" w14:textId="77777777" w:rsidR="009859D1" w:rsidRDefault="009859D1" w:rsidP="00211539">
            <w:pPr>
              <w:rPr>
                <w:rFonts w:ascii="Tahoma" w:hAnsi="Tahoma" w:cs="Tahoma"/>
                <w:sz w:val="16"/>
              </w:rPr>
            </w:pPr>
            <w:r>
              <w:rPr>
                <w:rFonts w:ascii="Tahoma" w:hAnsi="Tahoma" w:cs="Tahoma"/>
                <w:sz w:val="16"/>
              </w:rPr>
              <w:t>Obvious contamination with harmful substance</w:t>
            </w:r>
          </w:p>
        </w:tc>
        <w:tc>
          <w:tcPr>
            <w:tcW w:w="524" w:type="dxa"/>
            <w:tcBorders>
              <w:left w:val="single" w:sz="4" w:space="0" w:color="auto"/>
              <w:right w:val="single" w:sz="4" w:space="0" w:color="auto"/>
            </w:tcBorders>
            <w:shd w:val="clear" w:color="auto" w:fill="F2DBDB" w:themeFill="accent2" w:themeFillTint="33"/>
            <w:vAlign w:val="center"/>
          </w:tcPr>
          <w:p w14:paraId="7DD42462" w14:textId="77777777" w:rsidR="009859D1" w:rsidRPr="00417943" w:rsidRDefault="009859D1" w:rsidP="00211539">
            <w:pPr>
              <w:rPr>
                <w:rFonts w:ascii="Tahoma" w:hAnsi="Tahoma" w:cs="Tahoma"/>
                <w:sz w:val="16"/>
              </w:rPr>
            </w:pPr>
          </w:p>
        </w:tc>
        <w:tc>
          <w:tcPr>
            <w:tcW w:w="463" w:type="dxa"/>
            <w:tcBorders>
              <w:left w:val="single" w:sz="4" w:space="0" w:color="auto"/>
              <w:right w:val="single" w:sz="4" w:space="0" w:color="auto"/>
            </w:tcBorders>
            <w:shd w:val="clear" w:color="auto" w:fill="FDE9D9" w:themeFill="accent6" w:themeFillTint="33"/>
            <w:vAlign w:val="center"/>
          </w:tcPr>
          <w:p w14:paraId="4E84B33F" w14:textId="77777777" w:rsidR="009859D1" w:rsidRPr="00417943" w:rsidRDefault="009859D1" w:rsidP="00211539">
            <w:pPr>
              <w:rPr>
                <w:rFonts w:ascii="Tahoma" w:hAnsi="Tahoma" w:cs="Tahoma"/>
                <w:sz w:val="16"/>
              </w:rPr>
            </w:pPr>
          </w:p>
        </w:tc>
      </w:tr>
    </w:tbl>
    <w:p w14:paraId="6A8FB585" w14:textId="77777777" w:rsidR="009859D1" w:rsidRDefault="009859D1" w:rsidP="009859D1">
      <w:pPr>
        <w:rPr>
          <w:rFonts w:ascii="Tahoma" w:hAnsi="Tahoma" w:cs="Tahoma"/>
          <w:sz w:val="28"/>
          <w:u w:val="single"/>
        </w:rPr>
      </w:pPr>
    </w:p>
    <w:p w14:paraId="26339598" w14:textId="77777777" w:rsidR="009859D1" w:rsidRDefault="009859D1" w:rsidP="009859D1">
      <w:pPr>
        <w:rPr>
          <w:rFonts w:ascii="Tahoma" w:hAnsi="Tahoma" w:cs="Tahoma"/>
          <w:sz w:val="28"/>
          <w:u w:val="single"/>
        </w:rPr>
      </w:pPr>
    </w:p>
    <w:p w14:paraId="23FEBFBD" w14:textId="77777777" w:rsidR="009859D1" w:rsidRDefault="009859D1" w:rsidP="009859D1">
      <w:pPr>
        <w:rPr>
          <w:rFonts w:ascii="Tahoma" w:hAnsi="Tahoma" w:cs="Tahoma"/>
          <w:sz w:val="28"/>
          <w:u w:val="single"/>
        </w:rPr>
      </w:pPr>
    </w:p>
    <w:p w14:paraId="7F0E6F20" w14:textId="77777777" w:rsidR="009859D1" w:rsidRDefault="009859D1" w:rsidP="009859D1">
      <w:pPr>
        <w:rPr>
          <w:rFonts w:ascii="Tahoma" w:hAnsi="Tahoma" w:cs="Tahoma"/>
          <w:sz w:val="28"/>
          <w:u w:val="single"/>
        </w:rPr>
      </w:pPr>
    </w:p>
    <w:p w14:paraId="67CA2B0A" w14:textId="77777777" w:rsidR="009859D1" w:rsidRDefault="009859D1" w:rsidP="009859D1">
      <w:pPr>
        <w:rPr>
          <w:rFonts w:ascii="Tahoma" w:hAnsi="Tahoma" w:cs="Tahoma"/>
          <w:sz w:val="28"/>
          <w:u w:val="single"/>
        </w:rPr>
      </w:pPr>
    </w:p>
    <w:p w14:paraId="51E207C2" w14:textId="77777777" w:rsidR="009859D1" w:rsidRDefault="009859D1" w:rsidP="009859D1">
      <w:pPr>
        <w:rPr>
          <w:rFonts w:ascii="Tahoma" w:hAnsi="Tahoma" w:cs="Tahoma"/>
          <w:sz w:val="28"/>
          <w:u w:val="single"/>
        </w:rPr>
      </w:pPr>
    </w:p>
    <w:p w14:paraId="6750713F" w14:textId="77777777" w:rsidR="009859D1" w:rsidRDefault="009859D1" w:rsidP="009859D1">
      <w:pPr>
        <w:rPr>
          <w:rFonts w:ascii="Tahoma" w:hAnsi="Tahoma" w:cs="Tahoma"/>
          <w:sz w:val="28"/>
          <w:u w:val="single"/>
        </w:rPr>
      </w:pPr>
    </w:p>
    <w:p w14:paraId="14155A93" w14:textId="77777777" w:rsidR="009859D1" w:rsidRDefault="009859D1" w:rsidP="009859D1">
      <w:pPr>
        <w:rPr>
          <w:rFonts w:ascii="Tahoma" w:hAnsi="Tahoma" w:cs="Tahoma"/>
          <w:sz w:val="28"/>
          <w:u w:val="single"/>
        </w:rPr>
      </w:pPr>
      <w:r>
        <w:rPr>
          <w:rFonts w:ascii="Tahoma" w:hAnsi="Tahoma" w:cs="Tahoma"/>
          <w:sz w:val="24"/>
          <w:szCs w:val="18"/>
        </w:rPr>
        <w:t xml:space="preserve">Patients presenting with any of the above and answering yes must be escalated immediately to the duty manager who will arrange an area away from other patients for this patient to be cared for. </w:t>
      </w:r>
    </w:p>
    <w:p w14:paraId="64ACFEFC" w14:textId="77777777" w:rsidR="00A527CD" w:rsidRPr="00485CF3" w:rsidRDefault="00A527CD" w:rsidP="00A527CD">
      <w:pPr>
        <w:rPr>
          <w:rFonts w:ascii="Tahoma" w:hAnsi="Tahoma" w:cs="Tahoma"/>
          <w:sz w:val="24"/>
        </w:rPr>
      </w:pPr>
      <w:r>
        <w:rPr>
          <w:rFonts w:ascii="Tahoma" w:hAnsi="Tahoma" w:cs="Tahoma"/>
          <w:sz w:val="28"/>
          <w:u w:val="single"/>
        </w:rPr>
        <w:lastRenderedPageBreak/>
        <w:t>Designated Vehicles</w:t>
      </w:r>
    </w:p>
    <w:p w14:paraId="5BBEEB67" w14:textId="77777777" w:rsidR="00A527CD" w:rsidRDefault="00A527CD" w:rsidP="00A527CD">
      <w:pPr>
        <w:rPr>
          <w:rFonts w:ascii="Tahoma" w:eastAsia="Segoe UI" w:hAnsi="Tahoma" w:cs="Tahoma"/>
          <w:w w:val="95"/>
          <w:position w:val="-2"/>
          <w:sz w:val="28"/>
          <w:szCs w:val="28"/>
          <w:u w:val="single" w:color="000000"/>
        </w:rPr>
      </w:pPr>
    </w:p>
    <w:p w14:paraId="4659B0CC" w14:textId="42185DB0" w:rsidR="00A527CD" w:rsidRDefault="00A527CD" w:rsidP="00A527CD">
      <w:pPr>
        <w:jc w:val="both"/>
        <w:rPr>
          <w:rFonts w:ascii="Tahoma" w:eastAsia="Segoe UI" w:hAnsi="Tahoma" w:cs="Tahoma"/>
          <w:sz w:val="24"/>
          <w:szCs w:val="24"/>
        </w:rPr>
      </w:pPr>
      <w:r>
        <w:rPr>
          <w:rFonts w:ascii="Tahoma" w:eastAsia="Segoe UI" w:hAnsi="Tahoma" w:cs="Tahoma"/>
          <w:sz w:val="24"/>
          <w:szCs w:val="24"/>
        </w:rPr>
        <w:t xml:space="preserve">The festival has two designated emergency ambulances to convey patients to hospital as required. Vehicles should not be used as general treatment areas, </w:t>
      </w:r>
      <w:proofErr w:type="gramStart"/>
      <w:r>
        <w:rPr>
          <w:rFonts w:ascii="Tahoma" w:eastAsia="Segoe UI" w:hAnsi="Tahoma" w:cs="Tahoma"/>
          <w:sz w:val="24"/>
          <w:szCs w:val="24"/>
        </w:rPr>
        <w:t>however</w:t>
      </w:r>
      <w:proofErr w:type="gramEnd"/>
      <w:r>
        <w:rPr>
          <w:rFonts w:ascii="Tahoma" w:eastAsia="Segoe UI" w:hAnsi="Tahoma" w:cs="Tahoma"/>
          <w:sz w:val="24"/>
          <w:szCs w:val="24"/>
        </w:rPr>
        <w:t xml:space="preserve"> should a patient require privacy, or are </w:t>
      </w:r>
      <w:proofErr w:type="gramStart"/>
      <w:r>
        <w:rPr>
          <w:rFonts w:ascii="Tahoma" w:eastAsia="Segoe UI" w:hAnsi="Tahoma" w:cs="Tahoma"/>
          <w:sz w:val="24"/>
          <w:szCs w:val="24"/>
        </w:rPr>
        <w:t>being isolated</w:t>
      </w:r>
      <w:proofErr w:type="gramEnd"/>
      <w:r>
        <w:rPr>
          <w:rFonts w:ascii="Tahoma" w:eastAsia="Segoe UI" w:hAnsi="Tahoma" w:cs="Tahoma"/>
          <w:sz w:val="24"/>
          <w:szCs w:val="24"/>
        </w:rPr>
        <w:t xml:space="preserve"> for clinical or compassionate reasons then this will be allowed. Vehicles should remain stationary at their designated areas unless required to convey a patient to hospital or to the treatment area. </w:t>
      </w:r>
    </w:p>
    <w:p w14:paraId="79E06EE7" w14:textId="77777777" w:rsidR="00A527CD" w:rsidRDefault="00A527CD" w:rsidP="00A527CD">
      <w:pPr>
        <w:jc w:val="both"/>
        <w:rPr>
          <w:rFonts w:ascii="Tahoma" w:eastAsia="Segoe UI" w:hAnsi="Tahoma" w:cs="Tahoma"/>
          <w:sz w:val="24"/>
          <w:szCs w:val="24"/>
        </w:rPr>
      </w:pPr>
    </w:p>
    <w:p w14:paraId="320B8A3B" w14:textId="77777777" w:rsidR="00A527CD" w:rsidRDefault="00A527CD" w:rsidP="00A527CD">
      <w:pPr>
        <w:jc w:val="both"/>
        <w:rPr>
          <w:rFonts w:ascii="Tahoma" w:eastAsia="Segoe UI" w:hAnsi="Tahoma" w:cs="Tahoma"/>
          <w:sz w:val="24"/>
          <w:szCs w:val="24"/>
        </w:rPr>
      </w:pPr>
      <w:r>
        <w:rPr>
          <w:rFonts w:ascii="Tahoma" w:eastAsia="Segoe UI" w:hAnsi="Tahoma" w:cs="Tahoma"/>
          <w:sz w:val="24"/>
          <w:szCs w:val="24"/>
        </w:rPr>
        <w:t xml:space="preserve">It is the responsibility of the allocated Ambulance crew to check their vehicles before the event </w:t>
      </w:r>
      <w:proofErr w:type="gramStart"/>
      <w:r>
        <w:rPr>
          <w:rFonts w:ascii="Tahoma" w:eastAsia="Segoe UI" w:hAnsi="Tahoma" w:cs="Tahoma"/>
          <w:sz w:val="24"/>
          <w:szCs w:val="24"/>
        </w:rPr>
        <w:t>start</w:t>
      </w:r>
      <w:proofErr w:type="gramEnd"/>
      <w:r>
        <w:rPr>
          <w:rFonts w:ascii="Tahoma" w:eastAsia="Segoe UI" w:hAnsi="Tahoma" w:cs="Tahoma"/>
          <w:sz w:val="24"/>
          <w:szCs w:val="24"/>
        </w:rPr>
        <w:t xml:space="preserve"> and to complete all relevant documentation accurately and in a timely fashion. </w:t>
      </w:r>
      <w:proofErr w:type="gramStart"/>
      <w:r>
        <w:rPr>
          <w:rFonts w:ascii="Tahoma" w:eastAsia="Segoe UI" w:hAnsi="Tahoma" w:cs="Tahoma"/>
          <w:sz w:val="24"/>
          <w:szCs w:val="24"/>
        </w:rPr>
        <w:t>Any and all</w:t>
      </w:r>
      <w:proofErr w:type="gramEnd"/>
      <w:r>
        <w:rPr>
          <w:rFonts w:ascii="Tahoma" w:eastAsia="Segoe UI" w:hAnsi="Tahoma" w:cs="Tahoma"/>
          <w:sz w:val="24"/>
          <w:szCs w:val="24"/>
        </w:rPr>
        <w:t xml:space="preserve"> vehicle or equipment defects or missing equipment should be reported immediately to the QML management team so that they may ensure both vehicles are fully functioning and fit for purpose throughout the event. </w:t>
      </w:r>
    </w:p>
    <w:p w14:paraId="7FC2CC13" w14:textId="77777777" w:rsidR="00A527CD" w:rsidRDefault="00A527CD" w:rsidP="00A527CD">
      <w:pPr>
        <w:jc w:val="both"/>
        <w:rPr>
          <w:rFonts w:ascii="Tahoma" w:eastAsia="Segoe UI" w:hAnsi="Tahoma" w:cs="Tahoma"/>
          <w:sz w:val="24"/>
          <w:szCs w:val="24"/>
        </w:rPr>
      </w:pPr>
    </w:p>
    <w:p w14:paraId="6F1C0284" w14:textId="77777777" w:rsidR="00A527CD" w:rsidRPr="002B772D" w:rsidRDefault="00A527CD" w:rsidP="00A527CD">
      <w:pPr>
        <w:jc w:val="both"/>
        <w:rPr>
          <w:rFonts w:ascii="Tahoma" w:eastAsia="Segoe UI" w:hAnsi="Tahoma" w:cs="Tahoma"/>
          <w:sz w:val="24"/>
          <w:szCs w:val="24"/>
          <w:u w:val="single"/>
        </w:rPr>
      </w:pPr>
      <w:r w:rsidRPr="002B772D">
        <w:rPr>
          <w:rFonts w:ascii="Tahoma" w:eastAsia="Segoe UI" w:hAnsi="Tahoma" w:cs="Tahoma"/>
          <w:sz w:val="24"/>
          <w:szCs w:val="24"/>
          <w:u w:val="single"/>
        </w:rPr>
        <w:t>Vehicle Checks</w:t>
      </w:r>
    </w:p>
    <w:p w14:paraId="2099677C" w14:textId="77777777" w:rsidR="00A527CD" w:rsidRPr="002B772D" w:rsidRDefault="00A527CD" w:rsidP="00A527CD">
      <w:pPr>
        <w:jc w:val="both"/>
        <w:rPr>
          <w:rFonts w:ascii="Tahoma" w:eastAsia="Segoe UI" w:hAnsi="Tahoma" w:cs="Tahoma"/>
          <w:sz w:val="24"/>
          <w:szCs w:val="24"/>
          <w:u w:val="single"/>
        </w:rPr>
      </w:pPr>
    </w:p>
    <w:p w14:paraId="3823B852" w14:textId="77777777" w:rsidR="00A527CD" w:rsidRDefault="00A527CD" w:rsidP="00A527CD">
      <w:pPr>
        <w:rPr>
          <w:rFonts w:ascii="Tahoma" w:hAnsi="Tahoma" w:cs="Tahoma"/>
          <w:bCs/>
          <w:noProof/>
          <w:sz w:val="24"/>
          <w:szCs w:val="24"/>
          <w:lang w:eastAsia="en-GB"/>
        </w:rPr>
      </w:pPr>
      <w:r w:rsidRPr="002B772D">
        <w:rPr>
          <w:rFonts w:ascii="Tahoma" w:hAnsi="Tahoma" w:cs="Tahoma"/>
          <w:bCs/>
          <w:noProof/>
          <w:sz w:val="24"/>
          <w:szCs w:val="24"/>
          <w:lang w:eastAsia="en-GB"/>
        </w:rPr>
        <w:t xml:space="preserve">It is the resonsibility of the crew allocated to the vehicle to complete the following checks and documentation at the start of their shift: </w:t>
      </w:r>
    </w:p>
    <w:p w14:paraId="4D62E513" w14:textId="77777777" w:rsidR="00A527CD" w:rsidRPr="002B772D" w:rsidRDefault="00A527CD" w:rsidP="00A527CD">
      <w:pPr>
        <w:rPr>
          <w:rFonts w:ascii="Tahoma" w:hAnsi="Tahoma" w:cs="Tahoma"/>
          <w:bCs/>
          <w:noProof/>
          <w:sz w:val="24"/>
          <w:szCs w:val="24"/>
          <w:lang w:eastAsia="en-GB"/>
        </w:rPr>
      </w:pPr>
    </w:p>
    <w:tbl>
      <w:tblPr>
        <w:tblStyle w:val="TableGrid"/>
        <w:tblW w:w="0" w:type="auto"/>
        <w:tblLook w:val="04A0" w:firstRow="1" w:lastRow="0" w:firstColumn="1" w:lastColumn="0" w:noHBand="0" w:noVBand="1"/>
      </w:tblPr>
      <w:tblGrid>
        <w:gridCol w:w="370"/>
        <w:gridCol w:w="1999"/>
        <w:gridCol w:w="6181"/>
      </w:tblGrid>
      <w:tr w:rsidR="00A527CD" w14:paraId="32E44A13" w14:textId="77777777" w:rsidTr="00211539">
        <w:tc>
          <w:tcPr>
            <w:tcW w:w="370" w:type="dxa"/>
            <w:shd w:val="clear" w:color="auto" w:fill="0F243E" w:themeFill="text2" w:themeFillShade="80"/>
            <w:vAlign w:val="center"/>
          </w:tcPr>
          <w:p w14:paraId="65FAE816" w14:textId="77777777" w:rsidR="00A527CD" w:rsidRDefault="00A527CD" w:rsidP="00211539">
            <w:pPr>
              <w:jc w:val="center"/>
              <w:rPr>
                <w:rFonts w:ascii="Segoe UI" w:hAnsi="Segoe UI" w:cs="Segoe UI"/>
                <w:b/>
                <w:noProof/>
                <w:sz w:val="24"/>
                <w:szCs w:val="24"/>
                <w:lang w:eastAsia="en-GB"/>
              </w:rPr>
            </w:pPr>
          </w:p>
        </w:tc>
        <w:tc>
          <w:tcPr>
            <w:tcW w:w="1999" w:type="dxa"/>
            <w:shd w:val="clear" w:color="auto" w:fill="0F243E" w:themeFill="text2" w:themeFillShade="80"/>
          </w:tcPr>
          <w:p w14:paraId="65A67A31" w14:textId="77777777" w:rsidR="00A527CD" w:rsidRDefault="00A527CD" w:rsidP="00211539">
            <w:pPr>
              <w:jc w:val="center"/>
              <w:rPr>
                <w:rFonts w:ascii="Segoe UI" w:hAnsi="Segoe UI" w:cs="Segoe UI"/>
                <w:b/>
                <w:noProof/>
                <w:sz w:val="24"/>
                <w:szCs w:val="24"/>
                <w:lang w:eastAsia="en-GB"/>
              </w:rPr>
            </w:pPr>
            <w:r w:rsidRPr="002E7D96">
              <w:rPr>
                <w:rFonts w:ascii="Segoe UI" w:hAnsi="Segoe UI" w:cs="Segoe UI"/>
                <w:b/>
                <w:noProof/>
                <w:sz w:val="22"/>
                <w:szCs w:val="22"/>
                <w:lang w:eastAsia="en-GB"/>
              </w:rPr>
              <w:t>To be completed</w:t>
            </w:r>
          </w:p>
        </w:tc>
        <w:tc>
          <w:tcPr>
            <w:tcW w:w="6181" w:type="dxa"/>
            <w:shd w:val="clear" w:color="auto" w:fill="0F243E" w:themeFill="text2" w:themeFillShade="80"/>
          </w:tcPr>
          <w:p w14:paraId="3EAAA0B6" w14:textId="77777777" w:rsidR="00A527CD" w:rsidRDefault="00A527CD" w:rsidP="00211539">
            <w:pPr>
              <w:jc w:val="center"/>
              <w:rPr>
                <w:rFonts w:ascii="Segoe UI" w:hAnsi="Segoe UI" w:cs="Segoe UI"/>
                <w:b/>
                <w:noProof/>
                <w:sz w:val="24"/>
                <w:szCs w:val="24"/>
                <w:lang w:eastAsia="en-GB"/>
              </w:rPr>
            </w:pPr>
            <w:r>
              <w:rPr>
                <w:rFonts w:ascii="Segoe UI" w:hAnsi="Segoe UI" w:cs="Segoe UI"/>
                <w:b/>
                <w:noProof/>
                <w:sz w:val="24"/>
                <w:szCs w:val="24"/>
                <w:lang w:eastAsia="en-GB"/>
              </w:rPr>
              <w:t>Available from</w:t>
            </w:r>
          </w:p>
        </w:tc>
      </w:tr>
      <w:tr w:rsidR="00A527CD" w14:paraId="7259AB9B" w14:textId="77777777" w:rsidTr="00211539">
        <w:tc>
          <w:tcPr>
            <w:tcW w:w="370" w:type="dxa"/>
            <w:shd w:val="clear" w:color="auto" w:fill="0F243E" w:themeFill="text2" w:themeFillShade="80"/>
            <w:vAlign w:val="center"/>
          </w:tcPr>
          <w:p w14:paraId="7AFA7A37" w14:textId="77777777" w:rsidR="00A527CD" w:rsidRDefault="00A527CD" w:rsidP="00211539">
            <w:pPr>
              <w:jc w:val="center"/>
              <w:rPr>
                <w:rFonts w:ascii="Segoe UI" w:hAnsi="Segoe UI" w:cs="Segoe UI"/>
                <w:b/>
                <w:noProof/>
                <w:sz w:val="24"/>
                <w:szCs w:val="24"/>
                <w:lang w:eastAsia="en-GB"/>
              </w:rPr>
            </w:pPr>
            <w:r>
              <w:rPr>
                <w:rFonts w:ascii="Segoe UI" w:hAnsi="Segoe UI" w:cs="Segoe UI"/>
                <w:b/>
                <w:noProof/>
                <w:sz w:val="24"/>
                <w:szCs w:val="24"/>
                <w:lang w:eastAsia="en-GB"/>
              </w:rPr>
              <w:t>1</w:t>
            </w:r>
          </w:p>
        </w:tc>
        <w:tc>
          <w:tcPr>
            <w:tcW w:w="1999" w:type="dxa"/>
            <w:shd w:val="clear" w:color="auto" w:fill="F2F2F2" w:themeFill="background1" w:themeFillShade="F2"/>
            <w:vAlign w:val="center"/>
          </w:tcPr>
          <w:p w14:paraId="762F7C79" w14:textId="77777777" w:rsidR="00A527CD" w:rsidRPr="00A72754" w:rsidRDefault="00A527CD" w:rsidP="00211539">
            <w:pPr>
              <w:jc w:val="center"/>
              <w:rPr>
                <w:rFonts w:ascii="Segoe UI" w:hAnsi="Segoe UI" w:cs="Segoe UI"/>
                <w:bCs/>
                <w:noProof/>
                <w:sz w:val="24"/>
                <w:szCs w:val="24"/>
                <w:lang w:eastAsia="en-GB"/>
              </w:rPr>
            </w:pPr>
            <w:r w:rsidRPr="00A72754">
              <w:rPr>
                <w:rFonts w:ascii="Segoe UI" w:hAnsi="Segoe UI" w:cs="Segoe UI"/>
                <w:bCs/>
                <w:noProof/>
                <w:sz w:val="24"/>
                <w:szCs w:val="24"/>
                <w:lang w:eastAsia="en-GB"/>
              </w:rPr>
              <w:t>Mileage log</w:t>
            </w:r>
          </w:p>
        </w:tc>
        <w:tc>
          <w:tcPr>
            <w:tcW w:w="6181" w:type="dxa"/>
            <w:shd w:val="clear" w:color="auto" w:fill="F2F2F2" w:themeFill="background1" w:themeFillShade="F2"/>
          </w:tcPr>
          <w:p w14:paraId="16C72EC3" w14:textId="77777777" w:rsidR="00A527CD" w:rsidRDefault="00A527CD" w:rsidP="00211539">
            <w:pPr>
              <w:rPr>
                <w:rFonts w:ascii="Segoe UI" w:hAnsi="Segoe UI" w:cs="Segoe UI"/>
                <w:b/>
                <w:noProof/>
                <w:sz w:val="24"/>
                <w:szCs w:val="24"/>
                <w:lang w:eastAsia="en-GB"/>
              </w:rPr>
            </w:pPr>
            <w:r>
              <w:rPr>
                <w:rFonts w:ascii="Segoe UI" w:hAnsi="Segoe UI" w:cs="Segoe UI"/>
                <w:bCs/>
                <w:noProof/>
                <w:sz w:val="24"/>
                <w:szCs w:val="24"/>
                <w:lang w:eastAsia="en-GB"/>
              </w:rPr>
              <w:t>In the front of the Ambulance cab in paper format within the vehicle folder</w:t>
            </w:r>
          </w:p>
        </w:tc>
      </w:tr>
      <w:tr w:rsidR="00A527CD" w14:paraId="78E69CB2" w14:textId="77777777" w:rsidTr="00211539">
        <w:tc>
          <w:tcPr>
            <w:tcW w:w="370" w:type="dxa"/>
            <w:shd w:val="clear" w:color="auto" w:fill="0F243E" w:themeFill="text2" w:themeFillShade="80"/>
            <w:vAlign w:val="center"/>
          </w:tcPr>
          <w:p w14:paraId="75193F0F" w14:textId="77777777" w:rsidR="00A527CD" w:rsidRDefault="00A527CD" w:rsidP="00211539">
            <w:pPr>
              <w:jc w:val="center"/>
              <w:rPr>
                <w:rFonts w:ascii="Segoe UI" w:hAnsi="Segoe UI" w:cs="Segoe UI"/>
                <w:b/>
                <w:noProof/>
                <w:sz w:val="24"/>
                <w:szCs w:val="24"/>
                <w:lang w:eastAsia="en-GB"/>
              </w:rPr>
            </w:pPr>
            <w:r>
              <w:rPr>
                <w:rFonts w:ascii="Segoe UI" w:hAnsi="Segoe UI" w:cs="Segoe UI"/>
                <w:b/>
                <w:noProof/>
                <w:sz w:val="24"/>
                <w:szCs w:val="24"/>
                <w:lang w:eastAsia="en-GB"/>
              </w:rPr>
              <w:t>2</w:t>
            </w:r>
          </w:p>
        </w:tc>
        <w:tc>
          <w:tcPr>
            <w:tcW w:w="1999" w:type="dxa"/>
            <w:vAlign w:val="center"/>
          </w:tcPr>
          <w:p w14:paraId="64951610" w14:textId="77777777" w:rsidR="00A527CD" w:rsidRPr="00A72754" w:rsidRDefault="00A527CD" w:rsidP="00211539">
            <w:pPr>
              <w:jc w:val="center"/>
              <w:rPr>
                <w:rFonts w:ascii="Segoe UI" w:hAnsi="Segoe UI" w:cs="Segoe UI"/>
                <w:bCs/>
                <w:noProof/>
                <w:sz w:val="24"/>
                <w:szCs w:val="24"/>
                <w:lang w:eastAsia="en-GB"/>
              </w:rPr>
            </w:pPr>
            <w:r>
              <w:rPr>
                <w:rFonts w:ascii="Segoe UI" w:hAnsi="Segoe UI" w:cs="Segoe UI"/>
                <w:bCs/>
                <w:noProof/>
                <w:sz w:val="24"/>
                <w:szCs w:val="24"/>
                <w:lang w:eastAsia="en-GB"/>
              </w:rPr>
              <w:t>VDI</w:t>
            </w:r>
          </w:p>
        </w:tc>
        <w:tc>
          <w:tcPr>
            <w:tcW w:w="6181" w:type="dxa"/>
          </w:tcPr>
          <w:p w14:paraId="467C4824" w14:textId="77777777" w:rsidR="00A527CD" w:rsidRDefault="00A527CD" w:rsidP="00211539">
            <w:pPr>
              <w:pStyle w:val="ListParagraph"/>
              <w:rPr>
                <w:rFonts w:ascii="Segoe UI" w:hAnsi="Segoe UI" w:cs="Segoe UI"/>
                <w:bCs/>
                <w:noProof/>
                <w:sz w:val="24"/>
                <w:szCs w:val="24"/>
                <w:lang w:eastAsia="en-GB"/>
              </w:rPr>
            </w:pPr>
            <w:r>
              <w:rPr>
                <w:rFonts w:ascii="Segoe UI" w:hAnsi="Segoe UI" w:cs="Segoe UI"/>
                <w:bCs/>
                <w:noProof/>
                <w:sz w:val="24"/>
                <w:szCs w:val="24"/>
                <w:lang w:eastAsia="en-GB"/>
              </w:rPr>
              <w:t>Available in paper format in the vehicle folder or online at:</w:t>
            </w:r>
          </w:p>
          <w:p w14:paraId="28E86F3C" w14:textId="77777777" w:rsidR="00A527CD" w:rsidRDefault="00A527CD" w:rsidP="00211539">
            <w:pPr>
              <w:pStyle w:val="ListParagraph"/>
              <w:rPr>
                <w:rFonts w:ascii="Segoe UI" w:hAnsi="Segoe UI" w:cs="Segoe UI"/>
                <w:bCs/>
                <w:noProof/>
                <w:sz w:val="24"/>
                <w:szCs w:val="24"/>
                <w:lang w:eastAsia="en-GB"/>
              </w:rPr>
            </w:pPr>
            <w:r>
              <w:rPr>
                <w:noProof/>
              </w:rPr>
              <w:drawing>
                <wp:anchor distT="0" distB="0" distL="114300" distR="114300" simplePos="0" relativeHeight="251646976" behindDoc="0" locked="0" layoutInCell="1" allowOverlap="1" wp14:anchorId="397CA583" wp14:editId="7DE65A84">
                  <wp:simplePos x="0" y="0"/>
                  <wp:positionH relativeFrom="column">
                    <wp:posOffset>285115</wp:posOffset>
                  </wp:positionH>
                  <wp:positionV relativeFrom="paragraph">
                    <wp:posOffset>20955</wp:posOffset>
                  </wp:positionV>
                  <wp:extent cx="539750" cy="539750"/>
                  <wp:effectExtent l="0" t="0" r="0" b="0"/>
                  <wp:wrapNone/>
                  <wp:docPr id="23" name="Picture 23"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qr code&#10;&#10;Description automatically generated"/>
                          <pic:cNvPicPr/>
                        </pic:nvPicPr>
                        <pic:blipFill rotWithShape="1">
                          <a:blip r:embed="rId24" cstate="print">
                            <a:extLst>
                              <a:ext uri="{28A0092B-C50C-407E-A947-70E740481C1C}">
                                <a14:useLocalDpi xmlns:a14="http://schemas.microsoft.com/office/drawing/2010/main" val="0"/>
                              </a:ext>
                            </a:extLst>
                          </a:blip>
                          <a:srcRect l="21937" t="58893" r="65322" b="18456"/>
                          <a:stretch/>
                        </pic:blipFill>
                        <pic:spPr bwMode="auto">
                          <a:xfrm>
                            <a:off x="0" y="0"/>
                            <a:ext cx="539750" cy="539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0028AF" w14:textId="77777777" w:rsidR="00A527CD" w:rsidRPr="00121A50" w:rsidRDefault="00A527CD" w:rsidP="00211539">
            <w:pPr>
              <w:rPr>
                <w:rFonts w:ascii="Segoe UI" w:hAnsi="Segoe UI" w:cs="Segoe UI"/>
                <w:bCs/>
                <w:noProof/>
                <w:sz w:val="24"/>
                <w:szCs w:val="24"/>
                <w:lang w:eastAsia="en-GB"/>
              </w:rPr>
            </w:pPr>
            <w:r>
              <w:rPr>
                <w:rFonts w:ascii="Segoe UI" w:hAnsi="Segoe UI" w:cs="Segoe UI"/>
                <w:bCs/>
                <w:noProof/>
                <w:sz w:val="24"/>
                <w:szCs w:val="24"/>
                <w:lang w:eastAsia="en-GB"/>
              </w:rPr>
              <w:t xml:space="preserve">                      </w:t>
            </w:r>
            <w:hyperlink r:id="rId25" w:history="1">
              <w:r w:rsidRPr="00561769">
                <w:rPr>
                  <w:rStyle w:val="Hyperlink"/>
                  <w:rFonts w:ascii="Segoe UI" w:eastAsiaTheme="minorEastAsia" w:hAnsi="Segoe UI" w:cs="Segoe UI"/>
                  <w:bCs/>
                  <w:noProof/>
                  <w:lang w:eastAsia="en-GB"/>
                </w:rPr>
                <w:t>https://www.smartsurvey.co.uk/s/VDICheck/</w:t>
              </w:r>
            </w:hyperlink>
          </w:p>
          <w:p w14:paraId="3925C440" w14:textId="77777777" w:rsidR="00A527CD" w:rsidRDefault="00A527CD" w:rsidP="00211539">
            <w:pPr>
              <w:rPr>
                <w:rFonts w:ascii="Segoe UI" w:hAnsi="Segoe UI" w:cs="Segoe UI"/>
                <w:b/>
                <w:noProof/>
                <w:sz w:val="24"/>
                <w:szCs w:val="24"/>
                <w:lang w:eastAsia="en-GB"/>
              </w:rPr>
            </w:pPr>
          </w:p>
        </w:tc>
      </w:tr>
      <w:tr w:rsidR="00A527CD" w14:paraId="77B6795C" w14:textId="77777777" w:rsidTr="00211539">
        <w:tc>
          <w:tcPr>
            <w:tcW w:w="370" w:type="dxa"/>
            <w:shd w:val="clear" w:color="auto" w:fill="0F243E" w:themeFill="text2" w:themeFillShade="80"/>
            <w:vAlign w:val="center"/>
          </w:tcPr>
          <w:p w14:paraId="42164383" w14:textId="77777777" w:rsidR="00A527CD" w:rsidRDefault="00A527CD" w:rsidP="00211539">
            <w:pPr>
              <w:jc w:val="center"/>
              <w:rPr>
                <w:rFonts w:ascii="Segoe UI" w:hAnsi="Segoe UI" w:cs="Segoe UI"/>
                <w:b/>
                <w:noProof/>
                <w:sz w:val="24"/>
                <w:szCs w:val="24"/>
                <w:lang w:eastAsia="en-GB"/>
              </w:rPr>
            </w:pPr>
            <w:r>
              <w:rPr>
                <w:rFonts w:ascii="Segoe UI" w:hAnsi="Segoe UI" w:cs="Segoe UI"/>
                <w:b/>
                <w:noProof/>
                <w:sz w:val="24"/>
                <w:szCs w:val="24"/>
                <w:lang w:eastAsia="en-GB"/>
              </w:rPr>
              <w:t>3</w:t>
            </w:r>
          </w:p>
        </w:tc>
        <w:tc>
          <w:tcPr>
            <w:tcW w:w="1999" w:type="dxa"/>
            <w:shd w:val="clear" w:color="auto" w:fill="F2F2F2" w:themeFill="background1" w:themeFillShade="F2"/>
            <w:vAlign w:val="center"/>
          </w:tcPr>
          <w:p w14:paraId="6B28D353" w14:textId="77777777" w:rsidR="00A527CD" w:rsidRPr="00A72754" w:rsidRDefault="00A527CD" w:rsidP="00211539">
            <w:pPr>
              <w:jc w:val="center"/>
              <w:rPr>
                <w:rFonts w:ascii="Segoe UI" w:hAnsi="Segoe UI" w:cs="Segoe UI"/>
                <w:bCs/>
                <w:noProof/>
                <w:sz w:val="24"/>
                <w:szCs w:val="24"/>
                <w:lang w:eastAsia="en-GB"/>
              </w:rPr>
            </w:pPr>
            <w:r>
              <w:rPr>
                <w:rFonts w:ascii="Segoe UI" w:hAnsi="Segoe UI" w:cs="Segoe UI"/>
                <w:bCs/>
                <w:noProof/>
                <w:sz w:val="24"/>
                <w:szCs w:val="24"/>
                <w:lang w:eastAsia="en-GB"/>
              </w:rPr>
              <w:t>Vehicle cleaning checklist</w:t>
            </w:r>
          </w:p>
        </w:tc>
        <w:tc>
          <w:tcPr>
            <w:tcW w:w="6181" w:type="dxa"/>
            <w:shd w:val="clear" w:color="auto" w:fill="F2F2F2" w:themeFill="background1" w:themeFillShade="F2"/>
          </w:tcPr>
          <w:p w14:paraId="18401615" w14:textId="77777777" w:rsidR="00A527CD" w:rsidRDefault="00A527CD" w:rsidP="00211539">
            <w:pPr>
              <w:pStyle w:val="ListParagraph"/>
              <w:ind w:left="746" w:hanging="567"/>
              <w:rPr>
                <w:rFonts w:ascii="Segoe UI" w:hAnsi="Segoe UI" w:cs="Segoe UI"/>
                <w:bCs/>
                <w:noProof/>
                <w:sz w:val="24"/>
                <w:szCs w:val="24"/>
                <w:lang w:eastAsia="en-GB"/>
              </w:rPr>
            </w:pPr>
            <w:r>
              <w:rPr>
                <w:rFonts w:ascii="Segoe UI" w:hAnsi="Segoe UI" w:cs="Segoe UI"/>
                <w:bCs/>
                <w:noProof/>
                <w:sz w:val="24"/>
                <w:szCs w:val="24"/>
                <w:lang w:eastAsia="en-GB"/>
              </w:rPr>
              <w:t>This can be found in paper form in the vehicle folder or online at:</w:t>
            </w:r>
          </w:p>
          <w:p w14:paraId="6D9BF214" w14:textId="77777777" w:rsidR="00A527CD" w:rsidRDefault="00A527CD" w:rsidP="00211539">
            <w:pPr>
              <w:pStyle w:val="ListParagraph"/>
              <w:rPr>
                <w:rFonts w:ascii="Segoe UI" w:hAnsi="Segoe UI" w:cs="Segoe UI"/>
                <w:bCs/>
                <w:noProof/>
                <w:sz w:val="24"/>
                <w:szCs w:val="24"/>
                <w:lang w:eastAsia="en-GB"/>
              </w:rPr>
            </w:pPr>
            <w:r>
              <w:rPr>
                <w:noProof/>
              </w:rPr>
              <w:drawing>
                <wp:anchor distT="0" distB="0" distL="114300" distR="114300" simplePos="0" relativeHeight="251648000" behindDoc="0" locked="0" layoutInCell="1" allowOverlap="1" wp14:anchorId="092B888C" wp14:editId="66220972">
                  <wp:simplePos x="0" y="0"/>
                  <wp:positionH relativeFrom="column">
                    <wp:posOffset>36830</wp:posOffset>
                  </wp:positionH>
                  <wp:positionV relativeFrom="paragraph">
                    <wp:posOffset>20320</wp:posOffset>
                  </wp:positionV>
                  <wp:extent cx="534924" cy="571500"/>
                  <wp:effectExtent l="0" t="0" r="0" b="0"/>
                  <wp:wrapNone/>
                  <wp:docPr id="36" name="Picture 36" descr="Qr co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Qr code&#10;&#10;Description automatically generated with medium confidence"/>
                          <pic:cNvPicPr/>
                        </pic:nvPicPr>
                        <pic:blipFill rotWithShape="1">
                          <a:blip r:embed="rId26" cstate="print">
                            <a:extLst>
                              <a:ext uri="{28A0092B-C50C-407E-A947-70E740481C1C}">
                                <a14:useLocalDpi xmlns:a14="http://schemas.microsoft.com/office/drawing/2010/main" val="0"/>
                              </a:ext>
                            </a:extLst>
                          </a:blip>
                          <a:srcRect l="21825" t="57711" r="65212" b="17668"/>
                          <a:stretch/>
                        </pic:blipFill>
                        <pic:spPr bwMode="auto">
                          <a:xfrm>
                            <a:off x="0" y="0"/>
                            <a:ext cx="534924" cy="571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A2C9ED" w14:textId="77777777" w:rsidR="00A527CD" w:rsidRDefault="00A527CD" w:rsidP="00211539">
            <w:pPr>
              <w:pStyle w:val="ListParagraph"/>
              <w:rPr>
                <w:rFonts w:ascii="Segoe UI" w:hAnsi="Segoe UI" w:cs="Segoe UI"/>
                <w:bCs/>
                <w:noProof/>
                <w:sz w:val="24"/>
                <w:szCs w:val="24"/>
                <w:lang w:eastAsia="en-GB"/>
              </w:rPr>
            </w:pPr>
            <w:r>
              <w:rPr>
                <w:rFonts w:ascii="Segoe UI" w:hAnsi="Segoe UI" w:cs="Segoe UI"/>
                <w:bCs/>
                <w:noProof/>
                <w:sz w:val="24"/>
                <w:szCs w:val="24"/>
                <w:lang w:eastAsia="en-GB"/>
              </w:rPr>
              <w:t xml:space="preserve">               </w:t>
            </w:r>
            <w:hyperlink r:id="rId27" w:history="1">
              <w:r w:rsidRPr="00561769">
                <w:rPr>
                  <w:rStyle w:val="Hyperlink"/>
                  <w:rFonts w:ascii="Segoe UI" w:hAnsi="Segoe UI" w:cs="Segoe UI"/>
                  <w:bCs/>
                  <w:noProof/>
                  <w:lang w:eastAsia="en-GB"/>
                </w:rPr>
                <w:t>https://www.smartsurvey.co.uk/s/Vehiclecleaning/</w:t>
              </w:r>
            </w:hyperlink>
          </w:p>
          <w:p w14:paraId="0A2948DE" w14:textId="77777777" w:rsidR="00A527CD" w:rsidRDefault="00A527CD" w:rsidP="00211539">
            <w:pPr>
              <w:pStyle w:val="ListParagraph"/>
              <w:jc w:val="center"/>
              <w:rPr>
                <w:rFonts w:ascii="Segoe UI" w:hAnsi="Segoe UI" w:cs="Segoe UI"/>
                <w:bCs/>
                <w:noProof/>
                <w:sz w:val="24"/>
                <w:szCs w:val="24"/>
                <w:lang w:eastAsia="en-GB"/>
              </w:rPr>
            </w:pPr>
          </w:p>
          <w:p w14:paraId="6CDD0FDD" w14:textId="77777777" w:rsidR="00A527CD" w:rsidRDefault="00A527CD" w:rsidP="00211539">
            <w:pPr>
              <w:rPr>
                <w:rFonts w:ascii="Segoe UI" w:hAnsi="Segoe UI" w:cs="Segoe UI"/>
                <w:b/>
                <w:noProof/>
                <w:sz w:val="24"/>
                <w:szCs w:val="24"/>
                <w:lang w:eastAsia="en-GB"/>
              </w:rPr>
            </w:pPr>
          </w:p>
        </w:tc>
      </w:tr>
      <w:tr w:rsidR="00A527CD" w14:paraId="1B5E1E38" w14:textId="77777777" w:rsidTr="00211539">
        <w:tc>
          <w:tcPr>
            <w:tcW w:w="370" w:type="dxa"/>
            <w:shd w:val="clear" w:color="auto" w:fill="0F243E" w:themeFill="text2" w:themeFillShade="80"/>
            <w:vAlign w:val="center"/>
          </w:tcPr>
          <w:p w14:paraId="2E5AA3CD" w14:textId="77777777" w:rsidR="00A527CD" w:rsidRDefault="00A527CD" w:rsidP="00211539">
            <w:pPr>
              <w:jc w:val="center"/>
              <w:rPr>
                <w:rFonts w:ascii="Segoe UI" w:hAnsi="Segoe UI" w:cs="Segoe UI"/>
                <w:b/>
                <w:noProof/>
                <w:sz w:val="24"/>
                <w:szCs w:val="24"/>
                <w:lang w:eastAsia="en-GB"/>
              </w:rPr>
            </w:pPr>
            <w:r>
              <w:rPr>
                <w:rFonts w:ascii="Segoe UI" w:hAnsi="Segoe UI" w:cs="Segoe UI"/>
                <w:b/>
                <w:noProof/>
                <w:sz w:val="24"/>
                <w:szCs w:val="24"/>
                <w:lang w:eastAsia="en-GB"/>
              </w:rPr>
              <w:t>4</w:t>
            </w:r>
          </w:p>
        </w:tc>
        <w:tc>
          <w:tcPr>
            <w:tcW w:w="1999" w:type="dxa"/>
            <w:vAlign w:val="center"/>
          </w:tcPr>
          <w:p w14:paraId="664AC02B" w14:textId="77777777" w:rsidR="00A527CD" w:rsidRPr="00A72754" w:rsidRDefault="00A527CD" w:rsidP="00211539">
            <w:pPr>
              <w:jc w:val="center"/>
              <w:rPr>
                <w:rFonts w:ascii="Segoe UI" w:hAnsi="Segoe UI" w:cs="Segoe UI"/>
                <w:bCs/>
                <w:noProof/>
                <w:sz w:val="24"/>
                <w:szCs w:val="24"/>
                <w:lang w:eastAsia="en-GB"/>
              </w:rPr>
            </w:pPr>
            <w:r>
              <w:rPr>
                <w:rFonts w:ascii="Segoe UI" w:hAnsi="Segoe UI" w:cs="Segoe UI"/>
                <w:bCs/>
                <w:noProof/>
                <w:sz w:val="24"/>
                <w:szCs w:val="24"/>
                <w:lang w:eastAsia="en-GB"/>
              </w:rPr>
              <w:t>Response bag checklist</w:t>
            </w:r>
          </w:p>
        </w:tc>
        <w:tc>
          <w:tcPr>
            <w:tcW w:w="6181" w:type="dxa"/>
          </w:tcPr>
          <w:p w14:paraId="5CBB2383" w14:textId="77777777" w:rsidR="00A527CD" w:rsidRPr="00136E71" w:rsidRDefault="00A527CD" w:rsidP="00211539">
            <w:pPr>
              <w:rPr>
                <w:rFonts w:ascii="Segoe UI" w:hAnsi="Segoe UI" w:cs="Segoe UI"/>
                <w:bCs/>
                <w:noProof/>
                <w:sz w:val="24"/>
                <w:szCs w:val="24"/>
                <w:lang w:eastAsia="en-GB"/>
              </w:rPr>
            </w:pPr>
            <w:r w:rsidRPr="00136E71">
              <w:rPr>
                <w:rFonts w:ascii="Segoe UI" w:hAnsi="Segoe UI" w:cs="Segoe UI"/>
                <w:bCs/>
                <w:noProof/>
                <w:sz w:val="24"/>
                <w:szCs w:val="24"/>
                <w:lang w:eastAsia="en-GB"/>
              </w:rPr>
              <w:t>Available in the front pocket of the response bag or online at:</w:t>
            </w:r>
          </w:p>
          <w:p w14:paraId="124E3607" w14:textId="77777777" w:rsidR="00A527CD" w:rsidRDefault="00A527CD" w:rsidP="00211539">
            <w:pPr>
              <w:jc w:val="center"/>
            </w:pPr>
            <w:r w:rsidRPr="00136E71">
              <w:rPr>
                <w:bCs/>
                <w:noProof/>
              </w:rPr>
              <w:drawing>
                <wp:anchor distT="0" distB="0" distL="114300" distR="114300" simplePos="0" relativeHeight="251649024" behindDoc="0" locked="0" layoutInCell="1" allowOverlap="1" wp14:anchorId="42D14929" wp14:editId="71F06F33">
                  <wp:simplePos x="0" y="0"/>
                  <wp:positionH relativeFrom="column">
                    <wp:posOffset>100753</wp:posOffset>
                  </wp:positionH>
                  <wp:positionV relativeFrom="paragraph">
                    <wp:posOffset>90171</wp:posOffset>
                  </wp:positionV>
                  <wp:extent cx="545702" cy="565150"/>
                  <wp:effectExtent l="0" t="0" r="6985" b="6350"/>
                  <wp:wrapNone/>
                  <wp:docPr id="37" name="Picture 3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Qr code&#10;&#10;Description automatically generated"/>
                          <pic:cNvPicPr/>
                        </pic:nvPicPr>
                        <pic:blipFill rotWithShape="1">
                          <a:blip r:embed="rId28" cstate="print">
                            <a:extLst>
                              <a:ext uri="{28A0092B-C50C-407E-A947-70E740481C1C}">
                                <a14:useLocalDpi xmlns:a14="http://schemas.microsoft.com/office/drawing/2010/main" val="0"/>
                              </a:ext>
                            </a:extLst>
                          </a:blip>
                          <a:srcRect l="22645" t="58943" r="65545" b="19314"/>
                          <a:stretch/>
                        </pic:blipFill>
                        <pic:spPr bwMode="auto">
                          <a:xfrm>
                            <a:off x="0" y="0"/>
                            <a:ext cx="554933" cy="574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7B716C" w14:textId="77777777" w:rsidR="00A527CD" w:rsidRPr="00136E71" w:rsidRDefault="00A527CD" w:rsidP="00211539">
            <w:pPr>
              <w:jc w:val="center"/>
              <w:rPr>
                <w:rFonts w:ascii="Segoe UI" w:hAnsi="Segoe UI" w:cs="Segoe UI"/>
                <w:bCs/>
                <w:noProof/>
                <w:sz w:val="24"/>
                <w:szCs w:val="24"/>
                <w:lang w:eastAsia="en-GB"/>
              </w:rPr>
            </w:pPr>
            <w:r>
              <w:t xml:space="preserve">       </w:t>
            </w:r>
            <w:hyperlink r:id="rId29" w:history="1">
              <w:r w:rsidRPr="00136E71">
                <w:rPr>
                  <w:rStyle w:val="Hyperlink"/>
                  <w:rFonts w:ascii="Segoe UI" w:eastAsiaTheme="minorEastAsia" w:hAnsi="Segoe UI" w:cs="Segoe UI"/>
                  <w:bCs/>
                  <w:noProof/>
                  <w:lang w:eastAsia="en-GB"/>
                </w:rPr>
                <w:t>https://www.smartsurvey.co.uk/s/firstaidbag/</w:t>
              </w:r>
            </w:hyperlink>
          </w:p>
          <w:p w14:paraId="63BB35FE" w14:textId="77777777" w:rsidR="00A527CD" w:rsidRPr="00136E71" w:rsidRDefault="00A527CD" w:rsidP="00211539">
            <w:pPr>
              <w:jc w:val="center"/>
              <w:rPr>
                <w:rFonts w:ascii="Segoe UI" w:hAnsi="Segoe UI" w:cs="Segoe UI"/>
                <w:bCs/>
                <w:noProof/>
                <w:sz w:val="24"/>
                <w:szCs w:val="24"/>
                <w:lang w:eastAsia="en-GB"/>
              </w:rPr>
            </w:pPr>
          </w:p>
          <w:p w14:paraId="2013317C" w14:textId="77777777" w:rsidR="00A527CD" w:rsidRPr="00136E71" w:rsidRDefault="00A527CD" w:rsidP="00211539">
            <w:pPr>
              <w:jc w:val="center"/>
              <w:rPr>
                <w:rFonts w:ascii="Segoe UI" w:hAnsi="Segoe UI" w:cs="Segoe UI"/>
                <w:bCs/>
                <w:noProof/>
                <w:sz w:val="24"/>
                <w:szCs w:val="24"/>
                <w:lang w:eastAsia="en-GB"/>
              </w:rPr>
            </w:pPr>
          </w:p>
        </w:tc>
      </w:tr>
      <w:tr w:rsidR="00A527CD" w14:paraId="460D7E3F" w14:textId="77777777" w:rsidTr="00211539">
        <w:tc>
          <w:tcPr>
            <w:tcW w:w="370" w:type="dxa"/>
            <w:shd w:val="clear" w:color="auto" w:fill="0F243E" w:themeFill="text2" w:themeFillShade="80"/>
            <w:vAlign w:val="center"/>
          </w:tcPr>
          <w:p w14:paraId="04B9F85B" w14:textId="77777777" w:rsidR="00A527CD" w:rsidRDefault="00A527CD" w:rsidP="00211539">
            <w:pPr>
              <w:jc w:val="center"/>
              <w:rPr>
                <w:rFonts w:ascii="Segoe UI" w:hAnsi="Segoe UI" w:cs="Segoe UI"/>
                <w:b/>
                <w:noProof/>
                <w:sz w:val="24"/>
                <w:szCs w:val="24"/>
                <w:lang w:eastAsia="en-GB"/>
              </w:rPr>
            </w:pPr>
            <w:r>
              <w:rPr>
                <w:rFonts w:ascii="Segoe UI" w:hAnsi="Segoe UI" w:cs="Segoe UI"/>
                <w:b/>
                <w:noProof/>
                <w:sz w:val="24"/>
                <w:szCs w:val="24"/>
                <w:lang w:eastAsia="en-GB"/>
              </w:rPr>
              <w:t>5</w:t>
            </w:r>
          </w:p>
        </w:tc>
        <w:tc>
          <w:tcPr>
            <w:tcW w:w="1999" w:type="dxa"/>
            <w:shd w:val="clear" w:color="auto" w:fill="F2F2F2" w:themeFill="background1" w:themeFillShade="F2"/>
            <w:vAlign w:val="center"/>
          </w:tcPr>
          <w:p w14:paraId="6D795C66" w14:textId="77777777" w:rsidR="00A527CD" w:rsidRPr="00A72754" w:rsidRDefault="00A527CD" w:rsidP="00211539">
            <w:pPr>
              <w:jc w:val="center"/>
              <w:rPr>
                <w:rFonts w:ascii="Segoe UI" w:hAnsi="Segoe UI" w:cs="Segoe UI"/>
                <w:bCs/>
                <w:noProof/>
                <w:sz w:val="24"/>
                <w:szCs w:val="24"/>
                <w:lang w:eastAsia="en-GB"/>
              </w:rPr>
            </w:pPr>
            <w:r>
              <w:rPr>
                <w:rFonts w:ascii="Segoe UI" w:hAnsi="Segoe UI" w:cs="Segoe UI"/>
                <w:bCs/>
                <w:noProof/>
                <w:sz w:val="24"/>
                <w:szCs w:val="24"/>
                <w:lang w:eastAsia="en-GB"/>
              </w:rPr>
              <w:t>Equipment and consumables checks</w:t>
            </w:r>
          </w:p>
        </w:tc>
        <w:tc>
          <w:tcPr>
            <w:tcW w:w="6181" w:type="dxa"/>
            <w:shd w:val="clear" w:color="auto" w:fill="F2F2F2" w:themeFill="background1" w:themeFillShade="F2"/>
          </w:tcPr>
          <w:p w14:paraId="63DAAEBD" w14:textId="77777777" w:rsidR="00A527CD" w:rsidRDefault="00A527CD" w:rsidP="00211539">
            <w:pPr>
              <w:rPr>
                <w:rFonts w:ascii="Segoe UI" w:hAnsi="Segoe UI" w:cs="Segoe UI"/>
                <w:bCs/>
                <w:noProof/>
                <w:sz w:val="24"/>
                <w:szCs w:val="24"/>
                <w:lang w:eastAsia="en-GB"/>
              </w:rPr>
            </w:pPr>
            <w:r>
              <w:rPr>
                <w:rFonts w:ascii="Segoe UI" w:hAnsi="Segoe UI" w:cs="Segoe UI"/>
                <w:bCs/>
                <w:noProof/>
                <w:sz w:val="24"/>
                <w:szCs w:val="24"/>
                <w:lang w:eastAsia="en-GB"/>
              </w:rPr>
              <w:t>Available in paper format in the vehicle folder or online at:</w:t>
            </w:r>
          </w:p>
          <w:p w14:paraId="576E61E6" w14:textId="77777777" w:rsidR="00A527CD" w:rsidRDefault="00A527CD" w:rsidP="00211539">
            <w:pPr>
              <w:rPr>
                <w:rFonts w:ascii="Segoe UI" w:hAnsi="Segoe UI" w:cs="Segoe UI"/>
                <w:bCs/>
                <w:noProof/>
                <w:sz w:val="24"/>
                <w:szCs w:val="24"/>
                <w:lang w:eastAsia="en-GB"/>
              </w:rPr>
            </w:pPr>
            <w:r>
              <w:rPr>
                <w:noProof/>
              </w:rPr>
              <w:drawing>
                <wp:anchor distT="0" distB="0" distL="114300" distR="114300" simplePos="0" relativeHeight="251645952" behindDoc="0" locked="0" layoutInCell="1" allowOverlap="1" wp14:anchorId="2FE6F868" wp14:editId="4AD47171">
                  <wp:simplePos x="0" y="0"/>
                  <wp:positionH relativeFrom="column">
                    <wp:posOffset>2540</wp:posOffset>
                  </wp:positionH>
                  <wp:positionV relativeFrom="paragraph">
                    <wp:posOffset>132259</wp:posOffset>
                  </wp:positionV>
                  <wp:extent cx="504357" cy="539750"/>
                  <wp:effectExtent l="0" t="0" r="0" b="0"/>
                  <wp:wrapNone/>
                  <wp:docPr id="38" name="Picture 38"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qr code&#10;&#10;Description automatically generated"/>
                          <pic:cNvPicPr/>
                        </pic:nvPicPr>
                        <pic:blipFill rotWithShape="1">
                          <a:blip r:embed="rId30" cstate="print">
                            <a:extLst>
                              <a:ext uri="{28A0092B-C50C-407E-A947-70E740481C1C}">
                                <a14:useLocalDpi xmlns:a14="http://schemas.microsoft.com/office/drawing/2010/main" val="0"/>
                              </a:ext>
                            </a:extLst>
                          </a:blip>
                          <a:srcRect l="22047" t="57711" r="65322" b="18259"/>
                          <a:stretch/>
                        </pic:blipFill>
                        <pic:spPr bwMode="auto">
                          <a:xfrm>
                            <a:off x="0" y="0"/>
                            <a:ext cx="504357" cy="539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AE9B35" w14:textId="77777777" w:rsidR="00A527CD" w:rsidRDefault="00A527CD" w:rsidP="00211539">
            <w:pPr>
              <w:pStyle w:val="ListParagraph"/>
              <w:rPr>
                <w:rFonts w:ascii="Segoe UI" w:hAnsi="Segoe UI" w:cs="Segoe UI"/>
                <w:bCs/>
                <w:noProof/>
                <w:sz w:val="24"/>
                <w:szCs w:val="24"/>
                <w:lang w:eastAsia="en-GB"/>
              </w:rPr>
            </w:pPr>
            <w:r>
              <w:rPr>
                <w:rFonts w:ascii="Segoe UI" w:hAnsi="Segoe UI" w:cs="Segoe UI"/>
                <w:bCs/>
                <w:noProof/>
                <w:sz w:val="24"/>
                <w:szCs w:val="24"/>
                <w:lang w:eastAsia="en-GB"/>
              </w:rPr>
              <w:t xml:space="preserve">               </w:t>
            </w:r>
            <w:hyperlink r:id="rId31" w:history="1">
              <w:r w:rsidRPr="00561769">
                <w:rPr>
                  <w:rStyle w:val="Hyperlink"/>
                  <w:rFonts w:ascii="Segoe UI" w:hAnsi="Segoe UI" w:cs="Segoe UI"/>
                  <w:bCs/>
                  <w:noProof/>
                  <w:lang w:eastAsia="en-GB"/>
                </w:rPr>
                <w:t>https://www.smartsurvey.co.uk/s/qmlambchecks/</w:t>
              </w:r>
            </w:hyperlink>
          </w:p>
          <w:p w14:paraId="05851441" w14:textId="77777777" w:rsidR="00A527CD" w:rsidRDefault="00A527CD" w:rsidP="00211539">
            <w:pPr>
              <w:pStyle w:val="ListParagraph"/>
              <w:jc w:val="center"/>
              <w:rPr>
                <w:rFonts w:ascii="Segoe UI" w:hAnsi="Segoe UI" w:cs="Segoe UI"/>
                <w:bCs/>
                <w:noProof/>
                <w:sz w:val="24"/>
                <w:szCs w:val="24"/>
                <w:lang w:eastAsia="en-GB"/>
              </w:rPr>
            </w:pPr>
          </w:p>
          <w:p w14:paraId="5D66A67A" w14:textId="77777777" w:rsidR="00A527CD" w:rsidRPr="00136E71" w:rsidRDefault="00A527CD" w:rsidP="00211539">
            <w:pPr>
              <w:rPr>
                <w:rFonts w:ascii="Segoe UI" w:hAnsi="Segoe UI" w:cs="Segoe UI"/>
                <w:bCs/>
                <w:noProof/>
                <w:sz w:val="24"/>
                <w:szCs w:val="24"/>
                <w:lang w:eastAsia="en-GB"/>
              </w:rPr>
            </w:pPr>
          </w:p>
        </w:tc>
      </w:tr>
    </w:tbl>
    <w:p w14:paraId="34EE0AB9" w14:textId="77777777" w:rsidR="005A68EA" w:rsidRDefault="005A68EA" w:rsidP="005A68EA">
      <w:pPr>
        <w:rPr>
          <w:rFonts w:ascii="Tahoma" w:eastAsia="Segoe UI" w:hAnsi="Tahoma" w:cs="Tahoma"/>
          <w:sz w:val="24"/>
          <w:szCs w:val="24"/>
        </w:rPr>
      </w:pPr>
    </w:p>
    <w:p w14:paraId="2B1E3A84" w14:textId="77777777" w:rsidR="00D47A14" w:rsidRDefault="00D47A14" w:rsidP="00D47A14">
      <w:pPr>
        <w:ind w:right="-36"/>
        <w:jc w:val="both"/>
        <w:rPr>
          <w:rFonts w:ascii="Tahoma" w:eastAsia="Segoe UI" w:hAnsi="Tahoma" w:cs="Tahoma"/>
          <w:sz w:val="28"/>
          <w:szCs w:val="28"/>
          <w:u w:val="single"/>
        </w:rPr>
      </w:pPr>
      <w:r>
        <w:rPr>
          <w:rFonts w:ascii="Tahoma" w:eastAsia="Segoe UI" w:hAnsi="Tahoma" w:cs="Tahoma"/>
          <w:sz w:val="28"/>
          <w:szCs w:val="28"/>
          <w:u w:val="single"/>
        </w:rPr>
        <w:lastRenderedPageBreak/>
        <w:t>Designated Hospital</w:t>
      </w:r>
    </w:p>
    <w:p w14:paraId="41B7B597" w14:textId="77777777" w:rsidR="00D47A14" w:rsidRDefault="00D47A14" w:rsidP="00D47A14">
      <w:pPr>
        <w:ind w:right="-36"/>
        <w:jc w:val="both"/>
        <w:rPr>
          <w:rFonts w:ascii="Tahoma" w:eastAsia="Segoe UI" w:hAnsi="Tahoma" w:cs="Tahoma"/>
          <w:sz w:val="28"/>
          <w:szCs w:val="28"/>
          <w:u w:val="single"/>
        </w:rPr>
      </w:pPr>
    </w:p>
    <w:p w14:paraId="3FBE4151" w14:textId="2D614C2E" w:rsidR="00D47A14" w:rsidRDefault="00D47A14" w:rsidP="00D47A14">
      <w:pPr>
        <w:ind w:right="-36"/>
        <w:jc w:val="both"/>
        <w:rPr>
          <w:rFonts w:ascii="Tahoma" w:eastAsia="Segoe UI" w:hAnsi="Tahoma" w:cs="Tahoma"/>
          <w:sz w:val="24"/>
          <w:szCs w:val="28"/>
        </w:rPr>
      </w:pPr>
      <w:r>
        <w:rPr>
          <w:rFonts w:ascii="Tahoma" w:eastAsia="Segoe UI" w:hAnsi="Tahoma" w:cs="Tahoma"/>
          <w:sz w:val="24"/>
          <w:szCs w:val="28"/>
        </w:rPr>
        <w:t xml:space="preserve">Receiving hospitals for this event will be allocated by the QML Duty manager in consultation with the Local Ambulance Service, by </w:t>
      </w:r>
      <w:proofErr w:type="gramStart"/>
      <w:r>
        <w:rPr>
          <w:rFonts w:ascii="Tahoma" w:eastAsia="Segoe UI" w:hAnsi="Tahoma" w:cs="Tahoma"/>
          <w:sz w:val="24"/>
          <w:szCs w:val="28"/>
        </w:rPr>
        <w:t>taking into account</w:t>
      </w:r>
      <w:proofErr w:type="gramEnd"/>
      <w:r>
        <w:rPr>
          <w:rFonts w:ascii="Tahoma" w:eastAsia="Segoe UI" w:hAnsi="Tahoma" w:cs="Tahoma"/>
          <w:sz w:val="24"/>
          <w:szCs w:val="28"/>
        </w:rPr>
        <w:t xml:space="preserve"> the location of the ambulance, traffic conditions, road closures and nature and severity of the patient.  </w:t>
      </w:r>
    </w:p>
    <w:p w14:paraId="00DC83A4" w14:textId="77777777" w:rsidR="00D47A14" w:rsidRPr="0062571D" w:rsidRDefault="00D47A14" w:rsidP="00D47A14">
      <w:pPr>
        <w:ind w:right="138"/>
        <w:rPr>
          <w:rFonts w:ascii="Tahoma" w:eastAsia="Segoe UI" w:hAnsi="Tahoma" w:cs="Tahoma"/>
          <w:w w:val="93"/>
          <w:sz w:val="14"/>
          <w:szCs w:val="14"/>
        </w:rPr>
      </w:pPr>
    </w:p>
    <w:tbl>
      <w:tblPr>
        <w:tblStyle w:val="MediumGrid3-Accent3"/>
        <w:tblW w:w="9356" w:type="dxa"/>
        <w:tblInd w:w="-152" w:type="dxa"/>
        <w:tblLook w:val="0420" w:firstRow="1" w:lastRow="0" w:firstColumn="0" w:lastColumn="0" w:noHBand="0" w:noVBand="1"/>
      </w:tblPr>
      <w:tblGrid>
        <w:gridCol w:w="1836"/>
        <w:gridCol w:w="2105"/>
        <w:gridCol w:w="5415"/>
      </w:tblGrid>
      <w:tr w:rsidR="009504CA" w:rsidRPr="00EB01D6" w14:paraId="266EF129" w14:textId="77777777" w:rsidTr="00211539">
        <w:trPr>
          <w:cnfStyle w:val="100000000000" w:firstRow="1" w:lastRow="0" w:firstColumn="0" w:lastColumn="0" w:oddVBand="0" w:evenVBand="0" w:oddHBand="0" w:evenHBand="0" w:firstRowFirstColumn="0" w:firstRowLastColumn="0" w:lastRowFirstColumn="0" w:lastRowLastColumn="0"/>
        </w:trPr>
        <w:tc>
          <w:tcPr>
            <w:tcW w:w="1836" w:type="dxa"/>
          </w:tcPr>
          <w:p w14:paraId="1C445699" w14:textId="77777777" w:rsidR="009504CA" w:rsidRPr="00EB01D6" w:rsidRDefault="009504CA" w:rsidP="00211539">
            <w:pPr>
              <w:jc w:val="center"/>
              <w:rPr>
                <w:rFonts w:ascii="Tahoma" w:hAnsi="Tahoma" w:cs="Tahoma"/>
                <w:spacing w:val="-1"/>
                <w:sz w:val="28"/>
              </w:rPr>
            </w:pPr>
            <w:r w:rsidRPr="00EB01D6">
              <w:rPr>
                <w:rFonts w:ascii="Tahoma" w:hAnsi="Tahoma" w:cs="Tahoma"/>
                <w:spacing w:val="-1"/>
                <w:sz w:val="28"/>
              </w:rPr>
              <w:t>Hospital</w:t>
            </w:r>
          </w:p>
        </w:tc>
        <w:tc>
          <w:tcPr>
            <w:tcW w:w="2105" w:type="dxa"/>
          </w:tcPr>
          <w:p w14:paraId="04BAEB0D" w14:textId="77777777" w:rsidR="009504CA" w:rsidRPr="00EB01D6" w:rsidRDefault="009504CA" w:rsidP="00211539">
            <w:pPr>
              <w:jc w:val="center"/>
              <w:rPr>
                <w:rFonts w:ascii="Tahoma" w:hAnsi="Tahoma" w:cs="Tahoma"/>
                <w:spacing w:val="-1"/>
                <w:sz w:val="28"/>
              </w:rPr>
            </w:pPr>
            <w:r w:rsidRPr="00EB01D6">
              <w:rPr>
                <w:rFonts w:ascii="Tahoma" w:hAnsi="Tahoma" w:cs="Tahoma"/>
                <w:spacing w:val="-1"/>
                <w:sz w:val="28"/>
              </w:rPr>
              <w:t>Address</w:t>
            </w:r>
          </w:p>
        </w:tc>
        <w:tc>
          <w:tcPr>
            <w:tcW w:w="5415" w:type="dxa"/>
          </w:tcPr>
          <w:p w14:paraId="11D7FF6F" w14:textId="77777777" w:rsidR="009504CA" w:rsidRPr="00EB01D6" w:rsidRDefault="009504CA" w:rsidP="00211539">
            <w:pPr>
              <w:jc w:val="center"/>
              <w:rPr>
                <w:rFonts w:ascii="Tahoma" w:hAnsi="Tahoma" w:cs="Tahoma"/>
                <w:spacing w:val="-1"/>
                <w:sz w:val="28"/>
              </w:rPr>
            </w:pPr>
            <w:r>
              <w:rPr>
                <w:rFonts w:ascii="Tahoma" w:hAnsi="Tahoma" w:cs="Tahoma"/>
                <w:spacing w:val="-1"/>
                <w:sz w:val="28"/>
              </w:rPr>
              <w:t xml:space="preserve">Facilities </w:t>
            </w:r>
          </w:p>
        </w:tc>
      </w:tr>
      <w:tr w:rsidR="009504CA" w:rsidRPr="00EB01D6" w14:paraId="1C94774B" w14:textId="77777777" w:rsidTr="00211539">
        <w:trPr>
          <w:cnfStyle w:val="000000100000" w:firstRow="0" w:lastRow="0" w:firstColumn="0" w:lastColumn="0" w:oddVBand="0" w:evenVBand="0" w:oddHBand="1" w:evenHBand="0" w:firstRowFirstColumn="0" w:firstRowLastColumn="0" w:lastRowFirstColumn="0" w:lastRowLastColumn="0"/>
        </w:trPr>
        <w:tc>
          <w:tcPr>
            <w:tcW w:w="1836" w:type="dxa"/>
            <w:vAlign w:val="center"/>
          </w:tcPr>
          <w:p w14:paraId="7BDCA2AB" w14:textId="16342FF7" w:rsidR="00FE73CA" w:rsidRDefault="00FE73CA" w:rsidP="00732DC9">
            <w:pPr>
              <w:jc w:val="center"/>
              <w:rPr>
                <w:rFonts w:ascii="Tahoma" w:hAnsi="Tahoma" w:cs="Tahoma"/>
                <w:spacing w:val="-1"/>
                <w:sz w:val="24"/>
              </w:rPr>
            </w:pPr>
          </w:p>
          <w:p w14:paraId="6804F65E" w14:textId="201BA162" w:rsidR="00FC51E3" w:rsidRDefault="00FC51E3" w:rsidP="00732DC9">
            <w:pPr>
              <w:jc w:val="center"/>
              <w:rPr>
                <w:rFonts w:ascii="Tahoma" w:hAnsi="Tahoma" w:cs="Tahoma"/>
                <w:spacing w:val="-1"/>
                <w:sz w:val="24"/>
              </w:rPr>
            </w:pPr>
            <w:r>
              <w:rPr>
                <w:rFonts w:ascii="Tahoma" w:hAnsi="Tahoma" w:cs="Tahoma"/>
                <w:spacing w:val="-1"/>
                <w:sz w:val="24"/>
              </w:rPr>
              <w:t>Newham University Hospital</w:t>
            </w:r>
          </w:p>
          <w:p w14:paraId="09266F57" w14:textId="4BF7C8BC" w:rsidR="00FE73CA" w:rsidRPr="00EB01D6" w:rsidRDefault="00FE73CA" w:rsidP="00732DC9">
            <w:pPr>
              <w:jc w:val="center"/>
              <w:rPr>
                <w:rFonts w:ascii="Tahoma" w:hAnsi="Tahoma" w:cs="Tahoma"/>
                <w:spacing w:val="-1"/>
                <w:sz w:val="24"/>
              </w:rPr>
            </w:pPr>
          </w:p>
        </w:tc>
        <w:tc>
          <w:tcPr>
            <w:tcW w:w="2105" w:type="dxa"/>
            <w:vAlign w:val="center"/>
          </w:tcPr>
          <w:p w14:paraId="38C37473" w14:textId="77777777" w:rsidR="00E31456" w:rsidRPr="00A25530" w:rsidRDefault="00A25530" w:rsidP="00501F5F">
            <w:pPr>
              <w:jc w:val="center"/>
              <w:rPr>
                <w:rFonts w:ascii="Tahoma" w:hAnsi="Tahoma" w:cs="Tahoma"/>
                <w:spacing w:val="-1"/>
                <w:sz w:val="24"/>
              </w:rPr>
            </w:pPr>
            <w:r w:rsidRPr="00A25530">
              <w:rPr>
                <w:rFonts w:ascii="Tahoma" w:hAnsi="Tahoma" w:cs="Tahoma"/>
                <w:spacing w:val="-1"/>
                <w:sz w:val="24"/>
              </w:rPr>
              <w:t xml:space="preserve">Glen Road </w:t>
            </w:r>
          </w:p>
          <w:p w14:paraId="1176D471" w14:textId="77777777" w:rsidR="00A25530" w:rsidRPr="00A25530" w:rsidRDefault="00A25530" w:rsidP="00501F5F">
            <w:pPr>
              <w:jc w:val="center"/>
              <w:rPr>
                <w:rFonts w:ascii="Tahoma" w:hAnsi="Tahoma" w:cs="Tahoma"/>
                <w:spacing w:val="-1"/>
                <w:sz w:val="24"/>
              </w:rPr>
            </w:pPr>
            <w:r w:rsidRPr="00A25530">
              <w:rPr>
                <w:rFonts w:ascii="Tahoma" w:hAnsi="Tahoma" w:cs="Tahoma"/>
                <w:spacing w:val="-1"/>
                <w:sz w:val="24"/>
              </w:rPr>
              <w:t>London</w:t>
            </w:r>
          </w:p>
          <w:p w14:paraId="2B0C5483" w14:textId="773AC8B8" w:rsidR="00A25530" w:rsidRPr="009504CA" w:rsidRDefault="00A25530" w:rsidP="00501F5F">
            <w:pPr>
              <w:jc w:val="center"/>
              <w:rPr>
                <w:rFonts w:ascii="Tahoma" w:hAnsi="Tahoma" w:cs="Tahoma"/>
                <w:spacing w:val="-1"/>
                <w:sz w:val="20"/>
                <w:szCs w:val="18"/>
              </w:rPr>
            </w:pPr>
            <w:r w:rsidRPr="00A25530">
              <w:rPr>
                <w:rFonts w:ascii="Tahoma" w:hAnsi="Tahoma" w:cs="Tahoma"/>
                <w:spacing w:val="-1"/>
                <w:sz w:val="24"/>
              </w:rPr>
              <w:t>E13 8SL</w:t>
            </w:r>
          </w:p>
        </w:tc>
        <w:tc>
          <w:tcPr>
            <w:tcW w:w="5415" w:type="dxa"/>
            <w:vAlign w:val="center"/>
          </w:tcPr>
          <w:p w14:paraId="7C031047" w14:textId="2A676375" w:rsidR="00EE012B" w:rsidRPr="00EB01D6" w:rsidRDefault="00EE012B" w:rsidP="00EE012B">
            <w:pPr>
              <w:jc w:val="center"/>
              <w:rPr>
                <w:rFonts w:ascii="Tahoma" w:hAnsi="Tahoma" w:cs="Tahoma"/>
                <w:spacing w:val="-1"/>
                <w:sz w:val="24"/>
              </w:rPr>
            </w:pPr>
            <w:r>
              <w:rPr>
                <w:rFonts w:ascii="Tahoma" w:hAnsi="Tahoma" w:cs="Tahoma"/>
                <w:spacing w:val="-1"/>
                <w:sz w:val="24"/>
              </w:rPr>
              <w:t>Emergency Department</w:t>
            </w:r>
          </w:p>
        </w:tc>
      </w:tr>
      <w:tr w:rsidR="00FB0C57" w:rsidRPr="00EB01D6" w14:paraId="4B99B7B9" w14:textId="77777777" w:rsidTr="00211539">
        <w:tc>
          <w:tcPr>
            <w:tcW w:w="1836" w:type="dxa"/>
            <w:vAlign w:val="center"/>
          </w:tcPr>
          <w:p w14:paraId="622154BC" w14:textId="77777777" w:rsidR="00FB0C57" w:rsidRDefault="00FB0C57" w:rsidP="00732DC9">
            <w:pPr>
              <w:jc w:val="center"/>
              <w:rPr>
                <w:rFonts w:ascii="Tahoma" w:hAnsi="Tahoma" w:cs="Tahoma"/>
                <w:spacing w:val="-1"/>
                <w:sz w:val="24"/>
              </w:rPr>
            </w:pPr>
          </w:p>
          <w:p w14:paraId="0D50F722" w14:textId="77777777" w:rsidR="00FB0C57" w:rsidRDefault="00FB0C57" w:rsidP="00732DC9">
            <w:pPr>
              <w:jc w:val="center"/>
              <w:rPr>
                <w:rFonts w:ascii="Tahoma" w:hAnsi="Tahoma" w:cs="Tahoma"/>
                <w:spacing w:val="-1"/>
                <w:sz w:val="24"/>
              </w:rPr>
            </w:pPr>
            <w:r>
              <w:rPr>
                <w:rFonts w:ascii="Tahoma" w:hAnsi="Tahoma" w:cs="Tahoma"/>
                <w:spacing w:val="-1"/>
                <w:sz w:val="24"/>
              </w:rPr>
              <w:t>Royal London</w:t>
            </w:r>
          </w:p>
          <w:p w14:paraId="7E6D7B3C" w14:textId="29647108" w:rsidR="00FB0C57" w:rsidRDefault="00FB0C57" w:rsidP="00732DC9">
            <w:pPr>
              <w:jc w:val="center"/>
              <w:rPr>
                <w:rFonts w:ascii="Tahoma" w:hAnsi="Tahoma" w:cs="Tahoma"/>
                <w:spacing w:val="-1"/>
                <w:sz w:val="24"/>
              </w:rPr>
            </w:pPr>
          </w:p>
        </w:tc>
        <w:tc>
          <w:tcPr>
            <w:tcW w:w="2105" w:type="dxa"/>
            <w:vAlign w:val="center"/>
          </w:tcPr>
          <w:p w14:paraId="79404076" w14:textId="77777777" w:rsidR="00FB0C57" w:rsidRDefault="000E3195" w:rsidP="00732DC9">
            <w:pPr>
              <w:jc w:val="center"/>
              <w:rPr>
                <w:rFonts w:ascii="Tahoma" w:hAnsi="Tahoma" w:cs="Tahoma"/>
                <w:spacing w:val="-1"/>
                <w:szCs w:val="18"/>
              </w:rPr>
            </w:pPr>
            <w:r>
              <w:rPr>
                <w:rFonts w:ascii="Tahoma" w:hAnsi="Tahoma" w:cs="Tahoma"/>
                <w:spacing w:val="-1"/>
                <w:szCs w:val="18"/>
              </w:rPr>
              <w:t>Whitechapel road</w:t>
            </w:r>
          </w:p>
          <w:p w14:paraId="22175D92" w14:textId="01AECB5A" w:rsidR="000E3195" w:rsidRDefault="000E3195" w:rsidP="00732DC9">
            <w:pPr>
              <w:jc w:val="center"/>
              <w:rPr>
                <w:rFonts w:ascii="Tahoma" w:hAnsi="Tahoma" w:cs="Tahoma"/>
                <w:spacing w:val="-1"/>
                <w:szCs w:val="18"/>
              </w:rPr>
            </w:pPr>
            <w:r>
              <w:rPr>
                <w:rFonts w:ascii="Tahoma" w:hAnsi="Tahoma" w:cs="Tahoma"/>
                <w:spacing w:val="-1"/>
                <w:szCs w:val="18"/>
              </w:rPr>
              <w:t>London</w:t>
            </w:r>
          </w:p>
          <w:p w14:paraId="491DACED" w14:textId="6E1ADF74" w:rsidR="000E3195" w:rsidRPr="009504CA" w:rsidRDefault="000E3195" w:rsidP="00732DC9">
            <w:pPr>
              <w:jc w:val="center"/>
              <w:rPr>
                <w:rFonts w:ascii="Tahoma" w:hAnsi="Tahoma" w:cs="Tahoma"/>
                <w:spacing w:val="-1"/>
                <w:szCs w:val="18"/>
              </w:rPr>
            </w:pPr>
            <w:r>
              <w:rPr>
                <w:rFonts w:ascii="Tahoma" w:hAnsi="Tahoma" w:cs="Tahoma"/>
                <w:spacing w:val="-1"/>
                <w:szCs w:val="18"/>
              </w:rPr>
              <w:t>E1 1FR</w:t>
            </w:r>
          </w:p>
        </w:tc>
        <w:tc>
          <w:tcPr>
            <w:tcW w:w="5415" w:type="dxa"/>
            <w:vAlign w:val="center"/>
          </w:tcPr>
          <w:p w14:paraId="4E92A0FC" w14:textId="77777777" w:rsidR="00FB0C57" w:rsidRDefault="00FB0C57" w:rsidP="003E37E5">
            <w:pPr>
              <w:jc w:val="center"/>
              <w:rPr>
                <w:rFonts w:ascii="Tahoma" w:hAnsi="Tahoma" w:cs="Tahoma"/>
                <w:spacing w:val="-1"/>
                <w:sz w:val="24"/>
              </w:rPr>
            </w:pPr>
          </w:p>
          <w:p w14:paraId="48AB3915" w14:textId="1A0F0DD7" w:rsidR="00FB0C57" w:rsidRDefault="00FB0C57" w:rsidP="003E37E5">
            <w:pPr>
              <w:jc w:val="center"/>
              <w:rPr>
                <w:rFonts w:ascii="Tahoma" w:hAnsi="Tahoma" w:cs="Tahoma"/>
                <w:spacing w:val="-1"/>
                <w:sz w:val="24"/>
              </w:rPr>
            </w:pPr>
            <w:r>
              <w:rPr>
                <w:rFonts w:ascii="Tahoma" w:hAnsi="Tahoma" w:cs="Tahoma"/>
                <w:spacing w:val="-1"/>
                <w:sz w:val="24"/>
              </w:rPr>
              <w:t>Accident &amp; Emergency</w:t>
            </w:r>
          </w:p>
          <w:p w14:paraId="7C499456" w14:textId="77777777" w:rsidR="00FB0C57" w:rsidRDefault="00FB0C57" w:rsidP="003E37E5">
            <w:pPr>
              <w:jc w:val="center"/>
              <w:rPr>
                <w:rFonts w:ascii="Tahoma" w:hAnsi="Tahoma" w:cs="Tahoma"/>
                <w:spacing w:val="-1"/>
                <w:sz w:val="24"/>
              </w:rPr>
            </w:pPr>
            <w:r>
              <w:rPr>
                <w:rFonts w:ascii="Tahoma" w:hAnsi="Tahoma" w:cs="Tahoma"/>
                <w:spacing w:val="-1"/>
                <w:sz w:val="24"/>
              </w:rPr>
              <w:t>HASU</w:t>
            </w:r>
          </w:p>
          <w:p w14:paraId="150C071C" w14:textId="77777777" w:rsidR="00FB0C57" w:rsidRDefault="00FB0C57" w:rsidP="003E37E5">
            <w:pPr>
              <w:jc w:val="center"/>
              <w:rPr>
                <w:rFonts w:ascii="Tahoma" w:hAnsi="Tahoma" w:cs="Tahoma"/>
                <w:spacing w:val="-1"/>
                <w:sz w:val="24"/>
              </w:rPr>
            </w:pPr>
            <w:r>
              <w:rPr>
                <w:rFonts w:ascii="Tahoma" w:hAnsi="Tahoma" w:cs="Tahoma"/>
                <w:spacing w:val="-1"/>
                <w:sz w:val="24"/>
              </w:rPr>
              <w:t>PCI</w:t>
            </w:r>
          </w:p>
          <w:p w14:paraId="351C4EFD" w14:textId="77777777" w:rsidR="00FB0C57" w:rsidRDefault="00FB0C57" w:rsidP="003E37E5">
            <w:pPr>
              <w:jc w:val="center"/>
              <w:rPr>
                <w:rFonts w:ascii="Tahoma" w:hAnsi="Tahoma" w:cs="Tahoma"/>
                <w:spacing w:val="-1"/>
                <w:sz w:val="24"/>
              </w:rPr>
            </w:pPr>
            <w:r>
              <w:rPr>
                <w:rFonts w:ascii="Tahoma" w:hAnsi="Tahoma" w:cs="Tahoma"/>
                <w:spacing w:val="-1"/>
                <w:sz w:val="24"/>
              </w:rPr>
              <w:t>Major Trauma Centre</w:t>
            </w:r>
          </w:p>
          <w:p w14:paraId="127FCAF4" w14:textId="3321DCB1" w:rsidR="00FB0C57" w:rsidRDefault="00FB0C57" w:rsidP="003E37E5">
            <w:pPr>
              <w:jc w:val="center"/>
              <w:rPr>
                <w:rFonts w:ascii="Tahoma" w:hAnsi="Tahoma" w:cs="Tahoma"/>
                <w:spacing w:val="-1"/>
                <w:sz w:val="24"/>
              </w:rPr>
            </w:pPr>
          </w:p>
        </w:tc>
      </w:tr>
    </w:tbl>
    <w:p w14:paraId="6B8ED7E3" w14:textId="09CEE73A" w:rsidR="00D47A14" w:rsidRDefault="00D47A14" w:rsidP="00D47A14">
      <w:pPr>
        <w:ind w:right="138"/>
        <w:rPr>
          <w:rFonts w:ascii="Tahoma" w:eastAsia="Segoe UI" w:hAnsi="Tahoma" w:cs="Tahoma"/>
          <w:sz w:val="24"/>
          <w:szCs w:val="24"/>
        </w:rPr>
      </w:pPr>
    </w:p>
    <w:p w14:paraId="72846A58" w14:textId="672A4A94" w:rsidR="00C840C0" w:rsidRDefault="00836874" w:rsidP="00CF297C">
      <w:pPr>
        <w:jc w:val="both"/>
        <w:rPr>
          <w:rFonts w:ascii="Tahoma" w:eastAsia="Segoe UI" w:hAnsi="Tahoma" w:cs="Tahoma"/>
          <w:sz w:val="24"/>
          <w:szCs w:val="28"/>
        </w:rPr>
      </w:pPr>
      <w:r>
        <w:rPr>
          <w:rFonts w:ascii="Tahoma" w:eastAsia="Segoe UI" w:hAnsi="Tahoma" w:cs="Tahoma"/>
          <w:sz w:val="24"/>
          <w:szCs w:val="28"/>
        </w:rPr>
        <w:t>T</w:t>
      </w:r>
      <w:r w:rsidR="00D47A14">
        <w:rPr>
          <w:rFonts w:ascii="Tahoma" w:eastAsia="Segoe UI" w:hAnsi="Tahoma" w:cs="Tahoma"/>
          <w:sz w:val="24"/>
          <w:szCs w:val="28"/>
        </w:rPr>
        <w:t>he QML Duty manager in consultation with the Local Ambulance Service,</w:t>
      </w:r>
      <w:r>
        <w:rPr>
          <w:rFonts w:ascii="Tahoma" w:eastAsia="Segoe UI" w:hAnsi="Tahoma" w:cs="Tahoma"/>
          <w:sz w:val="24"/>
          <w:szCs w:val="28"/>
        </w:rPr>
        <w:t xml:space="preserve"> will decide the most appropriate receiving hospital</w:t>
      </w:r>
      <w:r w:rsidR="00D47A14">
        <w:rPr>
          <w:rFonts w:ascii="Tahoma" w:eastAsia="Segoe UI" w:hAnsi="Tahoma" w:cs="Tahoma"/>
          <w:sz w:val="24"/>
          <w:szCs w:val="28"/>
        </w:rPr>
        <w:t xml:space="preserve"> by taking into account the location of the ambulance, traffic conditions, road closures and nature and severity of the</w:t>
      </w:r>
      <w:r w:rsidR="00C840C0">
        <w:rPr>
          <w:rFonts w:ascii="Tahoma" w:eastAsia="Segoe UI" w:hAnsi="Tahoma" w:cs="Tahoma"/>
          <w:sz w:val="24"/>
          <w:szCs w:val="28"/>
        </w:rPr>
        <w:t xml:space="preserve"> </w:t>
      </w:r>
      <w:proofErr w:type="spellStart"/>
      <w:proofErr w:type="gramStart"/>
      <w:r w:rsidR="00C840C0">
        <w:rPr>
          <w:rFonts w:ascii="Tahoma" w:eastAsia="Segoe UI" w:hAnsi="Tahoma" w:cs="Tahoma"/>
          <w:sz w:val="24"/>
          <w:szCs w:val="28"/>
        </w:rPr>
        <w:t>patients</w:t>
      </w:r>
      <w:proofErr w:type="spellEnd"/>
      <w:proofErr w:type="gramEnd"/>
      <w:r w:rsidR="00C840C0">
        <w:rPr>
          <w:rFonts w:ascii="Tahoma" w:eastAsia="Segoe UI" w:hAnsi="Tahoma" w:cs="Tahoma"/>
          <w:sz w:val="24"/>
          <w:szCs w:val="28"/>
        </w:rPr>
        <w:t xml:space="preserve"> condition. </w:t>
      </w:r>
    </w:p>
    <w:p w14:paraId="0001F196" w14:textId="77777777" w:rsidR="00D455D5" w:rsidRDefault="00D455D5" w:rsidP="00CF297C">
      <w:pPr>
        <w:jc w:val="both"/>
        <w:rPr>
          <w:rFonts w:ascii="Tahoma" w:eastAsia="Segoe UI" w:hAnsi="Tahoma" w:cs="Tahoma"/>
          <w:sz w:val="24"/>
          <w:szCs w:val="28"/>
        </w:rPr>
      </w:pPr>
    </w:p>
    <w:p w14:paraId="5FED4C57" w14:textId="58C7267A" w:rsidR="00EB0ECC" w:rsidRPr="009720A0" w:rsidRDefault="000F24B2" w:rsidP="00A522D7">
      <w:pPr>
        <w:pStyle w:val="Heading2"/>
        <w:tabs>
          <w:tab w:val="clear" w:pos="1440"/>
          <w:tab w:val="left" w:pos="709"/>
        </w:tabs>
        <w:ind w:left="0" w:right="525" w:firstLine="0"/>
        <w:jc w:val="both"/>
        <w:rPr>
          <w:rFonts w:ascii="Tahoma" w:hAnsi="Tahoma" w:cs="Tahoma"/>
          <w:b w:val="0"/>
          <w:i w:val="0"/>
          <w:u w:val="single"/>
        </w:rPr>
      </w:pPr>
      <w:r>
        <w:rPr>
          <w:rFonts w:ascii="Tahoma" w:hAnsi="Tahoma" w:cs="Tahoma"/>
          <w:b w:val="0"/>
          <w:i w:val="0"/>
          <w:u w:val="single"/>
        </w:rPr>
        <w:t>D</w:t>
      </w:r>
      <w:r w:rsidR="00EB0ECC" w:rsidRPr="009720A0">
        <w:rPr>
          <w:rFonts w:ascii="Tahoma" w:hAnsi="Tahoma" w:cs="Tahoma"/>
          <w:b w:val="0"/>
          <w:i w:val="0"/>
          <w:u w:val="single"/>
        </w:rPr>
        <w:t xml:space="preserve">ischarge of patients </w:t>
      </w:r>
    </w:p>
    <w:p w14:paraId="2D967DB9" w14:textId="77777777" w:rsidR="00EB0ECC" w:rsidRPr="00EB01D6" w:rsidRDefault="00EB0ECC" w:rsidP="00A522D7">
      <w:pPr>
        <w:pStyle w:val="Heading2"/>
        <w:tabs>
          <w:tab w:val="clear" w:pos="1440"/>
          <w:tab w:val="left" w:pos="709"/>
        </w:tabs>
        <w:ind w:left="0" w:right="55" w:firstLine="0"/>
        <w:rPr>
          <w:rFonts w:ascii="Tahoma" w:hAnsi="Tahoma" w:cs="Tahoma"/>
          <w:b w:val="0"/>
          <w:i w:val="0"/>
          <w:sz w:val="24"/>
        </w:rPr>
      </w:pPr>
      <w:r w:rsidRPr="00EB01D6">
        <w:rPr>
          <w:rFonts w:ascii="Tahoma" w:hAnsi="Tahoma" w:cs="Tahoma"/>
          <w:b w:val="0"/>
          <w:i w:val="0"/>
          <w:sz w:val="24"/>
        </w:rPr>
        <w:t>All patients who have been seen in the Majors area will require one of the additional discharge forms attached to the PRF. Discharge procedures and documentation is as follows:</w:t>
      </w:r>
    </w:p>
    <w:p w14:paraId="0161ED11" w14:textId="77777777" w:rsidR="00C75A6B" w:rsidRPr="00EB01D6" w:rsidRDefault="00C75A6B" w:rsidP="00AD088E">
      <w:pPr>
        <w:rPr>
          <w:rFonts w:ascii="Tahoma" w:hAnsi="Tahoma" w:cs="Tahoma"/>
        </w:rPr>
      </w:pPr>
    </w:p>
    <w:p w14:paraId="24D043E6" w14:textId="77777777" w:rsidR="00EB0ECC" w:rsidRPr="00EB01D6" w:rsidRDefault="00EB0ECC" w:rsidP="00AD088E">
      <w:pPr>
        <w:pStyle w:val="Heading2"/>
        <w:keepNext w:val="0"/>
        <w:widowControl w:val="0"/>
        <w:numPr>
          <w:ilvl w:val="0"/>
          <w:numId w:val="11"/>
        </w:numPr>
        <w:spacing w:before="0" w:after="0"/>
        <w:ind w:left="0" w:right="-52" w:firstLine="0"/>
        <w:jc w:val="both"/>
        <w:rPr>
          <w:rFonts w:ascii="Tahoma" w:hAnsi="Tahoma" w:cs="Tahoma"/>
          <w:b w:val="0"/>
          <w:i w:val="0"/>
          <w:sz w:val="24"/>
        </w:rPr>
      </w:pPr>
      <w:r w:rsidRPr="00EB01D6">
        <w:rPr>
          <w:rFonts w:ascii="Tahoma" w:hAnsi="Tahoma" w:cs="Tahoma"/>
          <w:b w:val="0"/>
          <w:i w:val="0"/>
          <w:sz w:val="24"/>
        </w:rPr>
        <w:t>Patients must fulfill the discharge criteria before being released from the care of QML</w:t>
      </w:r>
      <w:r w:rsidR="00D47A14">
        <w:rPr>
          <w:rFonts w:ascii="Tahoma" w:hAnsi="Tahoma" w:cs="Tahoma"/>
          <w:b w:val="0"/>
          <w:i w:val="0"/>
          <w:sz w:val="24"/>
        </w:rPr>
        <w:t xml:space="preserve">. </w:t>
      </w:r>
      <w:r w:rsidRPr="00EB01D6">
        <w:rPr>
          <w:rFonts w:ascii="Tahoma" w:hAnsi="Tahoma" w:cs="Tahoma"/>
          <w:b w:val="0"/>
          <w:i w:val="0"/>
          <w:sz w:val="24"/>
        </w:rPr>
        <w:t xml:space="preserve"> Patients who have been admitted for a period of observation must have had a set of observations completed within 15 minutes before discharge to ensure patients are safe to leave our care.</w:t>
      </w:r>
    </w:p>
    <w:p w14:paraId="64C9942A" w14:textId="77777777" w:rsidR="00C75A6B" w:rsidRPr="00EB01D6" w:rsidRDefault="00C75A6B" w:rsidP="00AD088E">
      <w:pPr>
        <w:rPr>
          <w:rFonts w:ascii="Tahoma" w:hAnsi="Tahoma" w:cs="Tahoma"/>
        </w:rPr>
      </w:pPr>
    </w:p>
    <w:p w14:paraId="2445EAC9" w14:textId="77777777" w:rsidR="00EB0ECC" w:rsidRPr="00EB01D6" w:rsidRDefault="00EB0ECC" w:rsidP="00AD088E">
      <w:pPr>
        <w:pStyle w:val="Heading2"/>
        <w:keepNext w:val="0"/>
        <w:widowControl w:val="0"/>
        <w:numPr>
          <w:ilvl w:val="0"/>
          <w:numId w:val="11"/>
        </w:numPr>
        <w:spacing w:before="0" w:after="0"/>
        <w:ind w:left="0" w:right="-52" w:firstLine="0"/>
        <w:jc w:val="both"/>
        <w:rPr>
          <w:rFonts w:ascii="Tahoma" w:hAnsi="Tahoma" w:cs="Tahoma"/>
          <w:b w:val="0"/>
          <w:i w:val="0"/>
          <w:sz w:val="24"/>
        </w:rPr>
      </w:pPr>
      <w:r w:rsidRPr="00EB01D6">
        <w:rPr>
          <w:rFonts w:ascii="Tahoma" w:hAnsi="Tahoma" w:cs="Tahoma"/>
          <w:b w:val="0"/>
          <w:i w:val="0"/>
          <w:sz w:val="24"/>
        </w:rPr>
        <w:t xml:space="preserve">Details of friends to whom patients are discharged into the care of must be recorded on the </w:t>
      </w:r>
      <w:proofErr w:type="gramStart"/>
      <w:r w:rsidRPr="00EB01D6">
        <w:rPr>
          <w:rFonts w:ascii="Tahoma" w:hAnsi="Tahoma" w:cs="Tahoma"/>
          <w:b w:val="0"/>
          <w:i w:val="0"/>
          <w:sz w:val="24"/>
        </w:rPr>
        <w:t>patients</w:t>
      </w:r>
      <w:proofErr w:type="gramEnd"/>
      <w:r w:rsidRPr="00EB01D6">
        <w:rPr>
          <w:rFonts w:ascii="Tahoma" w:hAnsi="Tahoma" w:cs="Tahoma"/>
          <w:b w:val="0"/>
          <w:i w:val="0"/>
          <w:sz w:val="24"/>
        </w:rPr>
        <w:t xml:space="preserve"> discharge form and PRF. Accompanying adults or friends must be able to comprehend any discharge instructions and have full capacity themselves. If you are unsure if an accompanying person is legitimately a ‘friend’ do not discharge the patient into their care and inform the QML duty manager immediately. </w:t>
      </w:r>
    </w:p>
    <w:p w14:paraId="294CE2CF" w14:textId="77777777" w:rsidR="00EB0ECC" w:rsidRPr="00EB01D6" w:rsidRDefault="00EB0ECC" w:rsidP="00AD088E">
      <w:pPr>
        <w:pStyle w:val="ListParagraph"/>
        <w:jc w:val="both"/>
        <w:rPr>
          <w:rFonts w:ascii="Tahoma" w:hAnsi="Tahoma" w:cs="Tahoma"/>
          <w:b/>
          <w:sz w:val="24"/>
        </w:rPr>
      </w:pPr>
    </w:p>
    <w:p w14:paraId="0F5ABEFF" w14:textId="4A2AE3F9" w:rsidR="009504CA" w:rsidRPr="00F554B3" w:rsidRDefault="00EB0ECC" w:rsidP="00F554B3">
      <w:pPr>
        <w:pStyle w:val="Heading2"/>
        <w:keepNext w:val="0"/>
        <w:widowControl w:val="0"/>
        <w:numPr>
          <w:ilvl w:val="0"/>
          <w:numId w:val="11"/>
        </w:numPr>
        <w:spacing w:before="0" w:after="0"/>
        <w:ind w:left="0" w:right="-52" w:firstLine="0"/>
        <w:jc w:val="both"/>
        <w:rPr>
          <w:rFonts w:ascii="Tahoma" w:hAnsi="Tahoma" w:cs="Tahoma"/>
          <w:b w:val="0"/>
          <w:i w:val="0"/>
          <w:sz w:val="24"/>
        </w:rPr>
      </w:pPr>
      <w:r w:rsidRPr="00EB01D6">
        <w:rPr>
          <w:rFonts w:ascii="Tahoma" w:hAnsi="Tahoma" w:cs="Tahoma"/>
          <w:b w:val="0"/>
          <w:i w:val="0"/>
          <w:sz w:val="24"/>
        </w:rPr>
        <w:t xml:space="preserve">Patients who are medically fit for discharge but who require ongoing </w:t>
      </w:r>
      <w:proofErr w:type="gramStart"/>
      <w:r w:rsidRPr="00EB01D6">
        <w:rPr>
          <w:rFonts w:ascii="Tahoma" w:hAnsi="Tahoma" w:cs="Tahoma"/>
          <w:b w:val="0"/>
          <w:i w:val="0"/>
          <w:sz w:val="24"/>
        </w:rPr>
        <w:t>emotional</w:t>
      </w:r>
      <w:proofErr w:type="gramEnd"/>
      <w:r w:rsidRPr="00EB01D6">
        <w:rPr>
          <w:rFonts w:ascii="Tahoma" w:hAnsi="Tahoma" w:cs="Tahoma"/>
          <w:b w:val="0"/>
          <w:i w:val="0"/>
          <w:sz w:val="24"/>
        </w:rPr>
        <w:t xml:space="preserve"> or welfare support may be discharged into the care of the welfare team. If the welfare team has assessed a patient who is deemed medically fit but </w:t>
      </w:r>
      <w:proofErr w:type="gramStart"/>
      <w:r w:rsidRPr="00EB01D6">
        <w:rPr>
          <w:rFonts w:ascii="Tahoma" w:hAnsi="Tahoma" w:cs="Tahoma"/>
          <w:b w:val="0"/>
          <w:i w:val="0"/>
          <w:sz w:val="24"/>
        </w:rPr>
        <w:t>feel</w:t>
      </w:r>
      <w:proofErr w:type="gramEnd"/>
      <w:r w:rsidRPr="00EB01D6">
        <w:rPr>
          <w:rFonts w:ascii="Tahoma" w:hAnsi="Tahoma" w:cs="Tahoma"/>
          <w:b w:val="0"/>
          <w:i w:val="0"/>
          <w:sz w:val="24"/>
        </w:rPr>
        <w:t xml:space="preserve"> that the care of that person is beyond their scope of practice and </w:t>
      </w:r>
      <w:proofErr w:type="gramStart"/>
      <w:r w:rsidRPr="00EB01D6">
        <w:rPr>
          <w:rFonts w:ascii="Tahoma" w:hAnsi="Tahoma" w:cs="Tahoma"/>
          <w:b w:val="0"/>
          <w:i w:val="0"/>
          <w:sz w:val="24"/>
        </w:rPr>
        <w:t>competency</w:t>
      </w:r>
      <w:proofErr w:type="gramEnd"/>
      <w:r w:rsidRPr="00EB01D6">
        <w:rPr>
          <w:rFonts w:ascii="Tahoma" w:hAnsi="Tahoma" w:cs="Tahoma"/>
          <w:b w:val="0"/>
          <w:i w:val="0"/>
          <w:sz w:val="24"/>
        </w:rPr>
        <w:t xml:space="preserve"> then said person must remain the responsibility of the medical team. This should be highlighted with the QML duty manager. </w:t>
      </w:r>
    </w:p>
    <w:p w14:paraId="394D70CF" w14:textId="247DF633" w:rsidR="00D47A14" w:rsidRPr="00EB01D6" w:rsidRDefault="00D47A14" w:rsidP="00D47A14">
      <w:pPr>
        <w:pStyle w:val="BodyText"/>
        <w:spacing w:before="65"/>
        <w:ind w:left="0" w:right="48"/>
        <w:jc w:val="both"/>
        <w:rPr>
          <w:rFonts w:ascii="Tahoma" w:hAnsi="Tahoma" w:cs="Tahoma"/>
          <w:spacing w:val="-1"/>
          <w:sz w:val="24"/>
        </w:rPr>
      </w:pPr>
      <w:r w:rsidRPr="00EB01D6">
        <w:rPr>
          <w:rFonts w:ascii="Tahoma" w:hAnsi="Tahoma" w:cs="Tahoma"/>
          <w:spacing w:val="-1"/>
          <w:u w:val="single"/>
        </w:rPr>
        <w:lastRenderedPageBreak/>
        <w:t>Discharge against medical advice</w:t>
      </w:r>
    </w:p>
    <w:p w14:paraId="6AED92DB" w14:textId="77777777" w:rsidR="005A68EA" w:rsidRDefault="00D47A14" w:rsidP="00D47A14">
      <w:pPr>
        <w:pStyle w:val="Heading2"/>
        <w:tabs>
          <w:tab w:val="clear" w:pos="1440"/>
          <w:tab w:val="num" w:pos="0"/>
        </w:tabs>
        <w:ind w:left="0" w:right="-52" w:firstLine="0"/>
        <w:jc w:val="both"/>
        <w:rPr>
          <w:rFonts w:ascii="Tahoma" w:hAnsi="Tahoma" w:cs="Tahoma"/>
          <w:b w:val="0"/>
          <w:i w:val="0"/>
          <w:sz w:val="24"/>
        </w:rPr>
      </w:pPr>
      <w:r w:rsidRPr="00EB01D6">
        <w:rPr>
          <w:rFonts w:ascii="Tahoma" w:hAnsi="Tahoma" w:cs="Tahoma"/>
          <w:b w:val="0"/>
          <w:i w:val="0"/>
          <w:sz w:val="24"/>
        </w:rPr>
        <w:t xml:space="preserve">Patients who can demonstrate capacity and who wish to self-discharge before being medically fit to do so will be required to sign a discharge against medical advice form. The QML duty manager should be aware of all patients who wish to self-discharge and patients should be provided with adequate information to make an informed decision as to whether they should leave the care of QML. It should be made clear to patients wishing to self-discharge the reasons why the QML team would like to continue their care and the possible consequences of leaving QML care before the responsible clinician has deemed that person as medically fit for discharge. The person must be able to </w:t>
      </w:r>
      <w:proofErr w:type="gramStart"/>
      <w:r w:rsidRPr="00EB01D6">
        <w:rPr>
          <w:rFonts w:ascii="Tahoma" w:hAnsi="Tahoma" w:cs="Tahoma"/>
          <w:b w:val="0"/>
          <w:i w:val="0"/>
          <w:sz w:val="24"/>
        </w:rPr>
        <w:t>retain</w:t>
      </w:r>
      <w:proofErr w:type="gramEnd"/>
      <w:r w:rsidRPr="00EB01D6">
        <w:rPr>
          <w:rFonts w:ascii="Tahoma" w:hAnsi="Tahoma" w:cs="Tahoma"/>
          <w:b w:val="0"/>
          <w:i w:val="0"/>
          <w:sz w:val="24"/>
        </w:rPr>
        <w:t xml:space="preserve"> comprehend and recite this information. If the person refuses to sign the </w:t>
      </w:r>
      <w:proofErr w:type="gramStart"/>
      <w:r w:rsidRPr="00EB01D6">
        <w:rPr>
          <w:rFonts w:ascii="Tahoma" w:hAnsi="Tahoma" w:cs="Tahoma"/>
          <w:b w:val="0"/>
          <w:i w:val="0"/>
          <w:sz w:val="24"/>
        </w:rPr>
        <w:t>disclaimer</w:t>
      </w:r>
      <w:proofErr w:type="gramEnd"/>
      <w:r w:rsidRPr="00EB01D6">
        <w:rPr>
          <w:rFonts w:ascii="Tahoma" w:hAnsi="Tahoma" w:cs="Tahoma"/>
          <w:b w:val="0"/>
          <w:i w:val="0"/>
          <w:sz w:val="24"/>
        </w:rPr>
        <w:t xml:space="preserve"> then this must be stated on the disclaimer which should be signed by both the responsible clinician treating the patient and another member of the QML team who have witnessed the patient receiving adequate information and who also deem the patient to have capacity.</w:t>
      </w:r>
    </w:p>
    <w:p w14:paraId="6432C8A2" w14:textId="5CF0A49C" w:rsidR="00E96160" w:rsidRDefault="00E96160" w:rsidP="005A68EA">
      <w:pPr>
        <w:jc w:val="both"/>
        <w:rPr>
          <w:rFonts w:ascii="Tahoma" w:eastAsia="Segoe UI" w:hAnsi="Tahoma" w:cs="Tahoma"/>
          <w:sz w:val="24"/>
          <w:szCs w:val="28"/>
        </w:rPr>
      </w:pPr>
    </w:p>
    <w:p w14:paraId="5AAE7F44" w14:textId="77777777" w:rsidR="00B413E7" w:rsidRDefault="00B413E7" w:rsidP="00B413E7">
      <w:pPr>
        <w:pStyle w:val="Heading2"/>
        <w:tabs>
          <w:tab w:val="clear" w:pos="1440"/>
          <w:tab w:val="num" w:pos="0"/>
        </w:tabs>
        <w:ind w:left="0" w:right="-52" w:firstLine="0"/>
        <w:jc w:val="both"/>
        <w:rPr>
          <w:rFonts w:ascii="Tahoma" w:hAnsi="Tahoma" w:cs="Tahoma"/>
          <w:b w:val="0"/>
          <w:i w:val="0"/>
          <w:u w:val="single"/>
        </w:rPr>
      </w:pPr>
      <w:r w:rsidRPr="005A68EA">
        <w:rPr>
          <w:rFonts w:ascii="Tahoma" w:hAnsi="Tahoma" w:cs="Tahoma"/>
          <w:b w:val="0"/>
          <w:i w:val="0"/>
          <w:u w:val="single"/>
        </w:rPr>
        <w:t>Welfare</w:t>
      </w:r>
    </w:p>
    <w:p w14:paraId="7355285D" w14:textId="77777777" w:rsidR="00B413E7" w:rsidRPr="00EB01D6" w:rsidRDefault="00B413E7" w:rsidP="00B413E7">
      <w:pPr>
        <w:pStyle w:val="Heading2"/>
        <w:ind w:left="0" w:right="21" w:firstLine="0"/>
        <w:jc w:val="both"/>
        <w:rPr>
          <w:rFonts w:ascii="Tahoma" w:hAnsi="Tahoma" w:cs="Tahoma"/>
          <w:b w:val="0"/>
          <w:i w:val="0"/>
          <w:sz w:val="24"/>
        </w:rPr>
      </w:pPr>
      <w:r w:rsidRPr="00EB01D6">
        <w:rPr>
          <w:rFonts w:ascii="Tahoma" w:hAnsi="Tahoma" w:cs="Tahoma"/>
          <w:b w:val="0"/>
          <w:i w:val="0"/>
          <w:sz w:val="24"/>
        </w:rPr>
        <w:t xml:space="preserve">Welfare means looking after people during their visit to the event. We have a duty of care to our </w:t>
      </w:r>
      <w:r>
        <w:rPr>
          <w:rFonts w:ascii="Tahoma" w:hAnsi="Tahoma" w:cs="Tahoma"/>
          <w:b w:val="0"/>
          <w:i w:val="0"/>
          <w:sz w:val="24"/>
        </w:rPr>
        <w:t>patron</w:t>
      </w:r>
      <w:r w:rsidRPr="00EB01D6">
        <w:rPr>
          <w:rFonts w:ascii="Tahoma" w:hAnsi="Tahoma" w:cs="Tahoma"/>
          <w:b w:val="0"/>
          <w:i w:val="0"/>
          <w:sz w:val="24"/>
        </w:rPr>
        <w:t>s to ensure that they enjoy a safe visit to the event and to help them when they need assistance.</w:t>
      </w:r>
      <w:r>
        <w:rPr>
          <w:rFonts w:ascii="Tahoma" w:hAnsi="Tahoma" w:cs="Tahoma"/>
          <w:b w:val="0"/>
          <w:i w:val="0"/>
          <w:sz w:val="24"/>
        </w:rPr>
        <w:t xml:space="preserve"> The welfare team will identify and rectify/assist and advise customers with </w:t>
      </w:r>
      <w:proofErr w:type="spellStart"/>
      <w:proofErr w:type="gramStart"/>
      <w:r>
        <w:rPr>
          <w:rFonts w:ascii="Tahoma" w:hAnsi="Tahoma" w:cs="Tahoma"/>
          <w:b w:val="0"/>
          <w:i w:val="0"/>
          <w:sz w:val="24"/>
        </w:rPr>
        <w:t>non medical</w:t>
      </w:r>
      <w:proofErr w:type="spellEnd"/>
      <w:proofErr w:type="gramEnd"/>
      <w:r>
        <w:rPr>
          <w:rFonts w:ascii="Tahoma" w:hAnsi="Tahoma" w:cs="Tahoma"/>
          <w:b w:val="0"/>
          <w:i w:val="0"/>
          <w:sz w:val="24"/>
        </w:rPr>
        <w:t xml:space="preserve"> issues. </w:t>
      </w:r>
    </w:p>
    <w:p w14:paraId="24FA6EA0" w14:textId="77777777" w:rsidR="00B413E7" w:rsidRPr="001D56DE" w:rsidRDefault="00B413E7" w:rsidP="00B413E7">
      <w:pPr>
        <w:pStyle w:val="Heading2"/>
        <w:ind w:left="0" w:right="21" w:firstLine="0"/>
        <w:jc w:val="both"/>
        <w:rPr>
          <w:rFonts w:ascii="Tahoma" w:hAnsi="Tahoma" w:cs="Tahoma"/>
          <w:b w:val="0"/>
          <w:i w:val="0"/>
          <w:u w:val="single"/>
        </w:rPr>
      </w:pPr>
      <w:r>
        <w:rPr>
          <w:rFonts w:ascii="Tahoma" w:hAnsi="Tahoma" w:cs="Tahoma"/>
          <w:b w:val="0"/>
          <w:i w:val="0"/>
          <w:sz w:val="24"/>
        </w:rPr>
        <w:t xml:space="preserve">During this event QML shall be providing a welfare service. Full details of the welfare service can be found in a separate welfare operations </w:t>
      </w:r>
      <w:proofErr w:type="gramStart"/>
      <w:r>
        <w:rPr>
          <w:rFonts w:ascii="Tahoma" w:hAnsi="Tahoma" w:cs="Tahoma"/>
          <w:b w:val="0"/>
          <w:i w:val="0"/>
          <w:sz w:val="24"/>
        </w:rPr>
        <w:t>document</w:t>
      </w:r>
      <w:proofErr w:type="gramEnd"/>
      <w:r>
        <w:rPr>
          <w:rFonts w:ascii="Tahoma" w:hAnsi="Tahoma" w:cs="Tahoma"/>
          <w:b w:val="0"/>
          <w:i w:val="0"/>
          <w:sz w:val="24"/>
        </w:rPr>
        <w:t xml:space="preserve"> however basic operating procedures are outlined here.</w:t>
      </w:r>
      <w:r w:rsidRPr="001D56DE">
        <w:rPr>
          <w:rFonts w:ascii="Tahoma" w:hAnsi="Tahoma" w:cs="Tahoma"/>
          <w:b w:val="0"/>
          <w:i w:val="0"/>
          <w:u w:val="single"/>
        </w:rPr>
        <w:t xml:space="preserve"> </w:t>
      </w:r>
    </w:p>
    <w:p w14:paraId="3672A6E6" w14:textId="77777777" w:rsidR="00B413E7" w:rsidRPr="00EB01D6" w:rsidRDefault="00B413E7" w:rsidP="00B413E7">
      <w:pPr>
        <w:ind w:right="21"/>
        <w:jc w:val="both"/>
        <w:rPr>
          <w:rFonts w:ascii="Tahoma" w:hAnsi="Tahoma" w:cs="Tahoma"/>
        </w:rPr>
      </w:pPr>
    </w:p>
    <w:p w14:paraId="677996ED" w14:textId="77777777" w:rsidR="00B413E7" w:rsidRDefault="00B413E7" w:rsidP="00B413E7">
      <w:pPr>
        <w:ind w:right="21"/>
        <w:jc w:val="both"/>
        <w:rPr>
          <w:rFonts w:ascii="Tahoma" w:hAnsi="Tahoma" w:cs="Tahoma"/>
          <w:sz w:val="24"/>
          <w:szCs w:val="24"/>
        </w:rPr>
      </w:pPr>
      <w:r w:rsidRPr="00EB01D6">
        <w:rPr>
          <w:rFonts w:ascii="Tahoma" w:hAnsi="Tahoma" w:cs="Tahoma"/>
          <w:sz w:val="24"/>
          <w:szCs w:val="24"/>
        </w:rPr>
        <w:t xml:space="preserve">Welfare staff will be responsible for transferring people to the Medical Centre for assessment as and when dictated by the welfare triage tool or where there is concern that a customer has become medically unwell. </w:t>
      </w:r>
    </w:p>
    <w:p w14:paraId="7AF01B6B" w14:textId="77777777" w:rsidR="00B413E7" w:rsidRDefault="00B413E7" w:rsidP="00B413E7">
      <w:pPr>
        <w:ind w:right="21"/>
        <w:jc w:val="both"/>
        <w:rPr>
          <w:rFonts w:ascii="Tahoma" w:hAnsi="Tahoma" w:cs="Tahoma"/>
          <w:sz w:val="24"/>
        </w:rPr>
      </w:pPr>
    </w:p>
    <w:p w14:paraId="381ACA6B" w14:textId="77777777" w:rsidR="00602C98" w:rsidRDefault="00602C98" w:rsidP="00B413E7">
      <w:pPr>
        <w:ind w:right="21"/>
        <w:jc w:val="both"/>
        <w:rPr>
          <w:rFonts w:ascii="Tahoma" w:hAnsi="Tahoma" w:cs="Tahoma"/>
          <w:sz w:val="24"/>
        </w:rPr>
      </w:pPr>
    </w:p>
    <w:p w14:paraId="48798A7F" w14:textId="77777777" w:rsidR="00602C98" w:rsidRDefault="00602C98" w:rsidP="00B413E7">
      <w:pPr>
        <w:ind w:right="21"/>
        <w:jc w:val="both"/>
        <w:rPr>
          <w:rFonts w:ascii="Tahoma" w:hAnsi="Tahoma" w:cs="Tahoma"/>
          <w:sz w:val="24"/>
        </w:rPr>
      </w:pPr>
    </w:p>
    <w:p w14:paraId="48FDE52F" w14:textId="77777777" w:rsidR="00602C98" w:rsidRDefault="00602C98" w:rsidP="00B413E7">
      <w:pPr>
        <w:ind w:right="21"/>
        <w:jc w:val="both"/>
        <w:rPr>
          <w:rFonts w:ascii="Tahoma" w:hAnsi="Tahoma" w:cs="Tahoma"/>
          <w:sz w:val="24"/>
        </w:rPr>
      </w:pPr>
    </w:p>
    <w:p w14:paraId="000D964F" w14:textId="77777777" w:rsidR="00602C98" w:rsidRDefault="00602C98" w:rsidP="00B413E7">
      <w:pPr>
        <w:ind w:right="21"/>
        <w:jc w:val="both"/>
        <w:rPr>
          <w:rFonts w:ascii="Tahoma" w:hAnsi="Tahoma" w:cs="Tahoma"/>
          <w:sz w:val="24"/>
        </w:rPr>
      </w:pPr>
    </w:p>
    <w:p w14:paraId="10C35BFA" w14:textId="77777777" w:rsidR="00602C98" w:rsidRDefault="00602C98" w:rsidP="00B413E7">
      <w:pPr>
        <w:ind w:right="21"/>
        <w:jc w:val="both"/>
        <w:rPr>
          <w:rFonts w:ascii="Tahoma" w:hAnsi="Tahoma" w:cs="Tahoma"/>
          <w:sz w:val="24"/>
        </w:rPr>
      </w:pPr>
    </w:p>
    <w:p w14:paraId="384F9C93" w14:textId="77777777" w:rsidR="00602C98" w:rsidRDefault="00602C98" w:rsidP="00B413E7">
      <w:pPr>
        <w:ind w:right="21"/>
        <w:jc w:val="both"/>
        <w:rPr>
          <w:rFonts w:ascii="Tahoma" w:hAnsi="Tahoma" w:cs="Tahoma"/>
          <w:sz w:val="24"/>
        </w:rPr>
      </w:pPr>
    </w:p>
    <w:p w14:paraId="028AEF95" w14:textId="77777777" w:rsidR="00602C98" w:rsidRDefault="00602C98" w:rsidP="00B413E7">
      <w:pPr>
        <w:ind w:right="21"/>
        <w:jc w:val="both"/>
        <w:rPr>
          <w:rFonts w:ascii="Tahoma" w:hAnsi="Tahoma" w:cs="Tahoma"/>
          <w:sz w:val="24"/>
        </w:rPr>
      </w:pPr>
    </w:p>
    <w:p w14:paraId="0BE08474" w14:textId="77777777" w:rsidR="00602C98" w:rsidRDefault="00602C98" w:rsidP="00B413E7">
      <w:pPr>
        <w:ind w:right="21"/>
        <w:jc w:val="both"/>
        <w:rPr>
          <w:rFonts w:ascii="Tahoma" w:hAnsi="Tahoma" w:cs="Tahoma"/>
          <w:sz w:val="24"/>
        </w:rPr>
      </w:pPr>
    </w:p>
    <w:p w14:paraId="7CAF66C8" w14:textId="77777777" w:rsidR="00602C98" w:rsidRDefault="00602C98" w:rsidP="00B413E7">
      <w:pPr>
        <w:ind w:right="21"/>
        <w:jc w:val="both"/>
        <w:rPr>
          <w:rFonts w:ascii="Tahoma" w:hAnsi="Tahoma" w:cs="Tahoma"/>
          <w:sz w:val="24"/>
        </w:rPr>
      </w:pPr>
    </w:p>
    <w:p w14:paraId="5A06476D" w14:textId="77777777" w:rsidR="00602C98" w:rsidRDefault="00602C98" w:rsidP="00B413E7">
      <w:pPr>
        <w:ind w:right="21"/>
        <w:jc w:val="both"/>
        <w:rPr>
          <w:rFonts w:ascii="Tahoma" w:hAnsi="Tahoma" w:cs="Tahoma"/>
          <w:sz w:val="24"/>
        </w:rPr>
      </w:pPr>
    </w:p>
    <w:p w14:paraId="1746471E" w14:textId="77777777" w:rsidR="00602C98" w:rsidRDefault="00602C98" w:rsidP="00B413E7">
      <w:pPr>
        <w:ind w:right="21"/>
        <w:jc w:val="both"/>
        <w:rPr>
          <w:rFonts w:ascii="Tahoma" w:hAnsi="Tahoma" w:cs="Tahoma"/>
          <w:sz w:val="24"/>
        </w:rPr>
      </w:pPr>
    </w:p>
    <w:p w14:paraId="674B9157" w14:textId="77777777" w:rsidR="00C56B4C" w:rsidRDefault="00C56B4C" w:rsidP="00B413E7">
      <w:pPr>
        <w:ind w:right="21"/>
        <w:jc w:val="both"/>
        <w:rPr>
          <w:rFonts w:ascii="Tahoma" w:hAnsi="Tahoma" w:cs="Tahoma"/>
          <w:sz w:val="24"/>
        </w:rPr>
      </w:pPr>
    </w:p>
    <w:p w14:paraId="1FA9DA30" w14:textId="77777777" w:rsidR="00602C98" w:rsidRDefault="00602C98" w:rsidP="00B413E7">
      <w:pPr>
        <w:ind w:right="21"/>
        <w:jc w:val="both"/>
        <w:rPr>
          <w:rFonts w:ascii="Tahoma" w:hAnsi="Tahoma" w:cs="Tahoma"/>
          <w:sz w:val="24"/>
        </w:rPr>
      </w:pPr>
    </w:p>
    <w:p w14:paraId="4EAF53BF" w14:textId="77777777" w:rsidR="00602C98" w:rsidRDefault="00602C98" w:rsidP="00B413E7">
      <w:pPr>
        <w:ind w:right="21"/>
        <w:jc w:val="both"/>
        <w:rPr>
          <w:rFonts w:ascii="Tahoma" w:hAnsi="Tahoma" w:cs="Tahoma"/>
          <w:sz w:val="24"/>
        </w:rPr>
      </w:pPr>
    </w:p>
    <w:p w14:paraId="4775D272" w14:textId="77777777" w:rsidR="00602C98" w:rsidRDefault="00602C98" w:rsidP="00B413E7">
      <w:pPr>
        <w:ind w:right="21"/>
        <w:jc w:val="both"/>
        <w:rPr>
          <w:rFonts w:ascii="Tahoma" w:hAnsi="Tahoma" w:cs="Tahoma"/>
          <w:sz w:val="24"/>
        </w:rPr>
      </w:pPr>
    </w:p>
    <w:p w14:paraId="2E972648" w14:textId="77777777" w:rsidR="00602C98" w:rsidRDefault="00602C98" w:rsidP="00B413E7">
      <w:pPr>
        <w:ind w:right="21"/>
        <w:jc w:val="both"/>
        <w:rPr>
          <w:rFonts w:ascii="Tahoma" w:hAnsi="Tahoma" w:cs="Tahoma"/>
          <w:sz w:val="24"/>
        </w:rPr>
      </w:pPr>
    </w:p>
    <w:p w14:paraId="7B17D0E8" w14:textId="77777777" w:rsidR="00602C98" w:rsidRDefault="00602C98" w:rsidP="00B413E7">
      <w:pPr>
        <w:ind w:right="21"/>
        <w:jc w:val="both"/>
        <w:rPr>
          <w:rFonts w:ascii="Tahoma" w:hAnsi="Tahoma" w:cs="Tahoma"/>
          <w:sz w:val="24"/>
        </w:rPr>
      </w:pPr>
    </w:p>
    <w:p w14:paraId="7EC2548C" w14:textId="77777777" w:rsidR="00602C98" w:rsidRDefault="00602C98" w:rsidP="00B413E7">
      <w:pPr>
        <w:ind w:right="21"/>
        <w:jc w:val="both"/>
        <w:rPr>
          <w:rFonts w:ascii="Tahoma" w:hAnsi="Tahoma" w:cs="Tahoma"/>
          <w:sz w:val="24"/>
        </w:rPr>
      </w:pPr>
    </w:p>
    <w:p w14:paraId="6858BEC8" w14:textId="77777777" w:rsidR="00B413E7" w:rsidRPr="00BB47F7" w:rsidRDefault="00B413E7" w:rsidP="00B413E7">
      <w:pPr>
        <w:ind w:right="21"/>
        <w:jc w:val="both"/>
        <w:rPr>
          <w:rFonts w:ascii="Tahoma" w:hAnsi="Tahoma" w:cs="Tahoma"/>
          <w:sz w:val="28"/>
          <w:szCs w:val="22"/>
          <w:u w:val="single"/>
        </w:rPr>
      </w:pPr>
      <w:r w:rsidRPr="00BB47F7">
        <w:rPr>
          <w:rFonts w:ascii="Tahoma" w:hAnsi="Tahoma" w:cs="Tahoma"/>
          <w:sz w:val="28"/>
          <w:szCs w:val="22"/>
          <w:u w:val="single"/>
        </w:rPr>
        <w:lastRenderedPageBreak/>
        <w:t>Allocation to Welfare</w:t>
      </w:r>
    </w:p>
    <w:p w14:paraId="2F9BFE43" w14:textId="77777777" w:rsidR="00B413E7" w:rsidRDefault="00B413E7" w:rsidP="00B413E7">
      <w:pPr>
        <w:ind w:right="21"/>
        <w:jc w:val="both"/>
        <w:rPr>
          <w:rFonts w:ascii="Tahoma" w:hAnsi="Tahoma" w:cs="Tahoma"/>
          <w:sz w:val="24"/>
        </w:rPr>
      </w:pPr>
    </w:p>
    <w:p w14:paraId="0E7610A2" w14:textId="77777777" w:rsidR="00B413E7" w:rsidRPr="00EB01D6" w:rsidRDefault="00B413E7" w:rsidP="00B413E7">
      <w:pPr>
        <w:ind w:right="21"/>
        <w:jc w:val="both"/>
        <w:rPr>
          <w:rFonts w:ascii="Tahoma" w:hAnsi="Tahoma" w:cs="Tahoma"/>
          <w:sz w:val="24"/>
        </w:rPr>
      </w:pPr>
      <w:r w:rsidRPr="00EB01D6">
        <w:rPr>
          <w:rFonts w:ascii="Tahoma" w:hAnsi="Tahoma" w:cs="Tahoma"/>
          <w:sz w:val="24"/>
        </w:rPr>
        <w:t>On initial presentation</w:t>
      </w:r>
      <w:r>
        <w:rPr>
          <w:rFonts w:ascii="Tahoma" w:hAnsi="Tahoma" w:cs="Tahoma"/>
          <w:sz w:val="24"/>
        </w:rPr>
        <w:t xml:space="preserve"> to the first aid tent</w:t>
      </w:r>
      <w:r w:rsidRPr="00EB01D6">
        <w:rPr>
          <w:rFonts w:ascii="Tahoma" w:hAnsi="Tahoma" w:cs="Tahoma"/>
          <w:sz w:val="24"/>
        </w:rPr>
        <w:t xml:space="preserve"> all patrons shall be assessed by QML triage staff to determine the most appropriate area for the patron to receive care. If a patron attends for </w:t>
      </w:r>
      <w:proofErr w:type="spellStart"/>
      <w:proofErr w:type="gramStart"/>
      <w:r w:rsidRPr="00EB01D6">
        <w:rPr>
          <w:rFonts w:ascii="Tahoma" w:hAnsi="Tahoma" w:cs="Tahoma"/>
          <w:sz w:val="24"/>
        </w:rPr>
        <w:t>non medical</w:t>
      </w:r>
      <w:proofErr w:type="spellEnd"/>
      <w:proofErr w:type="gramEnd"/>
      <w:r w:rsidRPr="00EB01D6">
        <w:rPr>
          <w:rFonts w:ascii="Tahoma" w:hAnsi="Tahoma" w:cs="Tahoma"/>
          <w:sz w:val="24"/>
        </w:rPr>
        <w:t xml:space="preserve"> reasons they are welcome to use the welfare facilities for comfort, reassurance and emotional support. </w:t>
      </w:r>
      <w:proofErr w:type="gramStart"/>
      <w:r w:rsidRPr="00EB01D6">
        <w:rPr>
          <w:rFonts w:ascii="Tahoma" w:hAnsi="Tahoma" w:cs="Tahoma"/>
          <w:sz w:val="24"/>
        </w:rPr>
        <w:t>If</w:t>
      </w:r>
      <w:proofErr w:type="gramEnd"/>
      <w:r w:rsidRPr="00EB01D6">
        <w:rPr>
          <w:rFonts w:ascii="Tahoma" w:hAnsi="Tahoma" w:cs="Tahoma"/>
          <w:sz w:val="24"/>
        </w:rPr>
        <w:t xml:space="preserve"> however the welfare staff are concerned that there is an underlying medical complaint then a welfare triage form must be completed to assess their continued suitability for welfare. If any observations are above the upper limits or below the lower limit parameters set out below, then the person must be referred from welfare to the medical team:</w:t>
      </w:r>
    </w:p>
    <w:tbl>
      <w:tblPr>
        <w:tblStyle w:val="TableGrid"/>
        <w:tblpPr w:leftFromText="180" w:rightFromText="180" w:vertAnchor="text" w:horzAnchor="margin" w:tblpX="841" w:tblpY="283"/>
        <w:tblW w:w="7229" w:type="dxa"/>
        <w:tblLook w:val="04A0" w:firstRow="1" w:lastRow="0" w:firstColumn="1" w:lastColumn="0" w:noHBand="0" w:noVBand="1"/>
      </w:tblPr>
      <w:tblGrid>
        <w:gridCol w:w="1984"/>
        <w:gridCol w:w="1563"/>
        <w:gridCol w:w="1698"/>
        <w:gridCol w:w="1984"/>
      </w:tblGrid>
      <w:tr w:rsidR="00B413E7" w:rsidRPr="00EB01D6" w14:paraId="70C7AAA4" w14:textId="77777777" w:rsidTr="00551750">
        <w:trPr>
          <w:trHeight w:val="250"/>
        </w:trPr>
        <w:tc>
          <w:tcPr>
            <w:tcW w:w="1984" w:type="dxa"/>
            <w:shd w:val="clear" w:color="auto" w:fill="D9D9D9" w:themeFill="background1" w:themeFillShade="D9"/>
          </w:tcPr>
          <w:p w14:paraId="6268C47B" w14:textId="77777777" w:rsidR="00B413E7" w:rsidRPr="00EB01D6" w:rsidRDefault="00B413E7" w:rsidP="00551750">
            <w:pPr>
              <w:jc w:val="center"/>
              <w:rPr>
                <w:rFonts w:ascii="Tahoma" w:hAnsi="Tahoma" w:cs="Tahoma"/>
                <w:b/>
              </w:rPr>
            </w:pPr>
            <w:r w:rsidRPr="00EB01D6">
              <w:rPr>
                <w:rFonts w:ascii="Tahoma" w:hAnsi="Tahoma" w:cs="Tahoma"/>
                <w:b/>
              </w:rPr>
              <w:t>Observation</w:t>
            </w:r>
          </w:p>
        </w:tc>
        <w:tc>
          <w:tcPr>
            <w:tcW w:w="1563" w:type="dxa"/>
            <w:shd w:val="clear" w:color="auto" w:fill="D9D9D9" w:themeFill="background1" w:themeFillShade="D9"/>
          </w:tcPr>
          <w:p w14:paraId="68469446" w14:textId="77777777" w:rsidR="00B413E7" w:rsidRPr="00EB01D6" w:rsidRDefault="00B413E7" w:rsidP="00551750">
            <w:pPr>
              <w:jc w:val="center"/>
              <w:rPr>
                <w:rFonts w:ascii="Tahoma" w:hAnsi="Tahoma" w:cs="Tahoma"/>
                <w:b/>
              </w:rPr>
            </w:pPr>
            <w:r w:rsidRPr="00EB01D6">
              <w:rPr>
                <w:rFonts w:ascii="Tahoma" w:hAnsi="Tahoma" w:cs="Tahoma"/>
                <w:b/>
              </w:rPr>
              <w:t>Lower Limit</w:t>
            </w:r>
          </w:p>
        </w:tc>
        <w:tc>
          <w:tcPr>
            <w:tcW w:w="1698" w:type="dxa"/>
            <w:shd w:val="clear" w:color="auto" w:fill="D9D9D9" w:themeFill="background1" w:themeFillShade="D9"/>
          </w:tcPr>
          <w:p w14:paraId="76B3295A" w14:textId="77777777" w:rsidR="00B413E7" w:rsidRPr="00EB01D6" w:rsidRDefault="00B413E7" w:rsidP="00551750">
            <w:pPr>
              <w:jc w:val="center"/>
              <w:rPr>
                <w:rFonts w:ascii="Tahoma" w:hAnsi="Tahoma" w:cs="Tahoma"/>
                <w:b/>
              </w:rPr>
            </w:pPr>
            <w:r w:rsidRPr="00EB01D6">
              <w:rPr>
                <w:rFonts w:ascii="Tahoma" w:hAnsi="Tahoma" w:cs="Tahoma"/>
                <w:b/>
              </w:rPr>
              <w:t>Normal Range</w:t>
            </w:r>
          </w:p>
        </w:tc>
        <w:tc>
          <w:tcPr>
            <w:tcW w:w="1984" w:type="dxa"/>
            <w:shd w:val="clear" w:color="auto" w:fill="D9D9D9" w:themeFill="background1" w:themeFillShade="D9"/>
          </w:tcPr>
          <w:p w14:paraId="52465F6D" w14:textId="77777777" w:rsidR="00B413E7" w:rsidRPr="00EB01D6" w:rsidRDefault="00B413E7" w:rsidP="00551750">
            <w:pPr>
              <w:jc w:val="center"/>
              <w:rPr>
                <w:rFonts w:ascii="Tahoma" w:hAnsi="Tahoma" w:cs="Tahoma"/>
                <w:b/>
              </w:rPr>
            </w:pPr>
            <w:r w:rsidRPr="00EB01D6">
              <w:rPr>
                <w:rFonts w:ascii="Tahoma" w:hAnsi="Tahoma" w:cs="Tahoma"/>
                <w:b/>
              </w:rPr>
              <w:t>Upper Limit</w:t>
            </w:r>
          </w:p>
        </w:tc>
      </w:tr>
      <w:tr w:rsidR="00B413E7" w:rsidRPr="00EB01D6" w14:paraId="4273D8D4" w14:textId="77777777" w:rsidTr="00551750">
        <w:trPr>
          <w:trHeight w:val="265"/>
        </w:trPr>
        <w:tc>
          <w:tcPr>
            <w:tcW w:w="1984" w:type="dxa"/>
          </w:tcPr>
          <w:p w14:paraId="36EA51CF" w14:textId="77777777" w:rsidR="00B413E7" w:rsidRPr="00EB01D6" w:rsidRDefault="00B413E7" w:rsidP="00551750">
            <w:pPr>
              <w:jc w:val="center"/>
              <w:rPr>
                <w:rFonts w:ascii="Tahoma" w:hAnsi="Tahoma" w:cs="Tahoma"/>
              </w:rPr>
            </w:pPr>
            <w:r w:rsidRPr="00EB01D6">
              <w:rPr>
                <w:rFonts w:ascii="Tahoma" w:hAnsi="Tahoma" w:cs="Tahoma"/>
              </w:rPr>
              <w:t>Temperature (</w:t>
            </w:r>
            <w:proofErr w:type="spellStart"/>
            <w:r w:rsidRPr="00EB01D6">
              <w:rPr>
                <w:rFonts w:ascii="Tahoma" w:hAnsi="Tahoma" w:cs="Tahoma"/>
                <w:vertAlign w:val="superscript"/>
              </w:rPr>
              <w:t>o</w:t>
            </w:r>
            <w:r w:rsidRPr="00EB01D6">
              <w:rPr>
                <w:rFonts w:ascii="Tahoma" w:hAnsi="Tahoma" w:cs="Tahoma"/>
              </w:rPr>
              <w:t>C</w:t>
            </w:r>
            <w:proofErr w:type="spellEnd"/>
            <w:r w:rsidRPr="00EB01D6">
              <w:rPr>
                <w:rFonts w:ascii="Tahoma" w:hAnsi="Tahoma" w:cs="Tahoma"/>
              </w:rPr>
              <w:t>)</w:t>
            </w:r>
          </w:p>
        </w:tc>
        <w:tc>
          <w:tcPr>
            <w:tcW w:w="1563" w:type="dxa"/>
            <w:shd w:val="clear" w:color="auto" w:fill="F2DBDB" w:themeFill="accent2" w:themeFillTint="33"/>
          </w:tcPr>
          <w:p w14:paraId="56515255" w14:textId="77777777" w:rsidR="00B413E7" w:rsidRPr="00EB01D6" w:rsidRDefault="00B413E7" w:rsidP="00551750">
            <w:pPr>
              <w:tabs>
                <w:tab w:val="center" w:pos="622"/>
                <w:tab w:val="left" w:pos="1440"/>
              </w:tabs>
              <w:jc w:val="center"/>
              <w:rPr>
                <w:rFonts w:ascii="Tahoma" w:hAnsi="Tahoma" w:cs="Tahoma"/>
              </w:rPr>
            </w:pPr>
            <w:r w:rsidRPr="00EB01D6">
              <w:rPr>
                <w:rFonts w:ascii="Tahoma" w:hAnsi="Tahoma" w:cs="Tahoma"/>
              </w:rPr>
              <w:t>35.9</w:t>
            </w:r>
          </w:p>
        </w:tc>
        <w:tc>
          <w:tcPr>
            <w:tcW w:w="1698" w:type="dxa"/>
          </w:tcPr>
          <w:p w14:paraId="08D06272" w14:textId="77777777" w:rsidR="00B413E7" w:rsidRPr="00EB01D6" w:rsidRDefault="00B413E7" w:rsidP="00551750">
            <w:pPr>
              <w:jc w:val="center"/>
              <w:rPr>
                <w:rFonts w:ascii="Tahoma" w:hAnsi="Tahoma" w:cs="Tahoma"/>
              </w:rPr>
            </w:pPr>
            <w:r w:rsidRPr="00EB01D6">
              <w:rPr>
                <w:rFonts w:ascii="Tahoma" w:hAnsi="Tahoma" w:cs="Tahoma"/>
              </w:rPr>
              <w:t>36 to 37.9</w:t>
            </w:r>
          </w:p>
        </w:tc>
        <w:tc>
          <w:tcPr>
            <w:tcW w:w="1984" w:type="dxa"/>
            <w:shd w:val="clear" w:color="auto" w:fill="F2DBDB" w:themeFill="accent2" w:themeFillTint="33"/>
          </w:tcPr>
          <w:p w14:paraId="3D5D618B" w14:textId="77777777" w:rsidR="00B413E7" w:rsidRPr="00EB01D6" w:rsidRDefault="00B413E7" w:rsidP="00551750">
            <w:pPr>
              <w:jc w:val="center"/>
              <w:rPr>
                <w:rFonts w:ascii="Tahoma" w:hAnsi="Tahoma" w:cs="Tahoma"/>
              </w:rPr>
            </w:pPr>
            <w:r w:rsidRPr="00EB01D6">
              <w:rPr>
                <w:rFonts w:ascii="Tahoma" w:hAnsi="Tahoma" w:cs="Tahoma"/>
              </w:rPr>
              <w:t>38</w:t>
            </w:r>
          </w:p>
        </w:tc>
      </w:tr>
      <w:tr w:rsidR="00B413E7" w:rsidRPr="00EB01D6" w14:paraId="4FD92162" w14:textId="77777777" w:rsidTr="00551750">
        <w:trPr>
          <w:trHeight w:val="515"/>
        </w:trPr>
        <w:tc>
          <w:tcPr>
            <w:tcW w:w="1984" w:type="dxa"/>
          </w:tcPr>
          <w:p w14:paraId="715213DB" w14:textId="77777777" w:rsidR="00B413E7" w:rsidRPr="00EB01D6" w:rsidRDefault="00B413E7" w:rsidP="00551750">
            <w:pPr>
              <w:jc w:val="center"/>
              <w:rPr>
                <w:rFonts w:ascii="Tahoma" w:hAnsi="Tahoma" w:cs="Tahoma"/>
              </w:rPr>
            </w:pPr>
            <w:r w:rsidRPr="00EB01D6">
              <w:rPr>
                <w:rFonts w:ascii="Tahoma" w:hAnsi="Tahoma" w:cs="Tahoma"/>
              </w:rPr>
              <w:t>Respiration rate (per minute)</w:t>
            </w:r>
          </w:p>
        </w:tc>
        <w:tc>
          <w:tcPr>
            <w:tcW w:w="1563" w:type="dxa"/>
            <w:shd w:val="clear" w:color="auto" w:fill="F2DBDB" w:themeFill="accent2" w:themeFillTint="33"/>
          </w:tcPr>
          <w:p w14:paraId="74D0A667" w14:textId="77777777" w:rsidR="00B413E7" w:rsidRPr="00EB01D6" w:rsidRDefault="00B413E7" w:rsidP="00551750">
            <w:pPr>
              <w:jc w:val="center"/>
              <w:rPr>
                <w:rFonts w:ascii="Tahoma" w:hAnsi="Tahoma" w:cs="Tahoma"/>
              </w:rPr>
            </w:pPr>
            <w:r w:rsidRPr="00EB01D6">
              <w:rPr>
                <w:rFonts w:ascii="Tahoma" w:hAnsi="Tahoma" w:cs="Tahoma"/>
              </w:rPr>
              <w:t>11</w:t>
            </w:r>
          </w:p>
        </w:tc>
        <w:tc>
          <w:tcPr>
            <w:tcW w:w="1698" w:type="dxa"/>
          </w:tcPr>
          <w:p w14:paraId="038CA25A" w14:textId="77777777" w:rsidR="00B413E7" w:rsidRPr="00EB01D6" w:rsidRDefault="00B413E7" w:rsidP="00551750">
            <w:pPr>
              <w:jc w:val="center"/>
              <w:rPr>
                <w:rFonts w:ascii="Tahoma" w:hAnsi="Tahoma" w:cs="Tahoma"/>
              </w:rPr>
            </w:pPr>
            <w:r w:rsidRPr="00EB01D6">
              <w:rPr>
                <w:rFonts w:ascii="Tahoma" w:hAnsi="Tahoma" w:cs="Tahoma"/>
              </w:rPr>
              <w:t>12-20</w:t>
            </w:r>
          </w:p>
        </w:tc>
        <w:tc>
          <w:tcPr>
            <w:tcW w:w="1984" w:type="dxa"/>
            <w:shd w:val="clear" w:color="auto" w:fill="F2DBDB" w:themeFill="accent2" w:themeFillTint="33"/>
          </w:tcPr>
          <w:p w14:paraId="453CFD95" w14:textId="77777777" w:rsidR="00B413E7" w:rsidRPr="00EB01D6" w:rsidRDefault="00B413E7" w:rsidP="00551750">
            <w:pPr>
              <w:jc w:val="center"/>
              <w:rPr>
                <w:rFonts w:ascii="Tahoma" w:hAnsi="Tahoma" w:cs="Tahoma"/>
              </w:rPr>
            </w:pPr>
            <w:r w:rsidRPr="00EB01D6">
              <w:rPr>
                <w:rFonts w:ascii="Tahoma" w:hAnsi="Tahoma" w:cs="Tahoma"/>
              </w:rPr>
              <w:t>21</w:t>
            </w:r>
          </w:p>
        </w:tc>
      </w:tr>
      <w:tr w:rsidR="00B413E7" w:rsidRPr="00EB01D6" w14:paraId="1A4AAC99" w14:textId="77777777" w:rsidTr="00551750">
        <w:trPr>
          <w:trHeight w:val="250"/>
        </w:trPr>
        <w:tc>
          <w:tcPr>
            <w:tcW w:w="1984" w:type="dxa"/>
          </w:tcPr>
          <w:p w14:paraId="57E287CA" w14:textId="77777777" w:rsidR="00B413E7" w:rsidRPr="00EB01D6" w:rsidRDefault="00B413E7" w:rsidP="00551750">
            <w:pPr>
              <w:jc w:val="center"/>
              <w:rPr>
                <w:rFonts w:ascii="Tahoma" w:hAnsi="Tahoma" w:cs="Tahoma"/>
              </w:rPr>
            </w:pPr>
            <w:r w:rsidRPr="00EB01D6">
              <w:rPr>
                <w:rFonts w:ascii="Tahoma" w:hAnsi="Tahoma" w:cs="Tahoma"/>
              </w:rPr>
              <w:t>SpO</w:t>
            </w:r>
            <w:r w:rsidRPr="00EB01D6">
              <w:rPr>
                <w:rFonts w:ascii="Tahoma" w:hAnsi="Tahoma" w:cs="Tahoma"/>
                <w:vertAlign w:val="subscript"/>
              </w:rPr>
              <w:t>2</w:t>
            </w:r>
            <w:r w:rsidRPr="00EB01D6">
              <w:rPr>
                <w:rFonts w:ascii="Tahoma" w:hAnsi="Tahoma" w:cs="Tahoma"/>
              </w:rPr>
              <w:t xml:space="preserve"> %</w:t>
            </w:r>
          </w:p>
        </w:tc>
        <w:tc>
          <w:tcPr>
            <w:tcW w:w="1563" w:type="dxa"/>
            <w:shd w:val="clear" w:color="auto" w:fill="F2DBDB" w:themeFill="accent2" w:themeFillTint="33"/>
          </w:tcPr>
          <w:p w14:paraId="28802C66" w14:textId="77777777" w:rsidR="00B413E7" w:rsidRPr="00EB01D6" w:rsidRDefault="00B413E7" w:rsidP="00551750">
            <w:pPr>
              <w:jc w:val="center"/>
              <w:rPr>
                <w:rFonts w:ascii="Tahoma" w:hAnsi="Tahoma" w:cs="Tahoma"/>
              </w:rPr>
            </w:pPr>
            <w:r w:rsidRPr="00EB01D6">
              <w:rPr>
                <w:rFonts w:ascii="Tahoma" w:hAnsi="Tahoma" w:cs="Tahoma"/>
              </w:rPr>
              <w:t>93</w:t>
            </w:r>
          </w:p>
        </w:tc>
        <w:tc>
          <w:tcPr>
            <w:tcW w:w="1698" w:type="dxa"/>
          </w:tcPr>
          <w:p w14:paraId="5833FAA1" w14:textId="77777777" w:rsidR="00B413E7" w:rsidRPr="00EB01D6" w:rsidRDefault="00B413E7" w:rsidP="00551750">
            <w:pPr>
              <w:jc w:val="center"/>
              <w:rPr>
                <w:rFonts w:ascii="Tahoma" w:hAnsi="Tahoma" w:cs="Tahoma"/>
              </w:rPr>
            </w:pPr>
            <w:r w:rsidRPr="00EB01D6">
              <w:rPr>
                <w:rFonts w:ascii="Tahoma" w:hAnsi="Tahoma" w:cs="Tahoma"/>
              </w:rPr>
              <w:t>94-100</w:t>
            </w:r>
          </w:p>
        </w:tc>
        <w:tc>
          <w:tcPr>
            <w:tcW w:w="1984" w:type="dxa"/>
            <w:shd w:val="clear" w:color="auto" w:fill="F2DBDB" w:themeFill="accent2" w:themeFillTint="33"/>
          </w:tcPr>
          <w:p w14:paraId="5D22C775" w14:textId="77777777" w:rsidR="00B413E7" w:rsidRPr="00EB01D6" w:rsidRDefault="00B413E7" w:rsidP="00551750">
            <w:pPr>
              <w:jc w:val="center"/>
              <w:rPr>
                <w:rFonts w:ascii="Tahoma" w:hAnsi="Tahoma" w:cs="Tahoma"/>
              </w:rPr>
            </w:pPr>
            <w:r w:rsidRPr="00EB01D6">
              <w:rPr>
                <w:rFonts w:ascii="Tahoma" w:hAnsi="Tahoma" w:cs="Tahoma"/>
              </w:rPr>
              <w:t>N/A</w:t>
            </w:r>
          </w:p>
        </w:tc>
      </w:tr>
      <w:tr w:rsidR="00B413E7" w:rsidRPr="00EB01D6" w14:paraId="619C7268" w14:textId="77777777" w:rsidTr="00551750">
        <w:trPr>
          <w:trHeight w:val="530"/>
        </w:trPr>
        <w:tc>
          <w:tcPr>
            <w:tcW w:w="1984" w:type="dxa"/>
          </w:tcPr>
          <w:p w14:paraId="3DCC1BEF" w14:textId="77777777" w:rsidR="00B413E7" w:rsidRPr="00EB01D6" w:rsidRDefault="00B413E7" w:rsidP="00551750">
            <w:pPr>
              <w:jc w:val="center"/>
              <w:rPr>
                <w:rFonts w:ascii="Tahoma" w:hAnsi="Tahoma" w:cs="Tahoma"/>
              </w:rPr>
            </w:pPr>
            <w:r w:rsidRPr="00EB01D6">
              <w:rPr>
                <w:rFonts w:ascii="Tahoma" w:hAnsi="Tahoma" w:cs="Tahoma"/>
              </w:rPr>
              <w:t>Heart Rate (Beats per minute)</w:t>
            </w:r>
          </w:p>
        </w:tc>
        <w:tc>
          <w:tcPr>
            <w:tcW w:w="1563" w:type="dxa"/>
            <w:shd w:val="clear" w:color="auto" w:fill="F2DBDB" w:themeFill="accent2" w:themeFillTint="33"/>
          </w:tcPr>
          <w:p w14:paraId="5A587C0F" w14:textId="77777777" w:rsidR="00B413E7" w:rsidRPr="00EB01D6" w:rsidRDefault="00B413E7" w:rsidP="00551750">
            <w:pPr>
              <w:jc w:val="center"/>
              <w:rPr>
                <w:rFonts w:ascii="Tahoma" w:hAnsi="Tahoma" w:cs="Tahoma"/>
              </w:rPr>
            </w:pPr>
            <w:r w:rsidRPr="00EB01D6">
              <w:rPr>
                <w:rFonts w:ascii="Tahoma" w:hAnsi="Tahoma" w:cs="Tahoma"/>
              </w:rPr>
              <w:t>50</w:t>
            </w:r>
          </w:p>
        </w:tc>
        <w:tc>
          <w:tcPr>
            <w:tcW w:w="1698" w:type="dxa"/>
          </w:tcPr>
          <w:p w14:paraId="0F9C3C4B" w14:textId="77777777" w:rsidR="00B413E7" w:rsidRPr="00EB01D6" w:rsidRDefault="00B413E7" w:rsidP="00551750">
            <w:pPr>
              <w:jc w:val="center"/>
              <w:rPr>
                <w:rFonts w:ascii="Tahoma" w:hAnsi="Tahoma" w:cs="Tahoma"/>
              </w:rPr>
            </w:pPr>
            <w:r w:rsidRPr="00EB01D6">
              <w:rPr>
                <w:rFonts w:ascii="Tahoma" w:hAnsi="Tahoma" w:cs="Tahoma"/>
              </w:rPr>
              <w:t>51 – 99</w:t>
            </w:r>
          </w:p>
        </w:tc>
        <w:tc>
          <w:tcPr>
            <w:tcW w:w="1984" w:type="dxa"/>
            <w:shd w:val="clear" w:color="auto" w:fill="F2DBDB" w:themeFill="accent2" w:themeFillTint="33"/>
          </w:tcPr>
          <w:p w14:paraId="77C1D1D9" w14:textId="77777777" w:rsidR="00B413E7" w:rsidRPr="00EB01D6" w:rsidRDefault="00B413E7" w:rsidP="00551750">
            <w:pPr>
              <w:jc w:val="center"/>
              <w:rPr>
                <w:rFonts w:ascii="Tahoma" w:hAnsi="Tahoma" w:cs="Tahoma"/>
              </w:rPr>
            </w:pPr>
            <w:r w:rsidRPr="00EB01D6">
              <w:rPr>
                <w:rFonts w:ascii="Tahoma" w:hAnsi="Tahoma" w:cs="Tahoma"/>
              </w:rPr>
              <w:t>100</w:t>
            </w:r>
          </w:p>
        </w:tc>
      </w:tr>
      <w:tr w:rsidR="00B413E7" w:rsidRPr="00EB01D6" w14:paraId="540D71DE" w14:textId="77777777" w:rsidTr="00551750">
        <w:trPr>
          <w:trHeight w:val="250"/>
        </w:trPr>
        <w:tc>
          <w:tcPr>
            <w:tcW w:w="1984" w:type="dxa"/>
          </w:tcPr>
          <w:p w14:paraId="49DDF44B" w14:textId="77777777" w:rsidR="00B413E7" w:rsidRPr="00EB01D6" w:rsidRDefault="00B413E7" w:rsidP="00551750">
            <w:pPr>
              <w:jc w:val="center"/>
              <w:rPr>
                <w:rFonts w:ascii="Tahoma" w:hAnsi="Tahoma" w:cs="Tahoma"/>
              </w:rPr>
            </w:pPr>
            <w:r w:rsidRPr="00EB01D6">
              <w:rPr>
                <w:rFonts w:ascii="Tahoma" w:hAnsi="Tahoma" w:cs="Tahoma"/>
              </w:rPr>
              <w:t>Systolic BP (mmHg)</w:t>
            </w:r>
          </w:p>
        </w:tc>
        <w:tc>
          <w:tcPr>
            <w:tcW w:w="1563" w:type="dxa"/>
            <w:shd w:val="clear" w:color="auto" w:fill="F2DBDB" w:themeFill="accent2" w:themeFillTint="33"/>
          </w:tcPr>
          <w:p w14:paraId="62F1CC64" w14:textId="77777777" w:rsidR="00B413E7" w:rsidRPr="00EB01D6" w:rsidRDefault="00B413E7" w:rsidP="00551750">
            <w:pPr>
              <w:jc w:val="center"/>
              <w:rPr>
                <w:rFonts w:ascii="Tahoma" w:hAnsi="Tahoma" w:cs="Tahoma"/>
              </w:rPr>
            </w:pPr>
            <w:r w:rsidRPr="00EB01D6">
              <w:rPr>
                <w:rFonts w:ascii="Tahoma" w:hAnsi="Tahoma" w:cs="Tahoma"/>
              </w:rPr>
              <w:t>89</w:t>
            </w:r>
          </w:p>
        </w:tc>
        <w:tc>
          <w:tcPr>
            <w:tcW w:w="1698" w:type="dxa"/>
          </w:tcPr>
          <w:p w14:paraId="713B0EC9" w14:textId="77777777" w:rsidR="00B413E7" w:rsidRPr="00EB01D6" w:rsidRDefault="00B413E7" w:rsidP="00551750">
            <w:pPr>
              <w:jc w:val="center"/>
              <w:rPr>
                <w:rFonts w:ascii="Tahoma" w:hAnsi="Tahoma" w:cs="Tahoma"/>
              </w:rPr>
            </w:pPr>
            <w:r w:rsidRPr="00EB01D6">
              <w:rPr>
                <w:rFonts w:ascii="Tahoma" w:hAnsi="Tahoma" w:cs="Tahoma"/>
              </w:rPr>
              <w:t>90 – 179</w:t>
            </w:r>
          </w:p>
        </w:tc>
        <w:tc>
          <w:tcPr>
            <w:tcW w:w="1984" w:type="dxa"/>
            <w:shd w:val="clear" w:color="auto" w:fill="F2DBDB" w:themeFill="accent2" w:themeFillTint="33"/>
          </w:tcPr>
          <w:p w14:paraId="01B33BE5" w14:textId="77777777" w:rsidR="00B413E7" w:rsidRPr="00EB01D6" w:rsidRDefault="00B413E7" w:rsidP="00551750">
            <w:pPr>
              <w:jc w:val="center"/>
              <w:rPr>
                <w:rFonts w:ascii="Tahoma" w:hAnsi="Tahoma" w:cs="Tahoma"/>
              </w:rPr>
            </w:pPr>
            <w:r w:rsidRPr="00EB01D6">
              <w:rPr>
                <w:rFonts w:ascii="Tahoma" w:hAnsi="Tahoma" w:cs="Tahoma"/>
              </w:rPr>
              <w:t>180</w:t>
            </w:r>
          </w:p>
        </w:tc>
      </w:tr>
      <w:tr w:rsidR="00B413E7" w:rsidRPr="00EB01D6" w14:paraId="42E986CF" w14:textId="77777777" w:rsidTr="00551750">
        <w:trPr>
          <w:trHeight w:val="250"/>
        </w:trPr>
        <w:tc>
          <w:tcPr>
            <w:tcW w:w="1984" w:type="dxa"/>
          </w:tcPr>
          <w:p w14:paraId="22D63BE7" w14:textId="77777777" w:rsidR="00B413E7" w:rsidRPr="00EB01D6" w:rsidRDefault="00B413E7" w:rsidP="00551750">
            <w:pPr>
              <w:jc w:val="center"/>
              <w:rPr>
                <w:rFonts w:ascii="Tahoma" w:hAnsi="Tahoma" w:cs="Tahoma"/>
              </w:rPr>
            </w:pPr>
            <w:r w:rsidRPr="00EB01D6">
              <w:rPr>
                <w:rFonts w:ascii="Tahoma" w:hAnsi="Tahoma" w:cs="Tahoma"/>
              </w:rPr>
              <w:t>BM (</w:t>
            </w:r>
            <w:proofErr w:type="spellStart"/>
            <w:r w:rsidRPr="00EB01D6">
              <w:rPr>
                <w:rFonts w:ascii="Tahoma" w:hAnsi="Tahoma" w:cs="Tahoma"/>
              </w:rPr>
              <w:t>mmmol</w:t>
            </w:r>
            <w:proofErr w:type="spellEnd"/>
            <w:r w:rsidRPr="00EB01D6">
              <w:rPr>
                <w:rFonts w:ascii="Tahoma" w:hAnsi="Tahoma" w:cs="Tahoma"/>
              </w:rPr>
              <w:t>/L)</w:t>
            </w:r>
          </w:p>
        </w:tc>
        <w:tc>
          <w:tcPr>
            <w:tcW w:w="1563" w:type="dxa"/>
            <w:shd w:val="clear" w:color="auto" w:fill="F2DBDB" w:themeFill="accent2" w:themeFillTint="33"/>
          </w:tcPr>
          <w:p w14:paraId="0FC4C6C4" w14:textId="77777777" w:rsidR="00B413E7" w:rsidRPr="00EB01D6" w:rsidRDefault="00B413E7" w:rsidP="00551750">
            <w:pPr>
              <w:jc w:val="center"/>
              <w:rPr>
                <w:rFonts w:ascii="Tahoma" w:hAnsi="Tahoma" w:cs="Tahoma"/>
              </w:rPr>
            </w:pPr>
            <w:r w:rsidRPr="00EB01D6">
              <w:rPr>
                <w:rFonts w:ascii="Tahoma" w:hAnsi="Tahoma" w:cs="Tahoma"/>
              </w:rPr>
              <w:t>4</w:t>
            </w:r>
          </w:p>
        </w:tc>
        <w:tc>
          <w:tcPr>
            <w:tcW w:w="1698" w:type="dxa"/>
          </w:tcPr>
          <w:p w14:paraId="0B0A0960" w14:textId="77777777" w:rsidR="00B413E7" w:rsidRPr="00EB01D6" w:rsidRDefault="00B413E7" w:rsidP="00551750">
            <w:pPr>
              <w:jc w:val="center"/>
              <w:rPr>
                <w:rFonts w:ascii="Tahoma" w:hAnsi="Tahoma" w:cs="Tahoma"/>
              </w:rPr>
            </w:pPr>
            <w:r w:rsidRPr="00EB01D6">
              <w:rPr>
                <w:rFonts w:ascii="Tahoma" w:hAnsi="Tahoma" w:cs="Tahoma"/>
              </w:rPr>
              <w:t>4.1-9.9</w:t>
            </w:r>
          </w:p>
        </w:tc>
        <w:tc>
          <w:tcPr>
            <w:tcW w:w="1984" w:type="dxa"/>
            <w:shd w:val="clear" w:color="auto" w:fill="F2DBDB" w:themeFill="accent2" w:themeFillTint="33"/>
          </w:tcPr>
          <w:p w14:paraId="1B1655E2" w14:textId="77777777" w:rsidR="00B413E7" w:rsidRPr="00EB01D6" w:rsidRDefault="00B413E7" w:rsidP="00551750">
            <w:pPr>
              <w:jc w:val="center"/>
              <w:rPr>
                <w:rFonts w:ascii="Tahoma" w:hAnsi="Tahoma" w:cs="Tahoma"/>
              </w:rPr>
            </w:pPr>
            <w:r w:rsidRPr="00EB01D6">
              <w:rPr>
                <w:rFonts w:ascii="Tahoma" w:hAnsi="Tahoma" w:cs="Tahoma"/>
              </w:rPr>
              <w:t>10</w:t>
            </w:r>
          </w:p>
        </w:tc>
      </w:tr>
      <w:tr w:rsidR="00B413E7" w:rsidRPr="00EB01D6" w14:paraId="101248C3" w14:textId="77777777" w:rsidTr="00551750">
        <w:trPr>
          <w:trHeight w:val="795"/>
        </w:trPr>
        <w:tc>
          <w:tcPr>
            <w:tcW w:w="1984" w:type="dxa"/>
          </w:tcPr>
          <w:p w14:paraId="13E58686" w14:textId="77777777" w:rsidR="00B413E7" w:rsidRPr="00EB01D6" w:rsidRDefault="00B413E7" w:rsidP="00551750">
            <w:pPr>
              <w:jc w:val="center"/>
              <w:rPr>
                <w:rFonts w:ascii="Tahoma" w:hAnsi="Tahoma" w:cs="Tahoma"/>
              </w:rPr>
            </w:pPr>
            <w:r w:rsidRPr="00EB01D6">
              <w:rPr>
                <w:rFonts w:ascii="Tahoma" w:hAnsi="Tahoma" w:cs="Tahoma"/>
              </w:rPr>
              <w:t>Level of Consciousness</w:t>
            </w:r>
          </w:p>
        </w:tc>
        <w:tc>
          <w:tcPr>
            <w:tcW w:w="1563" w:type="dxa"/>
            <w:shd w:val="clear" w:color="auto" w:fill="F2DBDB" w:themeFill="accent2" w:themeFillTint="33"/>
          </w:tcPr>
          <w:p w14:paraId="6766758E" w14:textId="77777777" w:rsidR="00B413E7" w:rsidRPr="00EB01D6" w:rsidRDefault="00B413E7" w:rsidP="00551750">
            <w:pPr>
              <w:jc w:val="center"/>
              <w:rPr>
                <w:rFonts w:ascii="Tahoma" w:hAnsi="Tahoma" w:cs="Tahoma"/>
              </w:rPr>
            </w:pPr>
            <w:r w:rsidRPr="00EB01D6">
              <w:rPr>
                <w:rFonts w:ascii="Tahoma" w:hAnsi="Tahoma" w:cs="Tahoma"/>
              </w:rPr>
              <w:t>Voice / Pain/ Unconscious</w:t>
            </w:r>
          </w:p>
        </w:tc>
        <w:tc>
          <w:tcPr>
            <w:tcW w:w="1698" w:type="dxa"/>
          </w:tcPr>
          <w:p w14:paraId="60B8AF3C" w14:textId="77777777" w:rsidR="00B413E7" w:rsidRPr="00EB01D6" w:rsidRDefault="00B413E7" w:rsidP="00551750">
            <w:pPr>
              <w:jc w:val="center"/>
              <w:rPr>
                <w:rFonts w:ascii="Tahoma" w:hAnsi="Tahoma" w:cs="Tahoma"/>
              </w:rPr>
            </w:pPr>
            <w:r w:rsidRPr="00EB01D6">
              <w:rPr>
                <w:rFonts w:ascii="Tahoma" w:hAnsi="Tahoma" w:cs="Tahoma"/>
              </w:rPr>
              <w:t>Alert, Appropriate &amp; Orientated</w:t>
            </w:r>
          </w:p>
        </w:tc>
        <w:tc>
          <w:tcPr>
            <w:tcW w:w="1984" w:type="dxa"/>
            <w:shd w:val="clear" w:color="auto" w:fill="F2DBDB" w:themeFill="accent2" w:themeFillTint="33"/>
          </w:tcPr>
          <w:p w14:paraId="28278B28" w14:textId="77777777" w:rsidR="00B413E7" w:rsidRPr="00EB01D6" w:rsidRDefault="00B413E7" w:rsidP="00551750">
            <w:pPr>
              <w:jc w:val="center"/>
              <w:rPr>
                <w:rFonts w:ascii="Tahoma" w:hAnsi="Tahoma" w:cs="Tahoma"/>
              </w:rPr>
            </w:pPr>
            <w:r w:rsidRPr="00EB01D6">
              <w:rPr>
                <w:rFonts w:ascii="Tahoma" w:hAnsi="Tahoma" w:cs="Tahoma"/>
              </w:rPr>
              <w:t xml:space="preserve">Hyperactive, </w:t>
            </w:r>
            <w:proofErr w:type="gramStart"/>
            <w:r w:rsidRPr="00EB01D6">
              <w:rPr>
                <w:rFonts w:ascii="Tahoma" w:hAnsi="Tahoma" w:cs="Tahoma"/>
              </w:rPr>
              <w:t>inappropriate ,</w:t>
            </w:r>
            <w:proofErr w:type="gramEnd"/>
            <w:r w:rsidRPr="00EB01D6">
              <w:rPr>
                <w:rFonts w:ascii="Tahoma" w:hAnsi="Tahoma" w:cs="Tahoma"/>
              </w:rPr>
              <w:t xml:space="preserve"> extreme behavior etc.</w:t>
            </w:r>
          </w:p>
        </w:tc>
      </w:tr>
    </w:tbl>
    <w:p w14:paraId="287E2267" w14:textId="77777777" w:rsidR="00B413E7" w:rsidRPr="00EB01D6" w:rsidRDefault="00B413E7" w:rsidP="00B413E7">
      <w:pPr>
        <w:ind w:right="525"/>
        <w:rPr>
          <w:rFonts w:ascii="Tahoma" w:hAnsi="Tahoma" w:cs="Tahoma"/>
          <w:sz w:val="24"/>
        </w:rPr>
      </w:pPr>
    </w:p>
    <w:p w14:paraId="09FAA0CA" w14:textId="77777777" w:rsidR="00B413E7" w:rsidRDefault="00B413E7" w:rsidP="00B413E7">
      <w:pPr>
        <w:rPr>
          <w:rFonts w:ascii="Tahoma" w:eastAsia="Segoe UI" w:hAnsi="Tahoma" w:cs="Tahoma"/>
          <w:sz w:val="24"/>
          <w:szCs w:val="24"/>
        </w:rPr>
      </w:pPr>
    </w:p>
    <w:p w14:paraId="6EF710EA" w14:textId="77777777" w:rsidR="00B413E7" w:rsidRDefault="00B413E7" w:rsidP="00B413E7">
      <w:pPr>
        <w:rPr>
          <w:rFonts w:ascii="Tahoma" w:eastAsia="Segoe UI" w:hAnsi="Tahoma" w:cs="Tahoma"/>
          <w:sz w:val="24"/>
          <w:szCs w:val="24"/>
        </w:rPr>
      </w:pPr>
    </w:p>
    <w:p w14:paraId="1750CF4E" w14:textId="77777777" w:rsidR="00B413E7" w:rsidRDefault="00B413E7" w:rsidP="00B413E7">
      <w:pPr>
        <w:rPr>
          <w:rFonts w:ascii="Tahoma" w:eastAsia="Segoe UI" w:hAnsi="Tahoma" w:cs="Tahoma"/>
          <w:sz w:val="24"/>
          <w:szCs w:val="24"/>
        </w:rPr>
      </w:pPr>
    </w:p>
    <w:p w14:paraId="122DA533" w14:textId="77777777" w:rsidR="00B413E7" w:rsidRDefault="00B413E7" w:rsidP="00B413E7">
      <w:pPr>
        <w:rPr>
          <w:rFonts w:ascii="Tahoma" w:eastAsia="Segoe UI" w:hAnsi="Tahoma" w:cs="Tahoma"/>
          <w:sz w:val="24"/>
          <w:szCs w:val="24"/>
        </w:rPr>
      </w:pPr>
    </w:p>
    <w:p w14:paraId="7C276267" w14:textId="77777777" w:rsidR="00B413E7" w:rsidRDefault="00B413E7" w:rsidP="00B413E7">
      <w:pPr>
        <w:rPr>
          <w:rFonts w:ascii="Tahoma" w:eastAsia="Segoe UI" w:hAnsi="Tahoma" w:cs="Tahoma"/>
          <w:sz w:val="24"/>
          <w:szCs w:val="24"/>
        </w:rPr>
      </w:pPr>
    </w:p>
    <w:p w14:paraId="0DF6F132" w14:textId="77777777" w:rsidR="00B413E7" w:rsidRDefault="00B413E7" w:rsidP="00B413E7">
      <w:pPr>
        <w:jc w:val="both"/>
        <w:rPr>
          <w:rFonts w:ascii="Tahoma" w:eastAsia="Segoe UI" w:hAnsi="Tahoma" w:cs="Tahoma"/>
          <w:sz w:val="24"/>
          <w:szCs w:val="24"/>
        </w:rPr>
      </w:pPr>
    </w:p>
    <w:p w14:paraId="558FD4AB" w14:textId="77777777" w:rsidR="00B413E7" w:rsidRDefault="00B413E7" w:rsidP="00B413E7">
      <w:pPr>
        <w:jc w:val="both"/>
        <w:rPr>
          <w:rFonts w:ascii="Tahoma" w:eastAsia="Segoe UI" w:hAnsi="Tahoma" w:cs="Tahoma"/>
          <w:sz w:val="24"/>
          <w:szCs w:val="24"/>
        </w:rPr>
      </w:pPr>
    </w:p>
    <w:p w14:paraId="09DE853B" w14:textId="77777777" w:rsidR="00B413E7" w:rsidRDefault="00B413E7" w:rsidP="00B413E7">
      <w:pPr>
        <w:jc w:val="both"/>
        <w:rPr>
          <w:rFonts w:ascii="Tahoma" w:eastAsia="Segoe UI" w:hAnsi="Tahoma" w:cs="Tahoma"/>
          <w:sz w:val="24"/>
          <w:szCs w:val="24"/>
        </w:rPr>
      </w:pPr>
    </w:p>
    <w:p w14:paraId="38A9EB7F" w14:textId="77777777" w:rsidR="00B413E7" w:rsidRDefault="00B413E7" w:rsidP="00B413E7">
      <w:pPr>
        <w:jc w:val="both"/>
        <w:rPr>
          <w:rFonts w:ascii="Tahoma" w:eastAsia="Segoe UI" w:hAnsi="Tahoma" w:cs="Tahoma"/>
          <w:sz w:val="24"/>
          <w:szCs w:val="24"/>
        </w:rPr>
      </w:pPr>
    </w:p>
    <w:p w14:paraId="69BC306A" w14:textId="77777777" w:rsidR="00B413E7" w:rsidRDefault="00B413E7" w:rsidP="00B413E7">
      <w:pPr>
        <w:jc w:val="both"/>
        <w:rPr>
          <w:rFonts w:ascii="Tahoma" w:eastAsia="Segoe UI" w:hAnsi="Tahoma" w:cs="Tahoma"/>
          <w:sz w:val="24"/>
          <w:szCs w:val="24"/>
        </w:rPr>
      </w:pPr>
    </w:p>
    <w:p w14:paraId="739A4512" w14:textId="77777777" w:rsidR="00B413E7" w:rsidRDefault="00B413E7" w:rsidP="00B413E7">
      <w:pPr>
        <w:jc w:val="both"/>
        <w:rPr>
          <w:rFonts w:ascii="Tahoma" w:eastAsia="Segoe UI" w:hAnsi="Tahoma" w:cs="Tahoma"/>
          <w:sz w:val="24"/>
          <w:szCs w:val="24"/>
        </w:rPr>
      </w:pPr>
    </w:p>
    <w:p w14:paraId="0058B955" w14:textId="77777777" w:rsidR="00B413E7" w:rsidRDefault="00B413E7" w:rsidP="00B413E7">
      <w:pPr>
        <w:jc w:val="both"/>
        <w:rPr>
          <w:rFonts w:ascii="Tahoma" w:eastAsia="Segoe UI" w:hAnsi="Tahoma" w:cs="Tahoma"/>
          <w:sz w:val="24"/>
          <w:szCs w:val="24"/>
        </w:rPr>
      </w:pPr>
    </w:p>
    <w:p w14:paraId="66CA93AB" w14:textId="77777777" w:rsidR="00B413E7" w:rsidRPr="0024138A" w:rsidRDefault="00B413E7" w:rsidP="00B413E7">
      <w:pPr>
        <w:jc w:val="both"/>
        <w:rPr>
          <w:rFonts w:ascii="Tahoma" w:eastAsia="Segoe UI" w:hAnsi="Tahoma" w:cs="Tahoma"/>
          <w:sz w:val="24"/>
          <w:szCs w:val="24"/>
        </w:rPr>
      </w:pPr>
      <w:r>
        <w:rPr>
          <w:rFonts w:ascii="Tahoma" w:eastAsia="Segoe UI" w:hAnsi="Tahoma" w:cs="Tahoma"/>
          <w:sz w:val="24"/>
          <w:szCs w:val="24"/>
        </w:rPr>
        <w:t xml:space="preserve">Patients from majors may be stepped down for continued support and observation once they are clinically well and the clinical lead has deemed it safe to do so. </w:t>
      </w:r>
    </w:p>
    <w:p w14:paraId="04900442" w14:textId="77777777" w:rsidR="00B413E7" w:rsidRDefault="00B413E7" w:rsidP="00B413E7">
      <w:pPr>
        <w:ind w:right="525"/>
        <w:jc w:val="both"/>
        <w:rPr>
          <w:rFonts w:ascii="Tahoma" w:hAnsi="Tahoma" w:cs="Tahoma"/>
          <w:sz w:val="28"/>
          <w:szCs w:val="24"/>
          <w:u w:val="single"/>
        </w:rPr>
      </w:pPr>
    </w:p>
    <w:p w14:paraId="24000084" w14:textId="77777777" w:rsidR="00B413E7" w:rsidRPr="00EB01D6" w:rsidRDefault="00B413E7" w:rsidP="00B413E7">
      <w:pPr>
        <w:ind w:right="525"/>
        <w:jc w:val="both"/>
        <w:rPr>
          <w:rFonts w:ascii="Tahoma" w:hAnsi="Tahoma" w:cs="Tahoma"/>
          <w:sz w:val="28"/>
          <w:szCs w:val="24"/>
          <w:u w:val="single"/>
        </w:rPr>
      </w:pPr>
      <w:r w:rsidRPr="00EB01D6">
        <w:rPr>
          <w:rFonts w:ascii="Tahoma" w:hAnsi="Tahoma" w:cs="Tahoma"/>
          <w:sz w:val="28"/>
          <w:szCs w:val="24"/>
          <w:u w:val="single"/>
        </w:rPr>
        <w:t xml:space="preserve">Welfare Service products </w:t>
      </w:r>
    </w:p>
    <w:p w14:paraId="2F2085B2" w14:textId="77777777" w:rsidR="00B413E7" w:rsidRPr="00EB01D6" w:rsidRDefault="00B413E7" w:rsidP="00B413E7">
      <w:pPr>
        <w:ind w:right="525"/>
        <w:jc w:val="both"/>
        <w:rPr>
          <w:rFonts w:ascii="Tahoma" w:hAnsi="Tahoma" w:cs="Tahoma"/>
          <w:sz w:val="28"/>
          <w:szCs w:val="24"/>
          <w:u w:val="single"/>
        </w:rPr>
      </w:pPr>
    </w:p>
    <w:p w14:paraId="0DB5CAEB" w14:textId="77777777" w:rsidR="00B413E7" w:rsidRPr="00EB01D6" w:rsidRDefault="00B413E7" w:rsidP="00B413E7">
      <w:pPr>
        <w:ind w:right="525"/>
        <w:jc w:val="both"/>
        <w:rPr>
          <w:rFonts w:ascii="Tahoma" w:hAnsi="Tahoma" w:cs="Tahoma"/>
          <w:sz w:val="24"/>
          <w:szCs w:val="24"/>
        </w:rPr>
      </w:pPr>
      <w:r w:rsidRPr="00EB01D6">
        <w:rPr>
          <w:rFonts w:ascii="Tahoma" w:hAnsi="Tahoma" w:cs="Tahoma"/>
          <w:sz w:val="24"/>
          <w:szCs w:val="24"/>
        </w:rPr>
        <w:t>QML have created a welfare box which contains the following items should a customer require them:</w:t>
      </w:r>
    </w:p>
    <w:p w14:paraId="12365744" w14:textId="77777777" w:rsidR="00B413E7" w:rsidRDefault="00B413E7" w:rsidP="00B413E7">
      <w:pPr>
        <w:ind w:right="525"/>
        <w:jc w:val="both"/>
        <w:rPr>
          <w:rFonts w:ascii="Tahoma" w:hAnsi="Tahoma" w:cs="Tahoma"/>
          <w:sz w:val="24"/>
          <w:szCs w:val="24"/>
        </w:rPr>
      </w:pPr>
    </w:p>
    <w:tbl>
      <w:tblPr>
        <w:tblStyle w:val="LightList-Accent4"/>
        <w:tblW w:w="0" w:type="auto"/>
        <w:tblLook w:val="04A0" w:firstRow="1" w:lastRow="0" w:firstColumn="1" w:lastColumn="0" w:noHBand="0" w:noVBand="1"/>
      </w:tblPr>
      <w:tblGrid>
        <w:gridCol w:w="8540"/>
      </w:tblGrid>
      <w:tr w:rsidR="00B413E7" w14:paraId="2C55970E" w14:textId="77777777" w:rsidTr="005517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6" w:type="dxa"/>
          </w:tcPr>
          <w:p w14:paraId="49BE8087" w14:textId="77777777" w:rsidR="00B413E7" w:rsidRPr="001D56DE" w:rsidRDefault="00B413E7" w:rsidP="00551750">
            <w:pPr>
              <w:ind w:right="525"/>
              <w:jc w:val="center"/>
              <w:rPr>
                <w:rFonts w:ascii="Tahoma" w:hAnsi="Tahoma" w:cs="Tahoma"/>
                <w:color w:val="auto"/>
                <w:sz w:val="24"/>
                <w:szCs w:val="24"/>
              </w:rPr>
            </w:pPr>
            <w:r>
              <w:rPr>
                <w:rFonts w:ascii="Tahoma" w:hAnsi="Tahoma" w:cs="Tahoma"/>
                <w:color w:val="auto"/>
                <w:sz w:val="24"/>
                <w:szCs w:val="24"/>
              </w:rPr>
              <w:t>Welfare products</w:t>
            </w:r>
          </w:p>
        </w:tc>
      </w:tr>
      <w:tr w:rsidR="00B413E7" w14:paraId="647919DB" w14:textId="77777777" w:rsidTr="00551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6" w:type="dxa"/>
          </w:tcPr>
          <w:p w14:paraId="6A90D005" w14:textId="77777777" w:rsidR="00B413E7" w:rsidRPr="001D56DE" w:rsidRDefault="00B413E7" w:rsidP="00551750">
            <w:pPr>
              <w:ind w:right="525"/>
              <w:jc w:val="both"/>
              <w:rPr>
                <w:rFonts w:ascii="Tahoma" w:hAnsi="Tahoma" w:cs="Tahoma"/>
                <w:b w:val="0"/>
                <w:sz w:val="24"/>
                <w:szCs w:val="24"/>
              </w:rPr>
            </w:pPr>
          </w:p>
          <w:p w14:paraId="50894B26" w14:textId="77777777" w:rsidR="00B413E7" w:rsidRDefault="00B413E7" w:rsidP="00551750">
            <w:pPr>
              <w:ind w:right="525"/>
              <w:jc w:val="both"/>
              <w:rPr>
                <w:rFonts w:ascii="Tahoma" w:hAnsi="Tahoma" w:cs="Tahoma"/>
                <w:bCs w:val="0"/>
                <w:sz w:val="24"/>
                <w:szCs w:val="24"/>
              </w:rPr>
            </w:pPr>
            <w:r>
              <w:rPr>
                <w:rFonts w:ascii="Tahoma" w:hAnsi="Tahoma" w:cs="Tahoma"/>
                <w:b w:val="0"/>
                <w:sz w:val="24"/>
                <w:szCs w:val="24"/>
              </w:rPr>
              <w:t>- A</w:t>
            </w:r>
            <w:r w:rsidRPr="001D56DE">
              <w:rPr>
                <w:rFonts w:ascii="Tahoma" w:hAnsi="Tahoma" w:cs="Tahoma"/>
                <w:b w:val="0"/>
                <w:sz w:val="24"/>
                <w:szCs w:val="24"/>
              </w:rPr>
              <w:t xml:space="preserve">n assortment of spare clothes in the event a customer becomes heavily </w:t>
            </w:r>
            <w:r>
              <w:rPr>
                <w:rFonts w:ascii="Tahoma" w:hAnsi="Tahoma" w:cs="Tahoma"/>
                <w:b w:val="0"/>
                <w:sz w:val="24"/>
                <w:szCs w:val="24"/>
              </w:rPr>
              <w:t xml:space="preserve"> </w:t>
            </w:r>
          </w:p>
          <w:p w14:paraId="3E14C9E5" w14:textId="77777777" w:rsidR="00B413E7" w:rsidRPr="001D56DE" w:rsidRDefault="00B413E7" w:rsidP="00551750">
            <w:pPr>
              <w:ind w:right="525"/>
              <w:jc w:val="both"/>
              <w:rPr>
                <w:rFonts w:ascii="Tahoma" w:hAnsi="Tahoma" w:cs="Tahoma"/>
                <w:b w:val="0"/>
                <w:sz w:val="24"/>
                <w:szCs w:val="24"/>
              </w:rPr>
            </w:pPr>
            <w:r>
              <w:rPr>
                <w:rFonts w:ascii="Tahoma" w:hAnsi="Tahoma" w:cs="Tahoma"/>
                <w:b w:val="0"/>
                <w:sz w:val="24"/>
                <w:szCs w:val="24"/>
              </w:rPr>
              <w:t xml:space="preserve">  </w:t>
            </w:r>
            <w:r w:rsidRPr="001D56DE">
              <w:rPr>
                <w:rFonts w:ascii="Tahoma" w:hAnsi="Tahoma" w:cs="Tahoma"/>
                <w:b w:val="0"/>
                <w:sz w:val="24"/>
                <w:szCs w:val="24"/>
              </w:rPr>
              <w:t xml:space="preserve">soiled </w:t>
            </w:r>
          </w:p>
          <w:p w14:paraId="3E922EE8" w14:textId="77777777" w:rsidR="00B413E7" w:rsidRPr="001D56DE" w:rsidRDefault="00B413E7" w:rsidP="00551750">
            <w:pPr>
              <w:ind w:right="525"/>
              <w:jc w:val="both"/>
              <w:rPr>
                <w:rFonts w:ascii="Tahoma" w:hAnsi="Tahoma" w:cs="Tahoma"/>
                <w:b w:val="0"/>
                <w:sz w:val="24"/>
                <w:szCs w:val="24"/>
              </w:rPr>
            </w:pPr>
            <w:r w:rsidRPr="001D56DE">
              <w:rPr>
                <w:rFonts w:ascii="Tahoma" w:hAnsi="Tahoma" w:cs="Tahoma"/>
                <w:b w:val="0"/>
                <w:sz w:val="24"/>
                <w:szCs w:val="24"/>
              </w:rPr>
              <w:t xml:space="preserve">- Replacement </w:t>
            </w:r>
            <w:proofErr w:type="gramStart"/>
            <w:r w:rsidRPr="001D56DE">
              <w:rPr>
                <w:rFonts w:ascii="Tahoma" w:hAnsi="Tahoma" w:cs="Tahoma"/>
                <w:b w:val="0"/>
                <w:sz w:val="24"/>
                <w:szCs w:val="24"/>
              </w:rPr>
              <w:t>foot wear</w:t>
            </w:r>
            <w:proofErr w:type="gramEnd"/>
          </w:p>
          <w:p w14:paraId="091E5686" w14:textId="77777777" w:rsidR="00B413E7" w:rsidRPr="001D56DE" w:rsidRDefault="00B413E7" w:rsidP="00551750">
            <w:pPr>
              <w:ind w:right="525"/>
              <w:jc w:val="both"/>
              <w:rPr>
                <w:rFonts w:ascii="Tahoma" w:hAnsi="Tahoma" w:cs="Tahoma"/>
                <w:b w:val="0"/>
                <w:sz w:val="24"/>
                <w:szCs w:val="24"/>
              </w:rPr>
            </w:pPr>
            <w:r w:rsidRPr="001D56DE">
              <w:rPr>
                <w:rFonts w:ascii="Tahoma" w:hAnsi="Tahoma" w:cs="Tahoma"/>
                <w:b w:val="0"/>
                <w:sz w:val="24"/>
                <w:szCs w:val="24"/>
              </w:rPr>
              <w:t>- Sanitary products</w:t>
            </w:r>
          </w:p>
          <w:p w14:paraId="6BE9F6CB" w14:textId="77777777" w:rsidR="00B413E7" w:rsidRPr="001D56DE" w:rsidRDefault="00B413E7" w:rsidP="00551750">
            <w:pPr>
              <w:ind w:right="525"/>
              <w:jc w:val="both"/>
              <w:rPr>
                <w:rFonts w:ascii="Tahoma" w:hAnsi="Tahoma" w:cs="Tahoma"/>
                <w:b w:val="0"/>
                <w:sz w:val="24"/>
                <w:szCs w:val="24"/>
              </w:rPr>
            </w:pPr>
            <w:r w:rsidRPr="001D56DE">
              <w:rPr>
                <w:rFonts w:ascii="Tahoma" w:hAnsi="Tahoma" w:cs="Tahoma"/>
                <w:b w:val="0"/>
                <w:sz w:val="24"/>
                <w:szCs w:val="24"/>
              </w:rPr>
              <w:t>- Hair bands</w:t>
            </w:r>
          </w:p>
          <w:p w14:paraId="09ADB8B8" w14:textId="77777777" w:rsidR="00B413E7" w:rsidRDefault="00B413E7" w:rsidP="00551750">
            <w:pPr>
              <w:ind w:right="525"/>
              <w:jc w:val="both"/>
              <w:rPr>
                <w:rFonts w:ascii="Tahoma" w:hAnsi="Tahoma" w:cs="Tahoma"/>
                <w:b w:val="0"/>
                <w:sz w:val="24"/>
                <w:szCs w:val="24"/>
              </w:rPr>
            </w:pPr>
            <w:r w:rsidRPr="001D56DE">
              <w:rPr>
                <w:rFonts w:ascii="Tahoma" w:hAnsi="Tahoma" w:cs="Tahoma"/>
                <w:b w:val="0"/>
                <w:sz w:val="24"/>
                <w:szCs w:val="24"/>
              </w:rPr>
              <w:t xml:space="preserve">- Tissues </w:t>
            </w:r>
          </w:p>
          <w:p w14:paraId="68941EC4" w14:textId="77777777" w:rsidR="00B413E7" w:rsidRDefault="00B413E7" w:rsidP="00551750">
            <w:pPr>
              <w:ind w:right="525"/>
              <w:jc w:val="both"/>
              <w:rPr>
                <w:rFonts w:ascii="Tahoma" w:hAnsi="Tahoma" w:cs="Tahoma"/>
                <w:bCs w:val="0"/>
                <w:sz w:val="24"/>
                <w:szCs w:val="24"/>
              </w:rPr>
            </w:pPr>
            <w:r>
              <w:rPr>
                <w:rFonts w:ascii="Tahoma" w:hAnsi="Tahoma" w:cs="Tahoma"/>
                <w:b w:val="0"/>
                <w:sz w:val="24"/>
                <w:szCs w:val="24"/>
              </w:rPr>
              <w:t>- Water</w:t>
            </w:r>
          </w:p>
          <w:p w14:paraId="156D40B0" w14:textId="77777777" w:rsidR="00B413E7" w:rsidRDefault="00B413E7" w:rsidP="00551750">
            <w:pPr>
              <w:ind w:right="525"/>
              <w:jc w:val="both"/>
              <w:rPr>
                <w:rFonts w:ascii="Tahoma" w:hAnsi="Tahoma" w:cs="Tahoma"/>
                <w:bCs w:val="0"/>
                <w:sz w:val="24"/>
                <w:szCs w:val="24"/>
              </w:rPr>
            </w:pPr>
            <w:r>
              <w:rPr>
                <w:rFonts w:ascii="Tahoma" w:hAnsi="Tahoma" w:cs="Tahoma"/>
                <w:b w:val="0"/>
                <w:sz w:val="24"/>
                <w:szCs w:val="24"/>
              </w:rPr>
              <w:t>- Sun cream</w:t>
            </w:r>
          </w:p>
          <w:p w14:paraId="1B57609A" w14:textId="77777777" w:rsidR="00B413E7" w:rsidRDefault="00B413E7" w:rsidP="00551750">
            <w:pPr>
              <w:ind w:right="525"/>
              <w:jc w:val="both"/>
              <w:rPr>
                <w:rFonts w:ascii="Tahoma" w:hAnsi="Tahoma" w:cs="Tahoma"/>
                <w:b w:val="0"/>
                <w:sz w:val="24"/>
                <w:szCs w:val="24"/>
              </w:rPr>
            </w:pPr>
            <w:r>
              <w:rPr>
                <w:rFonts w:ascii="Tahoma" w:hAnsi="Tahoma" w:cs="Tahoma"/>
                <w:b w:val="0"/>
                <w:sz w:val="24"/>
                <w:szCs w:val="24"/>
              </w:rPr>
              <w:t>- Hand gel</w:t>
            </w:r>
          </w:p>
          <w:p w14:paraId="0221C46C" w14:textId="77777777" w:rsidR="00B413E7" w:rsidRPr="0059617C" w:rsidRDefault="00B413E7" w:rsidP="00551750">
            <w:pPr>
              <w:ind w:right="525"/>
              <w:jc w:val="both"/>
              <w:rPr>
                <w:rFonts w:ascii="Tahoma" w:hAnsi="Tahoma" w:cs="Tahoma"/>
                <w:b w:val="0"/>
                <w:sz w:val="24"/>
                <w:szCs w:val="24"/>
              </w:rPr>
            </w:pPr>
          </w:p>
        </w:tc>
      </w:tr>
    </w:tbl>
    <w:p w14:paraId="14E1D05D" w14:textId="77777777" w:rsidR="00B413E7" w:rsidRPr="00EB01D6" w:rsidRDefault="00B413E7" w:rsidP="00B413E7">
      <w:pPr>
        <w:ind w:right="525"/>
        <w:jc w:val="both"/>
        <w:rPr>
          <w:rFonts w:ascii="Tahoma" w:hAnsi="Tahoma" w:cs="Tahoma"/>
          <w:sz w:val="24"/>
          <w:szCs w:val="24"/>
        </w:rPr>
      </w:pPr>
    </w:p>
    <w:p w14:paraId="3603362F" w14:textId="77777777" w:rsidR="00B413E7" w:rsidRDefault="00B413E7" w:rsidP="00B413E7">
      <w:pPr>
        <w:ind w:right="525"/>
        <w:jc w:val="both"/>
        <w:rPr>
          <w:rFonts w:ascii="Tahoma" w:hAnsi="Tahoma" w:cs="Tahoma"/>
          <w:sz w:val="24"/>
          <w:szCs w:val="24"/>
        </w:rPr>
      </w:pPr>
      <w:r w:rsidRPr="00EB01D6">
        <w:rPr>
          <w:rFonts w:ascii="Tahoma" w:hAnsi="Tahoma" w:cs="Tahoma"/>
          <w:sz w:val="24"/>
          <w:szCs w:val="24"/>
        </w:rPr>
        <w:t xml:space="preserve">This list is not exhaustive however products will be on hand to assist customers in most eventualities. </w:t>
      </w:r>
    </w:p>
    <w:p w14:paraId="34427DF8" w14:textId="77777777" w:rsidR="00B413E7" w:rsidRDefault="00B413E7" w:rsidP="00B413E7">
      <w:pPr>
        <w:ind w:right="525"/>
        <w:jc w:val="both"/>
        <w:rPr>
          <w:rFonts w:ascii="Tahoma" w:hAnsi="Tahoma" w:cs="Tahoma"/>
          <w:sz w:val="28"/>
          <w:szCs w:val="24"/>
          <w:u w:val="single"/>
        </w:rPr>
      </w:pPr>
    </w:p>
    <w:p w14:paraId="75E76536" w14:textId="77777777" w:rsidR="00B413E7" w:rsidRDefault="00B413E7" w:rsidP="00B413E7">
      <w:pPr>
        <w:ind w:right="525"/>
        <w:jc w:val="both"/>
        <w:rPr>
          <w:rFonts w:ascii="Tahoma" w:hAnsi="Tahoma" w:cs="Tahoma"/>
          <w:sz w:val="28"/>
          <w:szCs w:val="24"/>
          <w:u w:val="single"/>
        </w:rPr>
      </w:pPr>
    </w:p>
    <w:p w14:paraId="2B98F558" w14:textId="684E2DA0" w:rsidR="00106B96" w:rsidRPr="00BB47F7" w:rsidRDefault="00106B96" w:rsidP="00106B96">
      <w:pPr>
        <w:ind w:right="525"/>
        <w:jc w:val="both"/>
        <w:rPr>
          <w:rFonts w:ascii="Tahoma" w:hAnsi="Tahoma" w:cs="Tahoma"/>
          <w:sz w:val="24"/>
          <w:szCs w:val="24"/>
        </w:rPr>
      </w:pPr>
      <w:r>
        <w:rPr>
          <w:rFonts w:ascii="Tahoma" w:hAnsi="Tahoma" w:cs="Tahoma"/>
          <w:sz w:val="28"/>
          <w:szCs w:val="24"/>
          <w:u w:val="single"/>
        </w:rPr>
        <w:lastRenderedPageBreak/>
        <w:t xml:space="preserve">Under 18’s welfare provisions </w:t>
      </w:r>
    </w:p>
    <w:p w14:paraId="2609009F" w14:textId="77777777" w:rsidR="00106B96" w:rsidRPr="00EB01D6" w:rsidRDefault="00106B96" w:rsidP="00106B96">
      <w:pPr>
        <w:tabs>
          <w:tab w:val="left" w:pos="1440"/>
        </w:tabs>
        <w:ind w:right="525"/>
        <w:jc w:val="both"/>
        <w:rPr>
          <w:rFonts w:ascii="Tahoma" w:hAnsi="Tahoma" w:cs="Tahoma"/>
          <w:b/>
          <w:sz w:val="24"/>
          <w:szCs w:val="24"/>
          <w:u w:val="single"/>
        </w:rPr>
      </w:pPr>
    </w:p>
    <w:p w14:paraId="6715E322" w14:textId="7AC880D8" w:rsidR="00106B96" w:rsidRDefault="00106B96" w:rsidP="00106B96">
      <w:pPr>
        <w:ind w:right="525"/>
        <w:jc w:val="both"/>
        <w:rPr>
          <w:rFonts w:ascii="Tahoma" w:hAnsi="Tahoma" w:cs="Tahoma"/>
          <w:sz w:val="24"/>
          <w:szCs w:val="24"/>
        </w:rPr>
      </w:pPr>
      <w:r w:rsidRPr="00EB01D6">
        <w:rPr>
          <w:rFonts w:ascii="Tahoma" w:hAnsi="Tahoma" w:cs="Tahoma"/>
          <w:sz w:val="24"/>
          <w:szCs w:val="24"/>
        </w:rPr>
        <w:t xml:space="preserve">The </w:t>
      </w:r>
      <w:r>
        <w:rPr>
          <w:rFonts w:ascii="Tahoma" w:hAnsi="Tahoma" w:cs="Tahoma"/>
          <w:sz w:val="24"/>
          <w:szCs w:val="24"/>
        </w:rPr>
        <w:t>third show in this series will include an under</w:t>
      </w:r>
      <w:r w:rsidR="007B5DEB">
        <w:rPr>
          <w:rFonts w:ascii="Tahoma" w:hAnsi="Tahoma" w:cs="Tahoma"/>
          <w:sz w:val="24"/>
          <w:szCs w:val="24"/>
        </w:rPr>
        <w:t xml:space="preserve"> 18’s audience. To </w:t>
      </w:r>
      <w:proofErr w:type="gramStart"/>
      <w:r w:rsidR="007B5DEB">
        <w:rPr>
          <w:rFonts w:ascii="Tahoma" w:hAnsi="Tahoma" w:cs="Tahoma"/>
          <w:sz w:val="24"/>
          <w:szCs w:val="24"/>
        </w:rPr>
        <w:t>accommodate for</w:t>
      </w:r>
      <w:proofErr w:type="gramEnd"/>
      <w:r w:rsidR="007B5DEB">
        <w:rPr>
          <w:rFonts w:ascii="Tahoma" w:hAnsi="Tahoma" w:cs="Tahoma"/>
          <w:sz w:val="24"/>
          <w:szCs w:val="24"/>
        </w:rPr>
        <w:t xml:space="preserve"> the under 18 </w:t>
      </w:r>
      <w:proofErr w:type="gramStart"/>
      <w:r w:rsidR="007B5DEB">
        <w:rPr>
          <w:rFonts w:ascii="Tahoma" w:hAnsi="Tahoma" w:cs="Tahoma"/>
          <w:sz w:val="24"/>
          <w:szCs w:val="24"/>
        </w:rPr>
        <w:t>demographic</w:t>
      </w:r>
      <w:proofErr w:type="gramEnd"/>
      <w:r w:rsidR="007B5DEB">
        <w:rPr>
          <w:rFonts w:ascii="Tahoma" w:hAnsi="Tahoma" w:cs="Tahoma"/>
          <w:sz w:val="24"/>
          <w:szCs w:val="24"/>
        </w:rPr>
        <w:t xml:space="preserve">, a section of welfare will be </w:t>
      </w:r>
      <w:r w:rsidR="00E5391F">
        <w:rPr>
          <w:rFonts w:ascii="Tahoma" w:hAnsi="Tahoma" w:cs="Tahoma"/>
          <w:sz w:val="24"/>
          <w:szCs w:val="24"/>
        </w:rPr>
        <w:t>dedicated to a baby changing area and breast feeding area. Space outside of the medical tent will also be used to accommodate a buggy park</w:t>
      </w:r>
      <w:r w:rsidR="009C0C82">
        <w:rPr>
          <w:rFonts w:ascii="Tahoma" w:hAnsi="Tahoma" w:cs="Tahoma"/>
          <w:sz w:val="24"/>
          <w:szCs w:val="24"/>
        </w:rPr>
        <w:t>.</w:t>
      </w:r>
    </w:p>
    <w:p w14:paraId="20BF5506" w14:textId="77777777" w:rsidR="009C0C82" w:rsidRDefault="009C0C82" w:rsidP="00106B96">
      <w:pPr>
        <w:ind w:right="525"/>
        <w:jc w:val="both"/>
        <w:rPr>
          <w:rFonts w:ascii="Tahoma" w:hAnsi="Tahoma" w:cs="Tahoma"/>
          <w:sz w:val="24"/>
          <w:szCs w:val="24"/>
        </w:rPr>
      </w:pPr>
    </w:p>
    <w:p w14:paraId="567C9411" w14:textId="46127E96" w:rsidR="009C0C82" w:rsidRDefault="009C0C82" w:rsidP="00106B96">
      <w:pPr>
        <w:ind w:right="525"/>
        <w:jc w:val="both"/>
        <w:rPr>
          <w:rFonts w:ascii="Tahoma" w:hAnsi="Tahoma" w:cs="Tahoma"/>
          <w:sz w:val="24"/>
          <w:szCs w:val="24"/>
        </w:rPr>
      </w:pPr>
      <w:r>
        <w:rPr>
          <w:rFonts w:ascii="Tahoma" w:hAnsi="Tahoma" w:cs="Tahoma"/>
          <w:sz w:val="24"/>
          <w:szCs w:val="24"/>
        </w:rPr>
        <w:t>All QML staff are at minimum level 2 Safeguarding trained with the company’s deputy safeguarding lead being on site for this show.</w:t>
      </w:r>
      <w:r w:rsidR="00355016">
        <w:rPr>
          <w:rFonts w:ascii="Tahoma" w:hAnsi="Tahoma" w:cs="Tahoma"/>
          <w:sz w:val="24"/>
          <w:szCs w:val="24"/>
        </w:rPr>
        <w:t xml:space="preserve"> In </w:t>
      </w:r>
      <w:proofErr w:type="gramStart"/>
      <w:r w:rsidR="00355016">
        <w:rPr>
          <w:rFonts w:ascii="Tahoma" w:hAnsi="Tahoma" w:cs="Tahoma"/>
          <w:sz w:val="24"/>
          <w:szCs w:val="24"/>
        </w:rPr>
        <w:t>addition</w:t>
      </w:r>
      <w:proofErr w:type="gramEnd"/>
      <w:r w:rsidR="00355016">
        <w:rPr>
          <w:rFonts w:ascii="Tahoma" w:hAnsi="Tahoma" w:cs="Tahoma"/>
          <w:sz w:val="24"/>
          <w:szCs w:val="24"/>
        </w:rPr>
        <w:t xml:space="preserve"> all QML staff have enhanced DBS checks completed pre employment. </w:t>
      </w:r>
      <w:r>
        <w:rPr>
          <w:rFonts w:ascii="Tahoma" w:hAnsi="Tahoma" w:cs="Tahoma"/>
          <w:sz w:val="24"/>
          <w:szCs w:val="24"/>
        </w:rPr>
        <w:t xml:space="preserve"> </w:t>
      </w:r>
    </w:p>
    <w:p w14:paraId="7972FCD7" w14:textId="77777777" w:rsidR="009C0C82" w:rsidRDefault="009C0C82" w:rsidP="00106B96">
      <w:pPr>
        <w:ind w:right="525"/>
        <w:jc w:val="both"/>
        <w:rPr>
          <w:rFonts w:ascii="Tahoma" w:hAnsi="Tahoma" w:cs="Tahoma"/>
          <w:sz w:val="24"/>
          <w:szCs w:val="24"/>
        </w:rPr>
      </w:pPr>
    </w:p>
    <w:p w14:paraId="74749915" w14:textId="1D79CD7D" w:rsidR="009C0C82" w:rsidRDefault="00387286" w:rsidP="00106B96">
      <w:pPr>
        <w:ind w:right="525"/>
        <w:jc w:val="both"/>
        <w:rPr>
          <w:rFonts w:ascii="Tahoma" w:hAnsi="Tahoma" w:cs="Tahoma"/>
          <w:sz w:val="28"/>
          <w:szCs w:val="24"/>
          <w:u w:val="single"/>
        </w:rPr>
      </w:pPr>
      <w:r>
        <w:rPr>
          <w:rFonts w:ascii="Tahoma" w:hAnsi="Tahoma" w:cs="Tahoma"/>
          <w:sz w:val="24"/>
          <w:szCs w:val="24"/>
        </w:rPr>
        <w:t xml:space="preserve">QML Welfare staff will also deal with lost children as per the Broadwick policy. </w:t>
      </w:r>
    </w:p>
    <w:p w14:paraId="13C94641" w14:textId="77777777" w:rsidR="00106B96" w:rsidRDefault="00106B96" w:rsidP="00B413E7">
      <w:pPr>
        <w:ind w:right="525"/>
        <w:jc w:val="both"/>
        <w:rPr>
          <w:rFonts w:ascii="Tahoma" w:hAnsi="Tahoma" w:cs="Tahoma"/>
          <w:sz w:val="28"/>
          <w:szCs w:val="24"/>
          <w:u w:val="single"/>
        </w:rPr>
      </w:pPr>
    </w:p>
    <w:p w14:paraId="4922CBD1" w14:textId="4DB7807E" w:rsidR="00B413E7" w:rsidRPr="00BB47F7" w:rsidRDefault="00B413E7" w:rsidP="00B413E7">
      <w:pPr>
        <w:ind w:right="525"/>
        <w:jc w:val="both"/>
        <w:rPr>
          <w:rFonts w:ascii="Tahoma" w:hAnsi="Tahoma" w:cs="Tahoma"/>
          <w:sz w:val="24"/>
          <w:szCs w:val="24"/>
        </w:rPr>
      </w:pPr>
      <w:r w:rsidRPr="00EB01D6">
        <w:rPr>
          <w:rFonts w:ascii="Tahoma" w:hAnsi="Tahoma" w:cs="Tahoma"/>
          <w:sz w:val="28"/>
          <w:szCs w:val="24"/>
          <w:u w:val="single"/>
        </w:rPr>
        <w:t>Welfare Referrals to Medics</w:t>
      </w:r>
    </w:p>
    <w:p w14:paraId="56F1ECDD" w14:textId="77777777" w:rsidR="00B413E7" w:rsidRPr="00EB01D6" w:rsidRDefault="00B413E7" w:rsidP="00B413E7">
      <w:pPr>
        <w:tabs>
          <w:tab w:val="left" w:pos="1440"/>
        </w:tabs>
        <w:ind w:right="525"/>
        <w:jc w:val="both"/>
        <w:rPr>
          <w:rFonts w:ascii="Tahoma" w:hAnsi="Tahoma" w:cs="Tahoma"/>
          <w:b/>
          <w:sz w:val="24"/>
          <w:szCs w:val="24"/>
          <w:u w:val="single"/>
        </w:rPr>
      </w:pPr>
    </w:p>
    <w:p w14:paraId="1A18AF42" w14:textId="77777777" w:rsidR="00B413E7" w:rsidRPr="00EB01D6" w:rsidRDefault="00B413E7" w:rsidP="00B413E7">
      <w:pPr>
        <w:ind w:right="89"/>
        <w:jc w:val="both"/>
        <w:rPr>
          <w:rFonts w:ascii="Tahoma" w:hAnsi="Tahoma" w:cs="Tahoma"/>
          <w:sz w:val="24"/>
          <w:szCs w:val="24"/>
        </w:rPr>
      </w:pPr>
      <w:r w:rsidRPr="00EB01D6">
        <w:rPr>
          <w:rFonts w:ascii="Tahoma" w:hAnsi="Tahoma" w:cs="Tahoma"/>
          <w:sz w:val="24"/>
          <w:szCs w:val="24"/>
        </w:rPr>
        <w:t xml:space="preserve">The welfare team are trained in the following and to alert medical staff under this guidance. In all circumstances if a welfare provider or any other member of the Production or security team should ask a medic to assess a patient this should be done promptly without delay. </w:t>
      </w:r>
    </w:p>
    <w:p w14:paraId="400829B4" w14:textId="77777777" w:rsidR="00B413E7" w:rsidRPr="00EB01D6" w:rsidRDefault="00B413E7" w:rsidP="00B413E7">
      <w:pPr>
        <w:ind w:right="89"/>
        <w:jc w:val="both"/>
        <w:rPr>
          <w:rFonts w:ascii="Tahoma" w:hAnsi="Tahoma" w:cs="Tahoma"/>
          <w:sz w:val="24"/>
          <w:szCs w:val="24"/>
        </w:rPr>
      </w:pPr>
    </w:p>
    <w:p w14:paraId="1434B71C" w14:textId="77777777" w:rsidR="00B413E7" w:rsidRPr="00EB01D6" w:rsidRDefault="00B413E7" w:rsidP="00B413E7">
      <w:pPr>
        <w:tabs>
          <w:tab w:val="left" w:pos="9020"/>
        </w:tabs>
        <w:ind w:right="-52"/>
        <w:rPr>
          <w:rFonts w:ascii="Tahoma" w:hAnsi="Tahoma" w:cs="Tahoma"/>
          <w:spacing w:val="-1"/>
          <w:sz w:val="24"/>
        </w:rPr>
      </w:pPr>
      <w:r w:rsidRPr="00EB01D6">
        <w:rPr>
          <w:rFonts w:ascii="Tahoma" w:hAnsi="Tahoma" w:cs="Tahoma"/>
          <w:spacing w:val="-1"/>
          <w:sz w:val="28"/>
          <w:u w:val="single"/>
        </w:rPr>
        <w:t xml:space="preserve">Location of Welfare </w:t>
      </w:r>
    </w:p>
    <w:p w14:paraId="4561630C" w14:textId="77777777" w:rsidR="00B413E7" w:rsidRPr="00EB01D6" w:rsidRDefault="00B413E7" w:rsidP="00B413E7">
      <w:pPr>
        <w:tabs>
          <w:tab w:val="left" w:pos="9020"/>
        </w:tabs>
        <w:ind w:right="-52"/>
        <w:rPr>
          <w:rFonts w:ascii="Tahoma" w:hAnsi="Tahoma" w:cs="Tahoma"/>
          <w:b/>
          <w:spacing w:val="-1"/>
          <w:sz w:val="24"/>
          <w:u w:val="single"/>
        </w:rPr>
      </w:pPr>
    </w:p>
    <w:p w14:paraId="44218DD7" w14:textId="77777777" w:rsidR="00B413E7" w:rsidRPr="00EB01D6" w:rsidRDefault="00B413E7" w:rsidP="00B413E7">
      <w:pPr>
        <w:tabs>
          <w:tab w:val="left" w:pos="9020"/>
        </w:tabs>
        <w:ind w:right="-52"/>
        <w:jc w:val="both"/>
        <w:rPr>
          <w:rFonts w:ascii="Tahoma" w:hAnsi="Tahoma" w:cs="Tahoma"/>
          <w:spacing w:val="-1"/>
          <w:sz w:val="28"/>
        </w:rPr>
      </w:pPr>
      <w:r w:rsidRPr="00EB01D6">
        <w:rPr>
          <w:rFonts w:ascii="Tahoma" w:hAnsi="Tahoma" w:cs="Tahoma"/>
          <w:spacing w:val="-1"/>
          <w:sz w:val="24"/>
        </w:rPr>
        <w:t xml:space="preserve">The welfare area is located </w:t>
      </w:r>
      <w:r>
        <w:rPr>
          <w:rFonts w:ascii="Tahoma" w:hAnsi="Tahoma" w:cs="Tahoma"/>
          <w:spacing w:val="-1"/>
          <w:sz w:val="24"/>
        </w:rPr>
        <w:t>within</w:t>
      </w:r>
      <w:r w:rsidRPr="00EB01D6">
        <w:rPr>
          <w:rFonts w:ascii="Tahoma" w:hAnsi="Tahoma" w:cs="Tahoma"/>
          <w:spacing w:val="-1"/>
          <w:sz w:val="24"/>
        </w:rPr>
        <w:t xml:space="preserve"> the medical center. The maintenance of the welfare area will be the responsibility of the welfare staff throughout the shift. The welfare area must be </w:t>
      </w:r>
      <w:proofErr w:type="gramStart"/>
      <w:r w:rsidRPr="00EB01D6">
        <w:rPr>
          <w:rFonts w:ascii="Tahoma" w:hAnsi="Tahoma" w:cs="Tahoma"/>
          <w:spacing w:val="-1"/>
          <w:sz w:val="24"/>
        </w:rPr>
        <w:t>kept clean at all times</w:t>
      </w:r>
      <w:proofErr w:type="gramEnd"/>
      <w:r w:rsidRPr="00EB01D6">
        <w:rPr>
          <w:rFonts w:ascii="Tahoma" w:hAnsi="Tahoma" w:cs="Tahoma"/>
          <w:spacing w:val="-1"/>
          <w:sz w:val="24"/>
        </w:rPr>
        <w:t xml:space="preserve">. </w:t>
      </w:r>
    </w:p>
    <w:p w14:paraId="5E9B30DE" w14:textId="77777777" w:rsidR="00B413E7" w:rsidRDefault="00B413E7" w:rsidP="005A68EA">
      <w:pPr>
        <w:jc w:val="both"/>
        <w:rPr>
          <w:rFonts w:ascii="Tahoma" w:eastAsia="Segoe UI" w:hAnsi="Tahoma" w:cs="Tahoma"/>
          <w:sz w:val="24"/>
          <w:szCs w:val="28"/>
        </w:rPr>
      </w:pPr>
    </w:p>
    <w:p w14:paraId="2869D473" w14:textId="77777777" w:rsidR="0010602A" w:rsidRDefault="0010602A" w:rsidP="005A68EA">
      <w:pPr>
        <w:jc w:val="both"/>
        <w:rPr>
          <w:rFonts w:ascii="Tahoma" w:eastAsia="Segoe UI" w:hAnsi="Tahoma" w:cs="Tahoma"/>
          <w:sz w:val="24"/>
          <w:szCs w:val="28"/>
        </w:rPr>
      </w:pPr>
    </w:p>
    <w:p w14:paraId="7092C4B2" w14:textId="77777777" w:rsidR="0010602A" w:rsidRDefault="0010602A" w:rsidP="005A68EA">
      <w:pPr>
        <w:jc w:val="both"/>
        <w:rPr>
          <w:rFonts w:ascii="Tahoma" w:eastAsia="Segoe UI" w:hAnsi="Tahoma" w:cs="Tahoma"/>
          <w:sz w:val="24"/>
          <w:szCs w:val="28"/>
        </w:rPr>
      </w:pPr>
    </w:p>
    <w:p w14:paraId="52831F43" w14:textId="77777777" w:rsidR="0010602A" w:rsidRDefault="0010602A" w:rsidP="005A68EA">
      <w:pPr>
        <w:jc w:val="both"/>
        <w:rPr>
          <w:rFonts w:ascii="Tahoma" w:eastAsia="Segoe UI" w:hAnsi="Tahoma" w:cs="Tahoma"/>
          <w:sz w:val="24"/>
          <w:szCs w:val="28"/>
        </w:rPr>
      </w:pPr>
    </w:p>
    <w:p w14:paraId="10BC79C1" w14:textId="77777777" w:rsidR="0010602A" w:rsidRDefault="0010602A" w:rsidP="005A68EA">
      <w:pPr>
        <w:jc w:val="both"/>
        <w:rPr>
          <w:rFonts w:ascii="Tahoma" w:eastAsia="Segoe UI" w:hAnsi="Tahoma" w:cs="Tahoma"/>
          <w:sz w:val="24"/>
          <w:szCs w:val="28"/>
        </w:rPr>
      </w:pPr>
    </w:p>
    <w:p w14:paraId="3AE96B76" w14:textId="77777777" w:rsidR="0010602A" w:rsidRDefault="0010602A" w:rsidP="005A68EA">
      <w:pPr>
        <w:jc w:val="both"/>
        <w:rPr>
          <w:rFonts w:ascii="Tahoma" w:eastAsia="Segoe UI" w:hAnsi="Tahoma" w:cs="Tahoma"/>
          <w:sz w:val="24"/>
          <w:szCs w:val="28"/>
        </w:rPr>
      </w:pPr>
    </w:p>
    <w:p w14:paraId="68F26E12" w14:textId="77777777" w:rsidR="0010602A" w:rsidRDefault="0010602A" w:rsidP="005A68EA">
      <w:pPr>
        <w:jc w:val="both"/>
        <w:rPr>
          <w:rFonts w:ascii="Tahoma" w:eastAsia="Segoe UI" w:hAnsi="Tahoma" w:cs="Tahoma"/>
          <w:sz w:val="24"/>
          <w:szCs w:val="28"/>
        </w:rPr>
      </w:pPr>
    </w:p>
    <w:p w14:paraId="327670A5" w14:textId="77777777" w:rsidR="0010602A" w:rsidRDefault="0010602A" w:rsidP="005A68EA">
      <w:pPr>
        <w:jc w:val="both"/>
        <w:rPr>
          <w:rFonts w:ascii="Tahoma" w:eastAsia="Segoe UI" w:hAnsi="Tahoma" w:cs="Tahoma"/>
          <w:sz w:val="24"/>
          <w:szCs w:val="28"/>
        </w:rPr>
      </w:pPr>
    </w:p>
    <w:p w14:paraId="281DE630" w14:textId="77777777" w:rsidR="0010602A" w:rsidRDefault="0010602A" w:rsidP="005A68EA">
      <w:pPr>
        <w:jc w:val="both"/>
        <w:rPr>
          <w:rFonts w:ascii="Tahoma" w:eastAsia="Segoe UI" w:hAnsi="Tahoma" w:cs="Tahoma"/>
          <w:sz w:val="24"/>
          <w:szCs w:val="28"/>
        </w:rPr>
      </w:pPr>
    </w:p>
    <w:p w14:paraId="150184B9" w14:textId="77777777" w:rsidR="0010602A" w:rsidRDefault="0010602A" w:rsidP="005A68EA">
      <w:pPr>
        <w:jc w:val="both"/>
        <w:rPr>
          <w:rFonts w:ascii="Tahoma" w:eastAsia="Segoe UI" w:hAnsi="Tahoma" w:cs="Tahoma"/>
          <w:sz w:val="24"/>
          <w:szCs w:val="28"/>
        </w:rPr>
      </w:pPr>
    </w:p>
    <w:p w14:paraId="105518D4" w14:textId="77777777" w:rsidR="0010602A" w:rsidRDefault="0010602A" w:rsidP="005A68EA">
      <w:pPr>
        <w:jc w:val="both"/>
        <w:rPr>
          <w:rFonts w:ascii="Tahoma" w:eastAsia="Segoe UI" w:hAnsi="Tahoma" w:cs="Tahoma"/>
          <w:sz w:val="24"/>
          <w:szCs w:val="28"/>
        </w:rPr>
      </w:pPr>
    </w:p>
    <w:p w14:paraId="232BD19A" w14:textId="77777777" w:rsidR="0010602A" w:rsidRDefault="0010602A" w:rsidP="005A68EA">
      <w:pPr>
        <w:jc w:val="both"/>
        <w:rPr>
          <w:rFonts w:ascii="Tahoma" w:eastAsia="Segoe UI" w:hAnsi="Tahoma" w:cs="Tahoma"/>
          <w:sz w:val="24"/>
          <w:szCs w:val="28"/>
        </w:rPr>
      </w:pPr>
    </w:p>
    <w:p w14:paraId="2D4BDA0B" w14:textId="77777777" w:rsidR="0010602A" w:rsidRDefault="0010602A" w:rsidP="005A68EA">
      <w:pPr>
        <w:jc w:val="both"/>
        <w:rPr>
          <w:rFonts w:ascii="Tahoma" w:eastAsia="Segoe UI" w:hAnsi="Tahoma" w:cs="Tahoma"/>
          <w:sz w:val="24"/>
          <w:szCs w:val="28"/>
        </w:rPr>
      </w:pPr>
    </w:p>
    <w:p w14:paraId="4C9772BE" w14:textId="77777777" w:rsidR="0010602A" w:rsidRDefault="0010602A" w:rsidP="005A68EA">
      <w:pPr>
        <w:jc w:val="both"/>
        <w:rPr>
          <w:rFonts w:ascii="Tahoma" w:eastAsia="Segoe UI" w:hAnsi="Tahoma" w:cs="Tahoma"/>
          <w:sz w:val="24"/>
          <w:szCs w:val="28"/>
        </w:rPr>
      </w:pPr>
    </w:p>
    <w:p w14:paraId="1AFC4122" w14:textId="77777777" w:rsidR="0010602A" w:rsidRDefault="0010602A" w:rsidP="005A68EA">
      <w:pPr>
        <w:jc w:val="both"/>
        <w:rPr>
          <w:rFonts w:ascii="Tahoma" w:eastAsia="Segoe UI" w:hAnsi="Tahoma" w:cs="Tahoma"/>
          <w:sz w:val="24"/>
          <w:szCs w:val="28"/>
        </w:rPr>
      </w:pPr>
    </w:p>
    <w:p w14:paraId="01750BCF" w14:textId="77777777" w:rsidR="0010602A" w:rsidRDefault="0010602A" w:rsidP="005A68EA">
      <w:pPr>
        <w:jc w:val="both"/>
        <w:rPr>
          <w:rFonts w:ascii="Tahoma" w:eastAsia="Segoe UI" w:hAnsi="Tahoma" w:cs="Tahoma"/>
          <w:sz w:val="24"/>
          <w:szCs w:val="28"/>
        </w:rPr>
      </w:pPr>
    </w:p>
    <w:p w14:paraId="3C1DA559" w14:textId="77777777" w:rsidR="0010602A" w:rsidRDefault="0010602A" w:rsidP="005A68EA">
      <w:pPr>
        <w:jc w:val="both"/>
        <w:rPr>
          <w:rFonts w:ascii="Tahoma" w:eastAsia="Segoe UI" w:hAnsi="Tahoma" w:cs="Tahoma"/>
          <w:sz w:val="24"/>
          <w:szCs w:val="28"/>
        </w:rPr>
      </w:pPr>
    </w:p>
    <w:p w14:paraId="051AFECC" w14:textId="77777777" w:rsidR="0010602A" w:rsidRDefault="0010602A" w:rsidP="005A68EA">
      <w:pPr>
        <w:jc w:val="both"/>
        <w:rPr>
          <w:rFonts w:ascii="Tahoma" w:eastAsia="Segoe UI" w:hAnsi="Tahoma" w:cs="Tahoma"/>
          <w:sz w:val="24"/>
          <w:szCs w:val="28"/>
        </w:rPr>
      </w:pPr>
    </w:p>
    <w:p w14:paraId="58AE2134" w14:textId="77777777" w:rsidR="0010602A" w:rsidRDefault="0010602A" w:rsidP="005A68EA">
      <w:pPr>
        <w:jc w:val="both"/>
        <w:rPr>
          <w:rFonts w:ascii="Tahoma" w:eastAsia="Segoe UI" w:hAnsi="Tahoma" w:cs="Tahoma"/>
          <w:sz w:val="24"/>
          <w:szCs w:val="28"/>
        </w:rPr>
      </w:pPr>
    </w:p>
    <w:p w14:paraId="54372503" w14:textId="77777777" w:rsidR="0010602A" w:rsidRDefault="0010602A" w:rsidP="005A68EA">
      <w:pPr>
        <w:jc w:val="both"/>
        <w:rPr>
          <w:rFonts w:ascii="Tahoma" w:eastAsia="Segoe UI" w:hAnsi="Tahoma" w:cs="Tahoma"/>
          <w:sz w:val="24"/>
          <w:szCs w:val="28"/>
        </w:rPr>
      </w:pPr>
    </w:p>
    <w:p w14:paraId="5B8AC6DF" w14:textId="77777777" w:rsidR="0010602A" w:rsidRDefault="0010602A" w:rsidP="005A68EA">
      <w:pPr>
        <w:jc w:val="both"/>
        <w:rPr>
          <w:rFonts w:ascii="Tahoma" w:eastAsia="Segoe UI" w:hAnsi="Tahoma" w:cs="Tahoma"/>
          <w:sz w:val="24"/>
          <w:szCs w:val="28"/>
        </w:rPr>
      </w:pPr>
    </w:p>
    <w:p w14:paraId="665D30B2" w14:textId="77777777" w:rsidR="0010602A" w:rsidRDefault="0010602A" w:rsidP="005A68EA">
      <w:pPr>
        <w:jc w:val="both"/>
        <w:rPr>
          <w:rFonts w:ascii="Tahoma" w:eastAsia="Segoe UI" w:hAnsi="Tahoma" w:cs="Tahoma"/>
          <w:sz w:val="24"/>
          <w:szCs w:val="28"/>
        </w:rPr>
      </w:pPr>
    </w:p>
    <w:p w14:paraId="52E07A30" w14:textId="77777777" w:rsidR="0010602A" w:rsidRDefault="0010602A" w:rsidP="005A68EA">
      <w:pPr>
        <w:jc w:val="both"/>
        <w:rPr>
          <w:rFonts w:ascii="Tahoma" w:eastAsia="Segoe UI" w:hAnsi="Tahoma" w:cs="Tahoma"/>
          <w:sz w:val="24"/>
          <w:szCs w:val="28"/>
        </w:rPr>
      </w:pPr>
    </w:p>
    <w:p w14:paraId="3F97E457" w14:textId="77777777" w:rsidR="0010602A" w:rsidRDefault="0010602A" w:rsidP="005A68EA">
      <w:pPr>
        <w:jc w:val="both"/>
        <w:rPr>
          <w:rFonts w:ascii="Tahoma" w:eastAsia="Segoe UI" w:hAnsi="Tahoma" w:cs="Tahoma"/>
          <w:sz w:val="24"/>
          <w:szCs w:val="28"/>
        </w:rPr>
      </w:pPr>
    </w:p>
    <w:p w14:paraId="5F187B5F" w14:textId="29298613" w:rsidR="005A68EA" w:rsidRPr="00BE34FF" w:rsidRDefault="005A68EA" w:rsidP="00BE34FF">
      <w:pPr>
        <w:jc w:val="both"/>
        <w:rPr>
          <w:rFonts w:ascii="Tahoma" w:hAnsi="Tahoma" w:cs="Tahoma"/>
          <w:spacing w:val="-1"/>
          <w:sz w:val="28"/>
        </w:rPr>
      </w:pPr>
      <w:r w:rsidRPr="00EB01D6">
        <w:rPr>
          <w:rFonts w:ascii="Tahoma" w:hAnsi="Tahoma" w:cs="Tahoma"/>
          <w:spacing w:val="-1"/>
          <w:sz w:val="28"/>
          <w:u w:val="single"/>
        </w:rPr>
        <w:lastRenderedPageBreak/>
        <w:t>Patient</w:t>
      </w:r>
      <w:r w:rsidRPr="00EB01D6">
        <w:rPr>
          <w:rFonts w:ascii="Tahoma" w:hAnsi="Tahoma" w:cs="Tahoma"/>
          <w:sz w:val="28"/>
          <w:u w:val="single"/>
        </w:rPr>
        <w:t xml:space="preserve"> </w:t>
      </w:r>
      <w:r w:rsidRPr="00EB01D6">
        <w:rPr>
          <w:rFonts w:ascii="Tahoma" w:hAnsi="Tahoma" w:cs="Tahoma"/>
          <w:spacing w:val="-1"/>
          <w:sz w:val="28"/>
          <w:u w:val="single"/>
        </w:rPr>
        <w:t>Records</w:t>
      </w:r>
      <w:r w:rsidR="00C871DC">
        <w:rPr>
          <w:rFonts w:ascii="Tahoma" w:hAnsi="Tahoma" w:cs="Tahoma"/>
          <w:spacing w:val="-1"/>
          <w:sz w:val="28"/>
          <w:u w:val="single"/>
        </w:rPr>
        <w:t xml:space="preserve"> and data collection</w:t>
      </w:r>
    </w:p>
    <w:p w14:paraId="4941DBE7" w14:textId="3F37F421" w:rsidR="005A68EA" w:rsidRDefault="005A68EA" w:rsidP="00D47A14">
      <w:pPr>
        <w:pStyle w:val="Heading2"/>
        <w:tabs>
          <w:tab w:val="clear" w:pos="1440"/>
          <w:tab w:val="num" w:pos="0"/>
        </w:tabs>
        <w:ind w:left="0" w:right="-52" w:firstLine="0"/>
        <w:jc w:val="both"/>
        <w:rPr>
          <w:rFonts w:ascii="Tahoma" w:hAnsi="Tahoma" w:cs="Tahoma"/>
          <w:b w:val="0"/>
          <w:i w:val="0"/>
          <w:sz w:val="24"/>
        </w:rPr>
      </w:pPr>
      <w:r>
        <w:rPr>
          <w:rFonts w:ascii="Tahoma" w:hAnsi="Tahoma" w:cs="Tahoma"/>
          <w:b w:val="0"/>
          <w:i w:val="0"/>
          <w:sz w:val="24"/>
        </w:rPr>
        <w:t>All QML staff must ensure that identifiable</w:t>
      </w:r>
      <w:r w:rsidR="0076086A">
        <w:rPr>
          <w:rFonts w:ascii="Tahoma" w:hAnsi="Tahoma" w:cs="Tahoma"/>
          <w:b w:val="0"/>
          <w:i w:val="0"/>
          <w:sz w:val="24"/>
        </w:rPr>
        <w:t xml:space="preserve"> data is </w:t>
      </w:r>
      <w:proofErr w:type="gramStart"/>
      <w:r w:rsidR="0076086A">
        <w:rPr>
          <w:rFonts w:ascii="Tahoma" w:hAnsi="Tahoma" w:cs="Tahoma"/>
          <w:b w:val="0"/>
          <w:i w:val="0"/>
          <w:sz w:val="24"/>
        </w:rPr>
        <w:t>secured at all times</w:t>
      </w:r>
      <w:proofErr w:type="gramEnd"/>
      <w:r w:rsidR="0076086A">
        <w:rPr>
          <w:rFonts w:ascii="Tahoma" w:hAnsi="Tahoma" w:cs="Tahoma"/>
          <w:b w:val="0"/>
          <w:i w:val="0"/>
          <w:sz w:val="24"/>
        </w:rPr>
        <w:t xml:space="preserve">. If PRF’s are still in use and the patient is still receiving </w:t>
      </w:r>
      <w:proofErr w:type="gramStart"/>
      <w:r w:rsidR="0076086A">
        <w:rPr>
          <w:rFonts w:ascii="Tahoma" w:hAnsi="Tahoma" w:cs="Tahoma"/>
          <w:b w:val="0"/>
          <w:i w:val="0"/>
          <w:sz w:val="24"/>
        </w:rPr>
        <w:t>treatment</w:t>
      </w:r>
      <w:proofErr w:type="gramEnd"/>
      <w:r w:rsidR="0076086A">
        <w:rPr>
          <w:rFonts w:ascii="Tahoma" w:hAnsi="Tahoma" w:cs="Tahoma"/>
          <w:b w:val="0"/>
          <w:i w:val="0"/>
          <w:sz w:val="24"/>
        </w:rPr>
        <w:t xml:space="preserve"> then PRF’s are to be stored in the file boxes on the Duty </w:t>
      </w:r>
      <w:r w:rsidR="00355016">
        <w:rPr>
          <w:rFonts w:ascii="Tahoma" w:hAnsi="Tahoma" w:cs="Tahoma"/>
          <w:b w:val="0"/>
          <w:i w:val="0"/>
          <w:sz w:val="24"/>
        </w:rPr>
        <w:t>managers</w:t>
      </w:r>
      <w:r w:rsidR="0076086A">
        <w:rPr>
          <w:rFonts w:ascii="Tahoma" w:hAnsi="Tahoma" w:cs="Tahoma"/>
          <w:b w:val="0"/>
          <w:i w:val="0"/>
          <w:sz w:val="24"/>
        </w:rPr>
        <w:t xml:space="preserve"> desk. These file boxes must remain under the direct supervision of QML staff at all </w:t>
      </w:r>
      <w:proofErr w:type="gramStart"/>
      <w:r w:rsidR="0076086A">
        <w:rPr>
          <w:rFonts w:ascii="Tahoma" w:hAnsi="Tahoma" w:cs="Tahoma"/>
          <w:b w:val="0"/>
          <w:i w:val="0"/>
          <w:sz w:val="24"/>
        </w:rPr>
        <w:t>time</w:t>
      </w:r>
      <w:proofErr w:type="gramEnd"/>
      <w:r w:rsidR="0076086A">
        <w:rPr>
          <w:rFonts w:ascii="Tahoma" w:hAnsi="Tahoma" w:cs="Tahoma"/>
          <w:b w:val="0"/>
          <w:i w:val="0"/>
          <w:sz w:val="24"/>
        </w:rPr>
        <w:t xml:space="preserve"> to ensure that only QML staff treating that patient are accessing the recorded information. </w:t>
      </w:r>
      <w:r w:rsidR="00C871DC">
        <w:rPr>
          <w:rFonts w:ascii="Tahoma" w:hAnsi="Tahoma" w:cs="Tahoma"/>
          <w:b w:val="0"/>
          <w:i w:val="0"/>
          <w:sz w:val="24"/>
        </w:rPr>
        <w:t xml:space="preserve">Data protection is every </w:t>
      </w:r>
      <w:proofErr w:type="gramStart"/>
      <w:r w:rsidR="00C871DC">
        <w:rPr>
          <w:rFonts w:ascii="Tahoma" w:hAnsi="Tahoma" w:cs="Tahoma"/>
          <w:b w:val="0"/>
          <w:i w:val="0"/>
          <w:sz w:val="24"/>
        </w:rPr>
        <w:t>ones</w:t>
      </w:r>
      <w:proofErr w:type="gramEnd"/>
      <w:r w:rsidR="00C871DC">
        <w:rPr>
          <w:rFonts w:ascii="Tahoma" w:hAnsi="Tahoma" w:cs="Tahoma"/>
          <w:b w:val="0"/>
          <w:i w:val="0"/>
          <w:sz w:val="24"/>
        </w:rPr>
        <w:t xml:space="preserve"> responsibility – if any identifiable data is seen to be on display it is the responsibility of every QML team member to secure that data. </w:t>
      </w:r>
    </w:p>
    <w:p w14:paraId="7E9E1870" w14:textId="77777777" w:rsidR="00C871DC" w:rsidRPr="00C871DC" w:rsidRDefault="00C871DC" w:rsidP="00C871DC"/>
    <w:p w14:paraId="121C73A1" w14:textId="483696AE" w:rsidR="00C871DC" w:rsidRDefault="00C871DC" w:rsidP="00C871DC">
      <w:pPr>
        <w:pStyle w:val="BodyText"/>
        <w:ind w:left="0" w:right="116"/>
        <w:jc w:val="both"/>
        <w:rPr>
          <w:rFonts w:ascii="Tahoma" w:hAnsi="Tahoma" w:cs="Tahoma"/>
          <w:sz w:val="24"/>
        </w:rPr>
      </w:pPr>
      <w:r w:rsidRPr="00EB01D6">
        <w:rPr>
          <w:rFonts w:ascii="Tahoma" w:hAnsi="Tahoma" w:cs="Tahoma"/>
          <w:spacing w:val="-1"/>
          <w:sz w:val="24"/>
        </w:rPr>
        <w:t>All</w:t>
      </w:r>
      <w:r w:rsidRPr="00EB01D6">
        <w:rPr>
          <w:rFonts w:ascii="Tahoma" w:hAnsi="Tahoma" w:cs="Tahoma"/>
          <w:spacing w:val="1"/>
          <w:sz w:val="24"/>
        </w:rPr>
        <w:t xml:space="preserve"> </w:t>
      </w:r>
      <w:r w:rsidRPr="00EB01D6">
        <w:rPr>
          <w:rFonts w:ascii="Tahoma" w:hAnsi="Tahoma" w:cs="Tahoma"/>
          <w:spacing w:val="-2"/>
          <w:sz w:val="24"/>
        </w:rPr>
        <w:t>patient</w:t>
      </w:r>
      <w:r w:rsidRPr="00EB01D6">
        <w:rPr>
          <w:rFonts w:ascii="Tahoma" w:hAnsi="Tahoma" w:cs="Tahoma"/>
          <w:spacing w:val="1"/>
          <w:sz w:val="24"/>
        </w:rPr>
        <w:t xml:space="preserve"> </w:t>
      </w:r>
      <w:r w:rsidRPr="00EB01D6">
        <w:rPr>
          <w:rFonts w:ascii="Tahoma" w:hAnsi="Tahoma" w:cs="Tahoma"/>
          <w:spacing w:val="-2"/>
          <w:sz w:val="24"/>
        </w:rPr>
        <w:t>records</w:t>
      </w:r>
      <w:r w:rsidRPr="00EB01D6">
        <w:rPr>
          <w:rFonts w:ascii="Tahoma" w:hAnsi="Tahoma" w:cs="Tahoma"/>
          <w:sz w:val="24"/>
        </w:rPr>
        <w:t xml:space="preserve"> </w:t>
      </w:r>
      <w:r w:rsidR="00A950C7">
        <w:rPr>
          <w:rFonts w:ascii="Tahoma" w:hAnsi="Tahoma" w:cs="Tahoma"/>
          <w:sz w:val="24"/>
        </w:rPr>
        <w:t xml:space="preserve">that are completed are to be posted into the locked letter box on the Duty </w:t>
      </w:r>
      <w:proofErr w:type="gramStart"/>
      <w:r w:rsidR="00355016">
        <w:rPr>
          <w:rFonts w:ascii="Tahoma" w:hAnsi="Tahoma" w:cs="Tahoma"/>
          <w:sz w:val="24"/>
        </w:rPr>
        <w:t>managers</w:t>
      </w:r>
      <w:proofErr w:type="gramEnd"/>
      <w:r w:rsidR="00355016">
        <w:rPr>
          <w:rFonts w:ascii="Tahoma" w:hAnsi="Tahoma" w:cs="Tahoma"/>
          <w:sz w:val="24"/>
        </w:rPr>
        <w:t xml:space="preserve"> </w:t>
      </w:r>
      <w:r w:rsidR="00A950C7">
        <w:rPr>
          <w:rFonts w:ascii="Tahoma" w:hAnsi="Tahoma" w:cs="Tahoma"/>
          <w:sz w:val="24"/>
        </w:rPr>
        <w:t>desk. No identifiable data should be left unattended</w:t>
      </w:r>
      <w:r w:rsidRPr="00EB01D6">
        <w:rPr>
          <w:rFonts w:ascii="Tahoma" w:hAnsi="Tahoma" w:cs="Tahoma"/>
          <w:sz w:val="24"/>
        </w:rPr>
        <w:t>.</w:t>
      </w:r>
      <w:r w:rsidR="00A950C7">
        <w:rPr>
          <w:rFonts w:ascii="Tahoma" w:hAnsi="Tahoma" w:cs="Tahoma"/>
          <w:sz w:val="24"/>
        </w:rPr>
        <w:t xml:space="preserve"> It is the responsibility of all staff to ensure that Patient data is </w:t>
      </w:r>
      <w:proofErr w:type="gramStart"/>
      <w:r w:rsidR="00A950C7">
        <w:rPr>
          <w:rFonts w:ascii="Tahoma" w:hAnsi="Tahoma" w:cs="Tahoma"/>
          <w:sz w:val="24"/>
        </w:rPr>
        <w:t>protected at all times</w:t>
      </w:r>
      <w:proofErr w:type="gramEnd"/>
      <w:r w:rsidR="00A950C7">
        <w:rPr>
          <w:rFonts w:ascii="Tahoma" w:hAnsi="Tahoma" w:cs="Tahoma"/>
          <w:sz w:val="24"/>
        </w:rPr>
        <w:t xml:space="preserve">. If data is found </w:t>
      </w:r>
      <w:proofErr w:type="gramStart"/>
      <w:r w:rsidR="00A950C7">
        <w:rPr>
          <w:rFonts w:ascii="Tahoma" w:hAnsi="Tahoma" w:cs="Tahoma"/>
          <w:sz w:val="24"/>
        </w:rPr>
        <w:t>unsecure</w:t>
      </w:r>
      <w:proofErr w:type="gramEnd"/>
      <w:r w:rsidR="00A950C7">
        <w:rPr>
          <w:rFonts w:ascii="Tahoma" w:hAnsi="Tahoma" w:cs="Tahoma"/>
          <w:sz w:val="24"/>
        </w:rPr>
        <w:t xml:space="preserve"> they are to ensure that it is returned immediately to the Duty controller who should then be informed of the data breach.</w:t>
      </w:r>
    </w:p>
    <w:p w14:paraId="688CB38A" w14:textId="27008B0B" w:rsidR="00C871DC" w:rsidRDefault="00A950C7" w:rsidP="00C871DC">
      <w:pPr>
        <w:pStyle w:val="BodyText"/>
        <w:ind w:left="0" w:right="116"/>
        <w:jc w:val="both"/>
        <w:rPr>
          <w:rFonts w:ascii="Tahoma" w:hAnsi="Tahoma" w:cs="Tahoma"/>
          <w:sz w:val="24"/>
        </w:rPr>
      </w:pPr>
      <w:r>
        <w:rPr>
          <w:rFonts w:ascii="Tahoma" w:hAnsi="Tahoma" w:cs="Tahoma"/>
          <w:sz w:val="24"/>
        </w:rPr>
        <w:t xml:space="preserve"> </w:t>
      </w:r>
    </w:p>
    <w:p w14:paraId="78D09CFB" w14:textId="77777777" w:rsidR="00C871DC" w:rsidRDefault="00C871DC" w:rsidP="00C871DC">
      <w:pPr>
        <w:pStyle w:val="BodyText"/>
        <w:ind w:left="0" w:right="116"/>
        <w:jc w:val="both"/>
        <w:rPr>
          <w:rFonts w:ascii="Tahoma" w:hAnsi="Tahoma" w:cs="Tahoma"/>
          <w:sz w:val="24"/>
        </w:rPr>
      </w:pPr>
      <w:r>
        <w:rPr>
          <w:rFonts w:ascii="Tahoma" w:hAnsi="Tahoma" w:cs="Tahoma"/>
          <w:sz w:val="24"/>
        </w:rPr>
        <w:t>Throughout the event the duty co</w:t>
      </w:r>
      <w:r w:rsidR="00B86345">
        <w:rPr>
          <w:rFonts w:ascii="Tahoma" w:hAnsi="Tahoma" w:cs="Tahoma"/>
          <w:sz w:val="24"/>
        </w:rPr>
        <w:t xml:space="preserve">ntroller shall keep a real time patient presentation record to aid the early identification of trends in presentation. If it is identified that a number of patients are presenting for a particular complaint from a particular area of the event </w:t>
      </w:r>
      <w:proofErr w:type="gramStart"/>
      <w:r w:rsidR="00B86345">
        <w:rPr>
          <w:rFonts w:ascii="Tahoma" w:hAnsi="Tahoma" w:cs="Tahoma"/>
          <w:sz w:val="24"/>
        </w:rPr>
        <w:t>site</w:t>
      </w:r>
      <w:proofErr w:type="gramEnd"/>
      <w:r w:rsidR="00B86345">
        <w:rPr>
          <w:rFonts w:ascii="Tahoma" w:hAnsi="Tahoma" w:cs="Tahoma"/>
          <w:sz w:val="24"/>
        </w:rPr>
        <w:t xml:space="preserve"> then this will be raised with the event organisers to discuss if any additional safety measures are required. </w:t>
      </w:r>
    </w:p>
    <w:p w14:paraId="76233FF1" w14:textId="77777777" w:rsidR="00B86345" w:rsidRDefault="00B86345" w:rsidP="00C871DC">
      <w:pPr>
        <w:pStyle w:val="BodyText"/>
        <w:ind w:left="0" w:right="116"/>
        <w:jc w:val="both"/>
        <w:rPr>
          <w:rFonts w:ascii="Tahoma" w:hAnsi="Tahoma" w:cs="Tahoma"/>
          <w:sz w:val="24"/>
        </w:rPr>
      </w:pPr>
    </w:p>
    <w:p w14:paraId="4158FD02" w14:textId="77777777" w:rsidR="00C871DC" w:rsidRPr="00EB01D6" w:rsidRDefault="00C871DC" w:rsidP="00C871DC">
      <w:pPr>
        <w:pStyle w:val="BodyText"/>
        <w:ind w:left="0" w:right="116"/>
        <w:jc w:val="both"/>
        <w:rPr>
          <w:rFonts w:ascii="Tahoma" w:hAnsi="Tahoma" w:cs="Tahoma"/>
          <w:sz w:val="24"/>
        </w:rPr>
      </w:pPr>
      <w:r w:rsidRPr="00EB01D6">
        <w:rPr>
          <w:rFonts w:ascii="Tahoma" w:hAnsi="Tahoma" w:cs="Tahoma"/>
          <w:sz w:val="24"/>
        </w:rPr>
        <w:t xml:space="preserve"> At th</w:t>
      </w:r>
      <w:r w:rsidRPr="00EB01D6">
        <w:rPr>
          <w:rFonts w:ascii="Tahoma" w:hAnsi="Tahoma" w:cs="Tahoma"/>
          <w:spacing w:val="-1"/>
          <w:sz w:val="24"/>
        </w:rPr>
        <w:t>e</w:t>
      </w:r>
      <w:r w:rsidRPr="00EB01D6">
        <w:rPr>
          <w:rFonts w:ascii="Tahoma" w:hAnsi="Tahoma" w:cs="Tahoma"/>
          <w:sz w:val="24"/>
        </w:rPr>
        <w:t xml:space="preserve"> </w:t>
      </w:r>
      <w:r w:rsidRPr="00EB01D6">
        <w:rPr>
          <w:rFonts w:ascii="Tahoma" w:hAnsi="Tahoma" w:cs="Tahoma"/>
          <w:spacing w:val="-2"/>
          <w:sz w:val="24"/>
        </w:rPr>
        <w:t>end</w:t>
      </w:r>
      <w:r w:rsidRPr="00EB01D6">
        <w:rPr>
          <w:rFonts w:ascii="Tahoma" w:hAnsi="Tahoma" w:cs="Tahoma"/>
          <w:spacing w:val="-3"/>
          <w:sz w:val="24"/>
        </w:rPr>
        <w:t xml:space="preserve"> </w:t>
      </w:r>
      <w:r w:rsidRPr="00EB01D6">
        <w:rPr>
          <w:rFonts w:ascii="Tahoma" w:hAnsi="Tahoma" w:cs="Tahoma"/>
          <w:sz w:val="24"/>
        </w:rPr>
        <w:t xml:space="preserve">of </w:t>
      </w:r>
      <w:r w:rsidRPr="00EB01D6">
        <w:rPr>
          <w:rFonts w:ascii="Tahoma" w:hAnsi="Tahoma" w:cs="Tahoma"/>
          <w:spacing w:val="-1"/>
          <w:sz w:val="24"/>
        </w:rPr>
        <w:t>the</w:t>
      </w:r>
      <w:r w:rsidRPr="00EB01D6">
        <w:rPr>
          <w:rFonts w:ascii="Tahoma" w:hAnsi="Tahoma" w:cs="Tahoma"/>
          <w:sz w:val="24"/>
        </w:rPr>
        <w:t xml:space="preserve"> </w:t>
      </w:r>
      <w:r w:rsidRPr="00EB01D6">
        <w:rPr>
          <w:rFonts w:ascii="Tahoma" w:hAnsi="Tahoma" w:cs="Tahoma"/>
          <w:spacing w:val="-2"/>
          <w:sz w:val="24"/>
        </w:rPr>
        <w:t>event</w:t>
      </w:r>
      <w:r w:rsidRPr="00EB01D6">
        <w:rPr>
          <w:rFonts w:ascii="Tahoma" w:hAnsi="Tahoma" w:cs="Tahoma"/>
          <w:spacing w:val="1"/>
          <w:sz w:val="24"/>
        </w:rPr>
        <w:t xml:space="preserve"> records shall be </w:t>
      </w:r>
      <w:r>
        <w:rPr>
          <w:rFonts w:ascii="Tahoma" w:hAnsi="Tahoma" w:cs="Tahoma"/>
          <w:spacing w:val="1"/>
          <w:sz w:val="24"/>
        </w:rPr>
        <w:t xml:space="preserve">fully </w:t>
      </w:r>
      <w:r w:rsidRPr="00EB01D6">
        <w:rPr>
          <w:rFonts w:ascii="Tahoma" w:hAnsi="Tahoma" w:cs="Tahoma"/>
          <w:spacing w:val="1"/>
          <w:sz w:val="24"/>
        </w:rPr>
        <w:t xml:space="preserve">analysed and summarised </w:t>
      </w:r>
      <w:r w:rsidRPr="00EB01D6">
        <w:rPr>
          <w:rFonts w:ascii="Tahoma" w:hAnsi="Tahoma" w:cs="Tahoma"/>
          <w:spacing w:val="-2"/>
          <w:sz w:val="24"/>
        </w:rPr>
        <w:t>and</w:t>
      </w:r>
      <w:r w:rsidRPr="00EB01D6">
        <w:rPr>
          <w:rFonts w:ascii="Tahoma" w:hAnsi="Tahoma" w:cs="Tahoma"/>
          <w:sz w:val="24"/>
        </w:rPr>
        <w:t xml:space="preserve"> </w:t>
      </w:r>
      <w:r w:rsidRPr="00EB01D6">
        <w:rPr>
          <w:rFonts w:ascii="Tahoma" w:hAnsi="Tahoma" w:cs="Tahoma"/>
          <w:spacing w:val="-2"/>
          <w:sz w:val="24"/>
        </w:rPr>
        <w:t>stored</w:t>
      </w:r>
      <w:r w:rsidRPr="00EB01D6">
        <w:rPr>
          <w:rFonts w:ascii="Tahoma" w:hAnsi="Tahoma" w:cs="Tahoma"/>
          <w:sz w:val="24"/>
        </w:rPr>
        <w:t xml:space="preserve"> for</w:t>
      </w:r>
      <w:r w:rsidRPr="00EB01D6">
        <w:rPr>
          <w:rFonts w:ascii="Tahoma" w:hAnsi="Tahoma" w:cs="Tahoma"/>
          <w:spacing w:val="-3"/>
          <w:sz w:val="24"/>
        </w:rPr>
        <w:t xml:space="preserve"> </w:t>
      </w:r>
      <w:r w:rsidRPr="00EB01D6">
        <w:rPr>
          <w:rFonts w:ascii="Tahoma" w:hAnsi="Tahoma" w:cs="Tahoma"/>
          <w:spacing w:val="-1"/>
          <w:sz w:val="24"/>
        </w:rPr>
        <w:t>10</w:t>
      </w:r>
      <w:r w:rsidRPr="00EB01D6">
        <w:rPr>
          <w:rFonts w:ascii="Tahoma" w:hAnsi="Tahoma" w:cs="Tahoma"/>
          <w:sz w:val="24"/>
        </w:rPr>
        <w:t xml:space="preserve"> </w:t>
      </w:r>
      <w:r w:rsidRPr="00EB01D6">
        <w:rPr>
          <w:rFonts w:ascii="Tahoma" w:hAnsi="Tahoma" w:cs="Tahoma"/>
          <w:spacing w:val="-1"/>
          <w:sz w:val="24"/>
        </w:rPr>
        <w:t>years</w:t>
      </w:r>
      <w:r w:rsidRPr="00EB01D6">
        <w:rPr>
          <w:rFonts w:ascii="Tahoma" w:hAnsi="Tahoma" w:cs="Tahoma"/>
          <w:sz w:val="24"/>
        </w:rPr>
        <w:t xml:space="preserve"> in</w:t>
      </w:r>
      <w:r w:rsidRPr="00EB01D6">
        <w:rPr>
          <w:rFonts w:ascii="Tahoma" w:hAnsi="Tahoma" w:cs="Tahoma"/>
          <w:spacing w:val="63"/>
          <w:sz w:val="24"/>
        </w:rPr>
        <w:t xml:space="preserve"> </w:t>
      </w:r>
      <w:r w:rsidRPr="00EB01D6">
        <w:rPr>
          <w:rFonts w:ascii="Tahoma" w:hAnsi="Tahoma" w:cs="Tahoma"/>
          <w:spacing w:val="-1"/>
          <w:sz w:val="24"/>
        </w:rPr>
        <w:t xml:space="preserve">accordance </w:t>
      </w:r>
      <w:r w:rsidRPr="00EB01D6">
        <w:rPr>
          <w:rFonts w:ascii="Tahoma" w:hAnsi="Tahoma" w:cs="Tahoma"/>
          <w:spacing w:val="-2"/>
          <w:sz w:val="24"/>
        </w:rPr>
        <w:t>with</w:t>
      </w:r>
      <w:r w:rsidRPr="00EB01D6">
        <w:rPr>
          <w:rFonts w:ascii="Tahoma" w:hAnsi="Tahoma" w:cs="Tahoma"/>
          <w:sz w:val="24"/>
        </w:rPr>
        <w:t xml:space="preserve"> </w:t>
      </w:r>
      <w:r w:rsidRPr="00EB01D6">
        <w:rPr>
          <w:rFonts w:ascii="Tahoma" w:hAnsi="Tahoma" w:cs="Tahoma"/>
          <w:spacing w:val="-2"/>
          <w:sz w:val="24"/>
        </w:rPr>
        <w:t>QML</w:t>
      </w:r>
      <w:r w:rsidRPr="00EB01D6">
        <w:rPr>
          <w:rFonts w:ascii="Tahoma" w:hAnsi="Tahoma" w:cs="Tahoma"/>
          <w:spacing w:val="-11"/>
          <w:sz w:val="24"/>
        </w:rPr>
        <w:t xml:space="preserve"> </w:t>
      </w:r>
      <w:r w:rsidRPr="00EB01D6">
        <w:rPr>
          <w:rFonts w:ascii="Tahoma" w:hAnsi="Tahoma" w:cs="Tahoma"/>
          <w:spacing w:val="-1"/>
          <w:sz w:val="24"/>
        </w:rPr>
        <w:t>insurance requirements.</w:t>
      </w:r>
      <w:r w:rsidRPr="00EB01D6">
        <w:rPr>
          <w:rFonts w:ascii="Tahoma" w:hAnsi="Tahoma" w:cs="Tahoma"/>
          <w:spacing w:val="-6"/>
          <w:sz w:val="24"/>
        </w:rPr>
        <w:t xml:space="preserve"> </w:t>
      </w:r>
      <w:r w:rsidRPr="00EB01D6">
        <w:rPr>
          <w:rFonts w:ascii="Tahoma" w:hAnsi="Tahoma" w:cs="Tahoma"/>
          <w:spacing w:val="-1"/>
          <w:sz w:val="24"/>
        </w:rPr>
        <w:t>These</w:t>
      </w:r>
      <w:r w:rsidRPr="00EB01D6">
        <w:rPr>
          <w:rFonts w:ascii="Tahoma" w:hAnsi="Tahoma" w:cs="Tahoma"/>
          <w:spacing w:val="-3"/>
          <w:sz w:val="24"/>
        </w:rPr>
        <w:t xml:space="preserve"> </w:t>
      </w:r>
      <w:r w:rsidRPr="00EB01D6">
        <w:rPr>
          <w:rFonts w:ascii="Tahoma" w:hAnsi="Tahoma" w:cs="Tahoma"/>
          <w:spacing w:val="-1"/>
          <w:sz w:val="24"/>
        </w:rPr>
        <w:t>details</w:t>
      </w:r>
      <w:r w:rsidRPr="00EB01D6">
        <w:rPr>
          <w:rFonts w:ascii="Tahoma" w:hAnsi="Tahoma" w:cs="Tahoma"/>
          <w:sz w:val="24"/>
        </w:rPr>
        <w:t xml:space="preserve"> </w:t>
      </w:r>
      <w:r w:rsidRPr="00EB01D6">
        <w:rPr>
          <w:rFonts w:ascii="Tahoma" w:hAnsi="Tahoma" w:cs="Tahoma"/>
          <w:spacing w:val="-2"/>
          <w:sz w:val="24"/>
        </w:rPr>
        <w:t>are</w:t>
      </w:r>
      <w:r w:rsidRPr="00EB01D6">
        <w:rPr>
          <w:rFonts w:ascii="Tahoma" w:hAnsi="Tahoma" w:cs="Tahoma"/>
          <w:sz w:val="24"/>
        </w:rPr>
        <w:t xml:space="preserve"> </w:t>
      </w:r>
      <w:r w:rsidRPr="00EB01D6">
        <w:rPr>
          <w:rFonts w:ascii="Tahoma" w:hAnsi="Tahoma" w:cs="Tahoma"/>
          <w:spacing w:val="-2"/>
          <w:sz w:val="24"/>
        </w:rPr>
        <w:t>confidential</w:t>
      </w:r>
      <w:r w:rsidRPr="00EB01D6">
        <w:rPr>
          <w:rFonts w:ascii="Tahoma" w:hAnsi="Tahoma" w:cs="Tahoma"/>
          <w:spacing w:val="1"/>
          <w:sz w:val="24"/>
        </w:rPr>
        <w:t xml:space="preserve"> </w:t>
      </w:r>
      <w:r w:rsidRPr="00EB01D6">
        <w:rPr>
          <w:rFonts w:ascii="Tahoma" w:hAnsi="Tahoma" w:cs="Tahoma"/>
          <w:spacing w:val="-2"/>
          <w:sz w:val="24"/>
        </w:rPr>
        <w:t>and</w:t>
      </w:r>
      <w:r w:rsidRPr="00EB01D6">
        <w:rPr>
          <w:rFonts w:ascii="Tahoma" w:hAnsi="Tahoma" w:cs="Tahoma"/>
          <w:spacing w:val="51"/>
          <w:sz w:val="24"/>
        </w:rPr>
        <w:t xml:space="preserve"> </w:t>
      </w:r>
      <w:r w:rsidRPr="00EB01D6">
        <w:rPr>
          <w:rFonts w:ascii="Tahoma" w:hAnsi="Tahoma" w:cs="Tahoma"/>
          <w:spacing w:val="-1"/>
          <w:sz w:val="24"/>
        </w:rPr>
        <w:t>should</w:t>
      </w:r>
      <w:r w:rsidRPr="00EB01D6">
        <w:rPr>
          <w:rFonts w:ascii="Tahoma" w:hAnsi="Tahoma" w:cs="Tahoma"/>
          <w:sz w:val="24"/>
        </w:rPr>
        <w:t xml:space="preserve"> </w:t>
      </w:r>
      <w:r w:rsidRPr="00EB01D6">
        <w:rPr>
          <w:rFonts w:ascii="Tahoma" w:hAnsi="Tahoma" w:cs="Tahoma"/>
          <w:spacing w:val="-2"/>
          <w:sz w:val="24"/>
        </w:rPr>
        <w:t>be</w:t>
      </w:r>
      <w:r w:rsidRPr="00EB01D6">
        <w:rPr>
          <w:rFonts w:ascii="Tahoma" w:hAnsi="Tahoma" w:cs="Tahoma"/>
          <w:sz w:val="24"/>
        </w:rPr>
        <w:t xml:space="preserve"> </w:t>
      </w:r>
      <w:r w:rsidRPr="00EB01D6">
        <w:rPr>
          <w:rFonts w:ascii="Tahoma" w:hAnsi="Tahoma" w:cs="Tahoma"/>
          <w:spacing w:val="-1"/>
          <w:sz w:val="24"/>
        </w:rPr>
        <w:t>treated</w:t>
      </w:r>
      <w:r w:rsidRPr="00EB01D6">
        <w:rPr>
          <w:rFonts w:ascii="Tahoma" w:hAnsi="Tahoma" w:cs="Tahoma"/>
          <w:sz w:val="24"/>
        </w:rPr>
        <w:t xml:space="preserve"> </w:t>
      </w:r>
      <w:r w:rsidRPr="00EB01D6">
        <w:rPr>
          <w:rFonts w:ascii="Tahoma" w:hAnsi="Tahoma" w:cs="Tahoma"/>
          <w:spacing w:val="-2"/>
          <w:sz w:val="24"/>
        </w:rPr>
        <w:t>as</w:t>
      </w:r>
      <w:r w:rsidRPr="00EB01D6">
        <w:rPr>
          <w:rFonts w:ascii="Tahoma" w:hAnsi="Tahoma" w:cs="Tahoma"/>
          <w:sz w:val="24"/>
        </w:rPr>
        <w:t xml:space="preserve"> </w:t>
      </w:r>
      <w:r w:rsidRPr="00EB01D6">
        <w:rPr>
          <w:rFonts w:ascii="Tahoma" w:hAnsi="Tahoma" w:cs="Tahoma"/>
          <w:spacing w:val="-2"/>
          <w:sz w:val="24"/>
        </w:rPr>
        <w:t>such</w:t>
      </w:r>
      <w:r w:rsidRPr="00EB01D6">
        <w:rPr>
          <w:rFonts w:ascii="Tahoma" w:hAnsi="Tahoma" w:cs="Tahoma"/>
          <w:sz w:val="24"/>
        </w:rPr>
        <w:t xml:space="preserve"> by</w:t>
      </w:r>
      <w:r w:rsidRPr="00EB01D6">
        <w:rPr>
          <w:rFonts w:ascii="Tahoma" w:hAnsi="Tahoma" w:cs="Tahoma"/>
          <w:spacing w:val="-4"/>
          <w:sz w:val="24"/>
        </w:rPr>
        <w:t xml:space="preserve"> </w:t>
      </w:r>
      <w:r w:rsidRPr="00EB01D6">
        <w:rPr>
          <w:rFonts w:ascii="Tahoma" w:hAnsi="Tahoma" w:cs="Tahoma"/>
          <w:sz w:val="24"/>
        </w:rPr>
        <w:t>all</w:t>
      </w:r>
      <w:r w:rsidRPr="00EB01D6">
        <w:rPr>
          <w:rFonts w:ascii="Tahoma" w:hAnsi="Tahoma" w:cs="Tahoma"/>
          <w:spacing w:val="1"/>
          <w:sz w:val="24"/>
        </w:rPr>
        <w:t xml:space="preserve"> </w:t>
      </w:r>
      <w:r w:rsidRPr="00EB01D6">
        <w:rPr>
          <w:rFonts w:ascii="Tahoma" w:hAnsi="Tahoma" w:cs="Tahoma"/>
          <w:spacing w:val="-3"/>
          <w:sz w:val="24"/>
        </w:rPr>
        <w:t>staff</w:t>
      </w:r>
      <w:r w:rsidRPr="00EB01D6">
        <w:rPr>
          <w:rFonts w:ascii="Tahoma" w:hAnsi="Tahoma" w:cs="Tahoma"/>
          <w:sz w:val="24"/>
        </w:rPr>
        <w:t xml:space="preserve"> </w:t>
      </w:r>
      <w:r w:rsidRPr="00EB01D6">
        <w:rPr>
          <w:rFonts w:ascii="Tahoma" w:hAnsi="Tahoma" w:cs="Tahoma"/>
          <w:spacing w:val="-2"/>
          <w:sz w:val="24"/>
        </w:rPr>
        <w:t>on</w:t>
      </w:r>
      <w:r w:rsidRPr="00EB01D6">
        <w:rPr>
          <w:rFonts w:ascii="Tahoma" w:hAnsi="Tahoma" w:cs="Tahoma"/>
          <w:sz w:val="24"/>
        </w:rPr>
        <w:t xml:space="preserve"> </w:t>
      </w:r>
      <w:r w:rsidRPr="00EB01D6">
        <w:rPr>
          <w:rFonts w:ascii="Tahoma" w:hAnsi="Tahoma" w:cs="Tahoma"/>
          <w:spacing w:val="-1"/>
          <w:sz w:val="24"/>
        </w:rPr>
        <w:t>site.</w:t>
      </w:r>
      <w:r w:rsidRPr="00EB01D6">
        <w:rPr>
          <w:rFonts w:ascii="Tahoma" w:hAnsi="Tahoma" w:cs="Tahoma"/>
          <w:sz w:val="24"/>
        </w:rPr>
        <w:t xml:space="preserve"> It </w:t>
      </w:r>
      <w:r w:rsidRPr="00EB01D6">
        <w:rPr>
          <w:rFonts w:ascii="Tahoma" w:hAnsi="Tahoma" w:cs="Tahoma"/>
          <w:spacing w:val="-2"/>
          <w:sz w:val="24"/>
        </w:rPr>
        <w:t>is</w:t>
      </w:r>
      <w:r w:rsidRPr="00EB01D6">
        <w:rPr>
          <w:rFonts w:ascii="Tahoma" w:hAnsi="Tahoma" w:cs="Tahoma"/>
          <w:sz w:val="24"/>
        </w:rPr>
        <w:t xml:space="preserve"> a</w:t>
      </w:r>
      <w:r w:rsidRPr="00EB01D6">
        <w:rPr>
          <w:rFonts w:ascii="Tahoma" w:hAnsi="Tahoma" w:cs="Tahoma"/>
          <w:spacing w:val="-2"/>
          <w:sz w:val="24"/>
        </w:rPr>
        <w:t xml:space="preserve"> condition</w:t>
      </w:r>
      <w:r w:rsidRPr="00EB01D6">
        <w:rPr>
          <w:rFonts w:ascii="Tahoma" w:hAnsi="Tahoma" w:cs="Tahoma"/>
          <w:sz w:val="24"/>
        </w:rPr>
        <w:t xml:space="preserve"> </w:t>
      </w:r>
      <w:r w:rsidRPr="00EB01D6">
        <w:rPr>
          <w:rFonts w:ascii="Tahoma" w:hAnsi="Tahoma" w:cs="Tahoma"/>
          <w:spacing w:val="-2"/>
          <w:sz w:val="24"/>
        </w:rPr>
        <w:t>of</w:t>
      </w:r>
      <w:r w:rsidRPr="00EB01D6">
        <w:rPr>
          <w:rFonts w:ascii="Tahoma" w:hAnsi="Tahoma" w:cs="Tahoma"/>
          <w:sz w:val="24"/>
        </w:rPr>
        <w:t xml:space="preserve"> </w:t>
      </w:r>
      <w:r w:rsidRPr="00EB01D6">
        <w:rPr>
          <w:rFonts w:ascii="Tahoma" w:hAnsi="Tahoma" w:cs="Tahoma"/>
          <w:spacing w:val="-2"/>
          <w:sz w:val="24"/>
        </w:rPr>
        <w:t>the</w:t>
      </w:r>
      <w:r w:rsidRPr="00EB01D6">
        <w:rPr>
          <w:rFonts w:ascii="Tahoma" w:hAnsi="Tahoma" w:cs="Tahoma"/>
          <w:sz w:val="24"/>
        </w:rPr>
        <w:t xml:space="preserve"> </w:t>
      </w:r>
      <w:r w:rsidRPr="00EB01D6">
        <w:rPr>
          <w:rFonts w:ascii="Tahoma" w:hAnsi="Tahoma" w:cs="Tahoma"/>
          <w:spacing w:val="-1"/>
          <w:sz w:val="24"/>
        </w:rPr>
        <w:t>legal</w:t>
      </w:r>
      <w:r w:rsidRPr="00EB01D6">
        <w:rPr>
          <w:rFonts w:ascii="Tahoma" w:hAnsi="Tahoma" w:cs="Tahoma"/>
          <w:spacing w:val="-3"/>
          <w:sz w:val="24"/>
        </w:rPr>
        <w:t xml:space="preserve"> </w:t>
      </w:r>
      <w:r w:rsidRPr="00EB01D6">
        <w:rPr>
          <w:rFonts w:ascii="Tahoma" w:hAnsi="Tahoma" w:cs="Tahoma"/>
          <w:spacing w:val="-1"/>
          <w:sz w:val="24"/>
        </w:rPr>
        <w:t>protection</w:t>
      </w:r>
      <w:r w:rsidRPr="00EB01D6">
        <w:rPr>
          <w:rFonts w:ascii="Tahoma" w:hAnsi="Tahoma" w:cs="Tahoma"/>
          <w:spacing w:val="-3"/>
          <w:sz w:val="24"/>
        </w:rPr>
        <w:t xml:space="preserve"> </w:t>
      </w:r>
      <w:r w:rsidRPr="00EB01D6">
        <w:rPr>
          <w:rFonts w:ascii="Tahoma" w:hAnsi="Tahoma" w:cs="Tahoma"/>
          <w:spacing w:val="-1"/>
          <w:sz w:val="24"/>
        </w:rPr>
        <w:t>that</w:t>
      </w:r>
      <w:r w:rsidRPr="00EB01D6">
        <w:rPr>
          <w:rFonts w:ascii="Tahoma" w:hAnsi="Tahoma" w:cs="Tahoma"/>
          <w:spacing w:val="-2"/>
          <w:sz w:val="24"/>
        </w:rPr>
        <w:t xml:space="preserve"> </w:t>
      </w:r>
      <w:r w:rsidRPr="00EB01D6">
        <w:rPr>
          <w:rFonts w:ascii="Tahoma" w:hAnsi="Tahoma" w:cs="Tahoma"/>
          <w:sz w:val="24"/>
        </w:rPr>
        <w:t>is</w:t>
      </w:r>
      <w:r w:rsidRPr="00EB01D6">
        <w:rPr>
          <w:rFonts w:ascii="Tahoma" w:hAnsi="Tahoma" w:cs="Tahoma"/>
          <w:spacing w:val="-2"/>
          <w:sz w:val="24"/>
        </w:rPr>
        <w:t xml:space="preserve"> </w:t>
      </w:r>
      <w:r w:rsidRPr="00EB01D6">
        <w:rPr>
          <w:rFonts w:ascii="Tahoma" w:hAnsi="Tahoma" w:cs="Tahoma"/>
          <w:spacing w:val="-1"/>
          <w:sz w:val="24"/>
        </w:rPr>
        <w:t>provided</w:t>
      </w:r>
      <w:r w:rsidRPr="00EB01D6">
        <w:rPr>
          <w:rFonts w:ascii="Tahoma" w:hAnsi="Tahoma" w:cs="Tahoma"/>
          <w:spacing w:val="-3"/>
          <w:sz w:val="24"/>
        </w:rPr>
        <w:t xml:space="preserve"> </w:t>
      </w:r>
      <w:r w:rsidRPr="00EB01D6">
        <w:rPr>
          <w:rFonts w:ascii="Tahoma" w:hAnsi="Tahoma" w:cs="Tahoma"/>
          <w:sz w:val="24"/>
        </w:rPr>
        <w:t>to</w:t>
      </w:r>
      <w:r w:rsidRPr="00EB01D6">
        <w:rPr>
          <w:rFonts w:ascii="Tahoma" w:hAnsi="Tahoma" w:cs="Tahoma"/>
          <w:spacing w:val="-3"/>
          <w:sz w:val="24"/>
        </w:rPr>
        <w:t xml:space="preserve"> </w:t>
      </w:r>
      <w:r w:rsidRPr="00EB01D6">
        <w:rPr>
          <w:rFonts w:ascii="Tahoma" w:hAnsi="Tahoma" w:cs="Tahoma"/>
          <w:spacing w:val="-2"/>
          <w:sz w:val="24"/>
        </w:rPr>
        <w:t>staff</w:t>
      </w:r>
      <w:r w:rsidRPr="00EB01D6">
        <w:rPr>
          <w:rFonts w:ascii="Tahoma" w:hAnsi="Tahoma" w:cs="Tahoma"/>
          <w:sz w:val="24"/>
        </w:rPr>
        <w:t xml:space="preserve"> </w:t>
      </w:r>
      <w:r w:rsidRPr="00EB01D6">
        <w:rPr>
          <w:rFonts w:ascii="Tahoma" w:hAnsi="Tahoma" w:cs="Tahoma"/>
          <w:spacing w:val="-2"/>
          <w:sz w:val="24"/>
        </w:rPr>
        <w:t>by QML</w:t>
      </w:r>
      <w:r w:rsidRPr="00EB01D6">
        <w:rPr>
          <w:rFonts w:ascii="Tahoma" w:hAnsi="Tahoma" w:cs="Tahoma"/>
          <w:spacing w:val="-12"/>
          <w:sz w:val="24"/>
        </w:rPr>
        <w:t xml:space="preserve"> </w:t>
      </w:r>
      <w:r w:rsidRPr="00EB01D6">
        <w:rPr>
          <w:rFonts w:ascii="Tahoma" w:hAnsi="Tahoma" w:cs="Tahoma"/>
          <w:sz w:val="24"/>
        </w:rPr>
        <w:t xml:space="preserve">that </w:t>
      </w:r>
      <w:r w:rsidRPr="00EB01D6">
        <w:rPr>
          <w:rFonts w:ascii="Tahoma" w:hAnsi="Tahoma" w:cs="Tahoma"/>
          <w:spacing w:val="-2"/>
          <w:sz w:val="24"/>
        </w:rPr>
        <w:t>all</w:t>
      </w:r>
      <w:r w:rsidRPr="00EB01D6">
        <w:rPr>
          <w:rFonts w:ascii="Tahoma" w:hAnsi="Tahoma" w:cs="Tahoma"/>
          <w:spacing w:val="1"/>
          <w:sz w:val="24"/>
        </w:rPr>
        <w:t xml:space="preserve"> </w:t>
      </w:r>
      <w:r w:rsidRPr="00EB01D6">
        <w:rPr>
          <w:rFonts w:ascii="Tahoma" w:hAnsi="Tahoma" w:cs="Tahoma"/>
          <w:sz w:val="24"/>
        </w:rPr>
        <w:t>pa</w:t>
      </w:r>
      <w:r w:rsidRPr="00EB01D6">
        <w:rPr>
          <w:rFonts w:ascii="Tahoma" w:hAnsi="Tahoma" w:cs="Tahoma"/>
          <w:spacing w:val="-1"/>
          <w:sz w:val="24"/>
        </w:rPr>
        <w:t>tient</w:t>
      </w:r>
      <w:r w:rsidRPr="00EB01D6">
        <w:rPr>
          <w:rFonts w:ascii="Tahoma" w:hAnsi="Tahoma" w:cs="Tahoma"/>
          <w:spacing w:val="1"/>
          <w:sz w:val="24"/>
        </w:rPr>
        <w:t xml:space="preserve"> </w:t>
      </w:r>
      <w:r w:rsidRPr="00EB01D6">
        <w:rPr>
          <w:rFonts w:ascii="Tahoma" w:hAnsi="Tahoma" w:cs="Tahoma"/>
          <w:spacing w:val="-1"/>
          <w:sz w:val="24"/>
        </w:rPr>
        <w:t>treatments</w:t>
      </w:r>
      <w:r w:rsidRPr="00EB01D6">
        <w:rPr>
          <w:rFonts w:ascii="Tahoma" w:hAnsi="Tahoma" w:cs="Tahoma"/>
          <w:spacing w:val="-3"/>
          <w:sz w:val="24"/>
        </w:rPr>
        <w:t xml:space="preserve"> </w:t>
      </w:r>
      <w:r w:rsidRPr="00EB01D6">
        <w:rPr>
          <w:rFonts w:ascii="Tahoma" w:hAnsi="Tahoma" w:cs="Tahoma"/>
          <w:sz w:val="24"/>
        </w:rPr>
        <w:t>are</w:t>
      </w:r>
      <w:r w:rsidRPr="00EB01D6">
        <w:rPr>
          <w:rFonts w:ascii="Tahoma" w:hAnsi="Tahoma" w:cs="Tahoma"/>
          <w:spacing w:val="-1"/>
          <w:sz w:val="24"/>
        </w:rPr>
        <w:t xml:space="preserve"> accurately</w:t>
      </w:r>
      <w:r w:rsidRPr="00EB01D6">
        <w:rPr>
          <w:rFonts w:ascii="Tahoma" w:hAnsi="Tahoma" w:cs="Tahoma"/>
          <w:spacing w:val="-4"/>
          <w:sz w:val="24"/>
        </w:rPr>
        <w:t xml:space="preserve"> </w:t>
      </w:r>
      <w:r w:rsidRPr="00EB01D6">
        <w:rPr>
          <w:rFonts w:ascii="Tahoma" w:hAnsi="Tahoma" w:cs="Tahoma"/>
          <w:spacing w:val="-1"/>
          <w:sz w:val="24"/>
        </w:rPr>
        <w:t>recorded.</w:t>
      </w:r>
    </w:p>
    <w:p w14:paraId="4B65E9F7" w14:textId="514F2BEE" w:rsidR="0062571D" w:rsidRDefault="0010602A" w:rsidP="0062571D">
      <w:pPr>
        <w:pStyle w:val="Heading2"/>
        <w:tabs>
          <w:tab w:val="clear" w:pos="1440"/>
          <w:tab w:val="num" w:pos="0"/>
        </w:tabs>
        <w:ind w:left="0" w:right="-52" w:firstLine="0"/>
        <w:jc w:val="both"/>
        <w:rPr>
          <w:rFonts w:ascii="Tahoma" w:hAnsi="Tahoma" w:cs="Tahoma"/>
          <w:b w:val="0"/>
          <w:i w:val="0"/>
          <w:u w:val="single"/>
        </w:rPr>
      </w:pPr>
      <w:r>
        <w:rPr>
          <w:rFonts w:ascii="Tahoma" w:hAnsi="Tahoma" w:cs="Tahoma"/>
          <w:b w:val="0"/>
          <w:i w:val="0"/>
          <w:u w:val="single"/>
        </w:rPr>
        <w:t>P</w:t>
      </w:r>
      <w:r w:rsidR="0062571D">
        <w:rPr>
          <w:rFonts w:ascii="Tahoma" w:hAnsi="Tahoma" w:cs="Tahoma"/>
          <w:b w:val="0"/>
          <w:i w:val="0"/>
          <w:u w:val="single"/>
        </w:rPr>
        <w:t>atient Feedback</w:t>
      </w:r>
    </w:p>
    <w:p w14:paraId="1FCD917C" w14:textId="77777777" w:rsidR="0062571D" w:rsidRDefault="0062571D" w:rsidP="0062571D">
      <w:pPr>
        <w:jc w:val="both"/>
        <w:rPr>
          <w:rFonts w:ascii="Tahoma" w:hAnsi="Tahoma" w:cs="Tahoma"/>
          <w:sz w:val="24"/>
        </w:rPr>
      </w:pPr>
    </w:p>
    <w:p w14:paraId="2C5309FB" w14:textId="77777777" w:rsidR="0062571D" w:rsidRDefault="0062571D" w:rsidP="0062571D">
      <w:pPr>
        <w:jc w:val="both"/>
        <w:rPr>
          <w:rFonts w:ascii="Tahoma" w:hAnsi="Tahoma" w:cs="Tahoma"/>
          <w:sz w:val="24"/>
        </w:rPr>
      </w:pPr>
      <w:r>
        <w:rPr>
          <w:rFonts w:ascii="Tahoma" w:hAnsi="Tahoma" w:cs="Tahoma"/>
          <w:sz w:val="24"/>
        </w:rPr>
        <w:t xml:space="preserve">To ensure QML continue to provide the highest quality service possible we encourage every patron who uses one of our services to complete a feedback form. This feedback is used to help identify where we can improve the service or recognise and reward staff who provide care above and beyond what is required of them. There will be a member of administration staff assisting in the collection of feedback from patients using the handheld iPad. </w:t>
      </w:r>
      <w:proofErr w:type="gramStart"/>
      <w:r>
        <w:rPr>
          <w:rFonts w:ascii="Tahoma" w:hAnsi="Tahoma" w:cs="Tahoma"/>
          <w:sz w:val="24"/>
        </w:rPr>
        <w:t>Alternatively</w:t>
      </w:r>
      <w:proofErr w:type="gramEnd"/>
      <w:r>
        <w:rPr>
          <w:rFonts w:ascii="Tahoma" w:hAnsi="Tahoma" w:cs="Tahoma"/>
          <w:sz w:val="24"/>
        </w:rPr>
        <w:t xml:space="preserve"> staff can direct patients to the following web address as displayed on posters throughout the medical room:</w:t>
      </w:r>
    </w:p>
    <w:p w14:paraId="08B2A40D" w14:textId="77777777" w:rsidR="0062571D" w:rsidRDefault="0062571D" w:rsidP="0062571D">
      <w:pPr>
        <w:jc w:val="both"/>
        <w:rPr>
          <w:rFonts w:ascii="Tahoma" w:hAnsi="Tahoma" w:cs="Tahoma"/>
          <w:sz w:val="24"/>
        </w:rPr>
      </w:pPr>
    </w:p>
    <w:tbl>
      <w:tblPr>
        <w:tblStyle w:val="TableGrid"/>
        <w:tblW w:w="0" w:type="auto"/>
        <w:tblLook w:val="04A0" w:firstRow="1" w:lastRow="0" w:firstColumn="1" w:lastColumn="0" w:noHBand="0" w:noVBand="1"/>
      </w:tblPr>
      <w:tblGrid>
        <w:gridCol w:w="8550"/>
      </w:tblGrid>
      <w:tr w:rsidR="0062571D" w14:paraId="2D703E93" w14:textId="77777777" w:rsidTr="00211539">
        <w:tc>
          <w:tcPr>
            <w:tcW w:w="8550" w:type="dxa"/>
            <w:shd w:val="clear" w:color="auto" w:fill="0F243E" w:themeFill="text2" w:themeFillShade="80"/>
          </w:tcPr>
          <w:p w14:paraId="484C2D3C" w14:textId="77777777" w:rsidR="0062571D" w:rsidRDefault="0062571D" w:rsidP="00211539">
            <w:pPr>
              <w:jc w:val="center"/>
              <w:rPr>
                <w:rFonts w:ascii="Segoe UI" w:hAnsi="Segoe UI" w:cs="Segoe UI"/>
                <w:b/>
                <w:sz w:val="24"/>
                <w:szCs w:val="4"/>
              </w:rPr>
            </w:pPr>
            <w:r>
              <w:rPr>
                <w:rFonts w:ascii="Segoe UI" w:hAnsi="Segoe UI" w:cs="Segoe UI"/>
                <w:b/>
                <w:sz w:val="24"/>
                <w:szCs w:val="4"/>
              </w:rPr>
              <w:t>Patient Feedback</w:t>
            </w:r>
          </w:p>
        </w:tc>
      </w:tr>
      <w:tr w:rsidR="0062571D" w14:paraId="5E0D0C52" w14:textId="77777777" w:rsidTr="00211539">
        <w:tc>
          <w:tcPr>
            <w:tcW w:w="8550" w:type="dxa"/>
            <w:vAlign w:val="center"/>
          </w:tcPr>
          <w:p w14:paraId="461D56D5" w14:textId="77777777" w:rsidR="0062571D" w:rsidRDefault="0062571D" w:rsidP="00211539">
            <w:pPr>
              <w:jc w:val="center"/>
              <w:rPr>
                <w:rFonts w:ascii="Segoe UI" w:hAnsi="Segoe UI" w:cs="Segoe UI"/>
                <w:b/>
                <w:sz w:val="24"/>
                <w:szCs w:val="4"/>
              </w:rPr>
            </w:pPr>
            <w:r>
              <w:rPr>
                <w:noProof/>
              </w:rPr>
              <w:drawing>
                <wp:anchor distT="0" distB="0" distL="114300" distR="114300" simplePos="0" relativeHeight="251652096" behindDoc="0" locked="0" layoutInCell="1" allowOverlap="1" wp14:anchorId="43D689B1" wp14:editId="186D315B">
                  <wp:simplePos x="0" y="0"/>
                  <wp:positionH relativeFrom="column">
                    <wp:posOffset>-1905</wp:posOffset>
                  </wp:positionH>
                  <wp:positionV relativeFrom="paragraph">
                    <wp:posOffset>40640</wp:posOffset>
                  </wp:positionV>
                  <wp:extent cx="696595" cy="687705"/>
                  <wp:effectExtent l="0" t="0" r="8255" b="0"/>
                  <wp:wrapNone/>
                  <wp:docPr id="21" name="Picture 2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Qr code&#10;&#10;Description automatically generated"/>
                          <pic:cNvPicPr/>
                        </pic:nvPicPr>
                        <pic:blipFill rotWithShape="1">
                          <a:blip r:embed="rId32" cstate="print">
                            <a:extLst>
                              <a:ext uri="{28A0092B-C50C-407E-A947-70E740481C1C}">
                                <a14:useLocalDpi xmlns:a14="http://schemas.microsoft.com/office/drawing/2010/main" val="0"/>
                              </a:ext>
                            </a:extLst>
                          </a:blip>
                          <a:srcRect l="32883" t="59294" r="54395" b="18394"/>
                          <a:stretch/>
                        </pic:blipFill>
                        <pic:spPr bwMode="auto">
                          <a:xfrm>
                            <a:off x="0" y="0"/>
                            <a:ext cx="696595" cy="687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990384" w14:textId="77777777" w:rsidR="0062571D" w:rsidRDefault="00000000" w:rsidP="00211539">
            <w:pPr>
              <w:jc w:val="center"/>
              <w:rPr>
                <w:rFonts w:ascii="Tahoma" w:hAnsi="Tahoma" w:cs="Tahoma"/>
                <w:sz w:val="24"/>
              </w:rPr>
            </w:pPr>
            <w:hyperlink r:id="rId33" w:history="1">
              <w:r w:rsidR="0062571D" w:rsidRPr="00D0018A">
                <w:rPr>
                  <w:rStyle w:val="Hyperlink"/>
                  <w:rFonts w:ascii="Tahoma" w:hAnsi="Tahoma" w:cs="Tahoma"/>
                  <w:sz w:val="24"/>
                </w:rPr>
                <w:t>https://www.smartsurvey.co.uk/s/Quadsurvey/</w:t>
              </w:r>
            </w:hyperlink>
          </w:p>
          <w:p w14:paraId="7F28CC7F" w14:textId="77777777" w:rsidR="0062571D" w:rsidRDefault="0062571D" w:rsidP="00211539">
            <w:pPr>
              <w:jc w:val="center"/>
              <w:rPr>
                <w:rFonts w:ascii="Segoe UI" w:hAnsi="Segoe UI" w:cs="Segoe UI"/>
                <w:b/>
                <w:sz w:val="24"/>
                <w:szCs w:val="4"/>
              </w:rPr>
            </w:pPr>
          </w:p>
          <w:p w14:paraId="5B3A138E" w14:textId="77777777" w:rsidR="0062571D" w:rsidRDefault="0062571D" w:rsidP="00211539">
            <w:pPr>
              <w:jc w:val="center"/>
              <w:rPr>
                <w:rFonts w:ascii="Segoe UI" w:hAnsi="Segoe UI" w:cs="Segoe UI"/>
                <w:b/>
                <w:sz w:val="24"/>
                <w:szCs w:val="4"/>
              </w:rPr>
            </w:pPr>
          </w:p>
        </w:tc>
      </w:tr>
    </w:tbl>
    <w:p w14:paraId="359E888C" w14:textId="77777777" w:rsidR="0062571D" w:rsidRDefault="0062571D" w:rsidP="0062571D">
      <w:pPr>
        <w:rPr>
          <w:rFonts w:ascii="Tahoma" w:hAnsi="Tahoma" w:cs="Tahoma"/>
          <w:sz w:val="24"/>
        </w:rPr>
      </w:pPr>
    </w:p>
    <w:p w14:paraId="1DE925C6" w14:textId="77777777" w:rsidR="0062571D" w:rsidRDefault="0062571D" w:rsidP="0062571D">
      <w:pPr>
        <w:rPr>
          <w:rFonts w:ascii="Tahoma" w:hAnsi="Tahoma" w:cs="Tahoma"/>
          <w:sz w:val="24"/>
        </w:rPr>
      </w:pPr>
      <w:r>
        <w:rPr>
          <w:rFonts w:ascii="Tahoma" w:hAnsi="Tahoma" w:cs="Tahoma"/>
          <w:sz w:val="24"/>
        </w:rPr>
        <w:t xml:space="preserve">If any patron has a complaint regarding the </w:t>
      </w:r>
      <w:proofErr w:type="gramStart"/>
      <w:r>
        <w:rPr>
          <w:rFonts w:ascii="Tahoma" w:hAnsi="Tahoma" w:cs="Tahoma"/>
          <w:sz w:val="24"/>
        </w:rPr>
        <w:t>care</w:t>
      </w:r>
      <w:proofErr w:type="gramEnd"/>
      <w:r>
        <w:rPr>
          <w:rFonts w:ascii="Tahoma" w:hAnsi="Tahoma" w:cs="Tahoma"/>
          <w:sz w:val="24"/>
        </w:rPr>
        <w:t xml:space="preserve"> they have received from QML then they should be directed to the QML Duty manager or Duty controller immediately. </w:t>
      </w:r>
    </w:p>
    <w:p w14:paraId="521DAD62" w14:textId="77777777" w:rsidR="0010602A" w:rsidRDefault="0010602A" w:rsidP="0062571D">
      <w:pPr>
        <w:rPr>
          <w:rFonts w:ascii="Tahoma" w:hAnsi="Tahoma" w:cs="Tahoma"/>
          <w:sz w:val="24"/>
          <w:u w:val="single"/>
        </w:rPr>
      </w:pPr>
    </w:p>
    <w:p w14:paraId="00B2928F" w14:textId="711BC9E8" w:rsidR="0010602A" w:rsidRPr="0010602A" w:rsidRDefault="0010602A" w:rsidP="0062571D">
      <w:pPr>
        <w:rPr>
          <w:rFonts w:ascii="Tahoma" w:hAnsi="Tahoma" w:cs="Tahoma"/>
          <w:sz w:val="28"/>
          <w:szCs w:val="22"/>
        </w:rPr>
      </w:pPr>
      <w:r w:rsidRPr="0010602A">
        <w:rPr>
          <w:rFonts w:ascii="Tahoma" w:hAnsi="Tahoma" w:cs="Tahoma"/>
          <w:sz w:val="28"/>
          <w:szCs w:val="22"/>
          <w:u w:val="single"/>
        </w:rPr>
        <w:lastRenderedPageBreak/>
        <w:t>Staff incident reporting</w:t>
      </w:r>
    </w:p>
    <w:p w14:paraId="75C33AB8" w14:textId="77777777" w:rsidR="0010602A" w:rsidRDefault="0010602A" w:rsidP="0062571D">
      <w:pPr>
        <w:rPr>
          <w:rFonts w:ascii="Tahoma" w:hAnsi="Tahoma" w:cs="Tahoma"/>
          <w:sz w:val="24"/>
        </w:rPr>
      </w:pPr>
    </w:p>
    <w:p w14:paraId="7C27C9DF" w14:textId="005462E1" w:rsidR="0062571D" w:rsidRDefault="0062571D" w:rsidP="0062571D">
      <w:pPr>
        <w:rPr>
          <w:rFonts w:ascii="Tahoma" w:hAnsi="Tahoma" w:cs="Tahoma"/>
          <w:sz w:val="24"/>
        </w:rPr>
      </w:pPr>
      <w:r>
        <w:rPr>
          <w:rFonts w:ascii="Tahoma" w:hAnsi="Tahoma" w:cs="Tahoma"/>
          <w:sz w:val="24"/>
        </w:rPr>
        <w:t xml:space="preserve">If any staff wish to report an issue or incident that has happened or a near </w:t>
      </w:r>
      <w:proofErr w:type="gramStart"/>
      <w:r>
        <w:rPr>
          <w:rFonts w:ascii="Tahoma" w:hAnsi="Tahoma" w:cs="Tahoma"/>
          <w:sz w:val="24"/>
        </w:rPr>
        <w:t>miss</w:t>
      </w:r>
      <w:proofErr w:type="gramEnd"/>
      <w:r>
        <w:rPr>
          <w:rFonts w:ascii="Tahoma" w:hAnsi="Tahoma" w:cs="Tahoma"/>
          <w:sz w:val="24"/>
        </w:rPr>
        <w:t xml:space="preserve"> then they can complete an incident report form and discuss the issue with any member of the senior QML management team or with the QMLs clinical lead (Dominic Ward) or via the links below. </w:t>
      </w:r>
    </w:p>
    <w:p w14:paraId="1D78650D" w14:textId="77777777" w:rsidR="0062571D" w:rsidRDefault="0062571D" w:rsidP="0062571D">
      <w:pPr>
        <w:rPr>
          <w:rFonts w:ascii="Tahoma" w:hAnsi="Tahoma" w:cs="Tahoma"/>
          <w:sz w:val="24"/>
        </w:rPr>
      </w:pPr>
    </w:p>
    <w:tbl>
      <w:tblPr>
        <w:tblStyle w:val="TableGrid"/>
        <w:tblW w:w="0" w:type="auto"/>
        <w:tblLook w:val="04A0" w:firstRow="1" w:lastRow="0" w:firstColumn="1" w:lastColumn="0" w:noHBand="0" w:noVBand="1"/>
      </w:tblPr>
      <w:tblGrid>
        <w:gridCol w:w="8550"/>
      </w:tblGrid>
      <w:tr w:rsidR="0062571D" w14:paraId="01506118" w14:textId="77777777" w:rsidTr="00211539">
        <w:tc>
          <w:tcPr>
            <w:tcW w:w="8550" w:type="dxa"/>
            <w:shd w:val="clear" w:color="auto" w:fill="0F243E" w:themeFill="text2" w:themeFillShade="80"/>
          </w:tcPr>
          <w:p w14:paraId="2EC97313" w14:textId="77777777" w:rsidR="0062571D" w:rsidRDefault="0062571D" w:rsidP="00211539">
            <w:pPr>
              <w:jc w:val="center"/>
              <w:rPr>
                <w:rFonts w:ascii="Segoe UI" w:hAnsi="Segoe UI" w:cs="Segoe UI"/>
                <w:b/>
                <w:sz w:val="24"/>
                <w:szCs w:val="4"/>
              </w:rPr>
            </w:pPr>
            <w:r>
              <w:rPr>
                <w:rFonts w:ascii="Segoe UI" w:hAnsi="Segoe UI" w:cs="Segoe UI"/>
                <w:b/>
                <w:sz w:val="24"/>
                <w:szCs w:val="4"/>
              </w:rPr>
              <w:t>Equipment Defect Form</w:t>
            </w:r>
          </w:p>
        </w:tc>
      </w:tr>
      <w:tr w:rsidR="0062571D" w14:paraId="0296C9B0" w14:textId="77777777" w:rsidTr="00211539">
        <w:tc>
          <w:tcPr>
            <w:tcW w:w="8550" w:type="dxa"/>
          </w:tcPr>
          <w:p w14:paraId="03A98A3F" w14:textId="77777777" w:rsidR="0062571D" w:rsidRDefault="0062571D" w:rsidP="00211539">
            <w:pPr>
              <w:jc w:val="center"/>
              <w:rPr>
                <w:rFonts w:ascii="Segoe UI" w:hAnsi="Segoe UI" w:cs="Segoe UI"/>
                <w:b/>
                <w:sz w:val="24"/>
                <w:szCs w:val="4"/>
              </w:rPr>
            </w:pPr>
            <w:r>
              <w:rPr>
                <w:noProof/>
              </w:rPr>
              <w:drawing>
                <wp:anchor distT="0" distB="0" distL="114300" distR="114300" simplePos="0" relativeHeight="251650048" behindDoc="0" locked="0" layoutInCell="1" allowOverlap="1" wp14:anchorId="300B32AC" wp14:editId="38A3B651">
                  <wp:simplePos x="0" y="0"/>
                  <wp:positionH relativeFrom="column">
                    <wp:posOffset>158750</wp:posOffset>
                  </wp:positionH>
                  <wp:positionV relativeFrom="paragraph">
                    <wp:posOffset>161290</wp:posOffset>
                  </wp:positionV>
                  <wp:extent cx="694408" cy="704850"/>
                  <wp:effectExtent l="0" t="0" r="0" b="0"/>
                  <wp:wrapNone/>
                  <wp:docPr id="39" name="Picture 3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Qr code&#10;&#10;Description automatically generated"/>
                          <pic:cNvPicPr/>
                        </pic:nvPicPr>
                        <pic:blipFill rotWithShape="1">
                          <a:blip r:embed="rId34" cstate="print">
                            <a:extLst>
                              <a:ext uri="{28A0092B-C50C-407E-A947-70E740481C1C}">
                                <a14:useLocalDpi xmlns:a14="http://schemas.microsoft.com/office/drawing/2010/main" val="0"/>
                              </a:ext>
                            </a:extLst>
                          </a:blip>
                          <a:srcRect l="21975" t="58231" r="65150" b="18535"/>
                          <a:stretch/>
                        </pic:blipFill>
                        <pic:spPr bwMode="auto">
                          <a:xfrm>
                            <a:off x="0" y="0"/>
                            <a:ext cx="694408" cy="70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295307" w14:textId="77777777" w:rsidR="0062571D" w:rsidRDefault="0062571D" w:rsidP="00211539">
            <w:pPr>
              <w:jc w:val="center"/>
              <w:rPr>
                <w:noProof/>
              </w:rPr>
            </w:pPr>
          </w:p>
          <w:p w14:paraId="3E630519" w14:textId="77777777" w:rsidR="0062571D" w:rsidRPr="00A62BCE" w:rsidRDefault="0062571D" w:rsidP="00211539">
            <w:pPr>
              <w:jc w:val="center"/>
              <w:rPr>
                <w:rFonts w:ascii="Tahoma" w:hAnsi="Tahoma" w:cs="Tahoma"/>
                <w:sz w:val="24"/>
                <w:szCs w:val="4"/>
              </w:rPr>
            </w:pPr>
            <w:r>
              <w:rPr>
                <w:rFonts w:ascii="Tahoma" w:hAnsi="Tahoma" w:cs="Tahoma"/>
                <w:sz w:val="24"/>
                <w:szCs w:val="24"/>
              </w:rPr>
              <w:t xml:space="preserve">          </w:t>
            </w:r>
            <w:hyperlink r:id="rId35" w:history="1">
              <w:r w:rsidRPr="00696B88">
                <w:rPr>
                  <w:rStyle w:val="Hyperlink"/>
                  <w:rFonts w:ascii="Tahoma" w:eastAsiaTheme="minorEastAsia" w:hAnsi="Tahoma" w:cs="Tahoma"/>
                  <w:sz w:val="24"/>
                  <w:szCs w:val="8"/>
                </w:rPr>
                <w:t>https://www.smartsurvey.co.uk/s/equipmentoutofservice/</w:t>
              </w:r>
            </w:hyperlink>
          </w:p>
          <w:p w14:paraId="77C76A93" w14:textId="77777777" w:rsidR="0062571D" w:rsidRDefault="0062571D" w:rsidP="00211539">
            <w:pPr>
              <w:jc w:val="center"/>
              <w:rPr>
                <w:rFonts w:ascii="Segoe UI" w:hAnsi="Segoe UI" w:cs="Segoe UI"/>
                <w:b/>
                <w:sz w:val="24"/>
                <w:szCs w:val="4"/>
              </w:rPr>
            </w:pPr>
          </w:p>
          <w:p w14:paraId="38507B4B" w14:textId="77777777" w:rsidR="0062571D" w:rsidRDefault="0062571D" w:rsidP="00211539">
            <w:pPr>
              <w:jc w:val="center"/>
              <w:rPr>
                <w:rFonts w:ascii="Segoe UI" w:hAnsi="Segoe UI" w:cs="Segoe UI"/>
                <w:b/>
                <w:sz w:val="24"/>
                <w:szCs w:val="4"/>
              </w:rPr>
            </w:pPr>
          </w:p>
        </w:tc>
      </w:tr>
      <w:tr w:rsidR="0062571D" w14:paraId="14122CE8" w14:textId="77777777" w:rsidTr="00211539">
        <w:tc>
          <w:tcPr>
            <w:tcW w:w="8550" w:type="dxa"/>
            <w:shd w:val="clear" w:color="auto" w:fill="0F243E" w:themeFill="text2" w:themeFillShade="80"/>
          </w:tcPr>
          <w:p w14:paraId="6DC40574" w14:textId="77777777" w:rsidR="0062571D" w:rsidRDefault="0062571D" w:rsidP="00211539">
            <w:pPr>
              <w:jc w:val="center"/>
              <w:rPr>
                <w:rFonts w:ascii="Segoe UI" w:hAnsi="Segoe UI" w:cs="Segoe UI"/>
                <w:b/>
                <w:sz w:val="24"/>
                <w:szCs w:val="4"/>
              </w:rPr>
            </w:pPr>
            <w:r>
              <w:rPr>
                <w:rFonts w:ascii="Segoe UI" w:hAnsi="Segoe UI" w:cs="Segoe UI"/>
                <w:b/>
                <w:sz w:val="24"/>
                <w:szCs w:val="4"/>
              </w:rPr>
              <w:t>Incident report form</w:t>
            </w:r>
          </w:p>
        </w:tc>
      </w:tr>
      <w:tr w:rsidR="0062571D" w14:paraId="31B33AD6" w14:textId="77777777" w:rsidTr="00211539">
        <w:tc>
          <w:tcPr>
            <w:tcW w:w="8550" w:type="dxa"/>
          </w:tcPr>
          <w:p w14:paraId="18516AC5" w14:textId="77777777" w:rsidR="0062571D" w:rsidRDefault="0062571D" w:rsidP="00211539">
            <w:pPr>
              <w:jc w:val="center"/>
              <w:rPr>
                <w:noProof/>
              </w:rPr>
            </w:pPr>
            <w:r>
              <w:rPr>
                <w:noProof/>
              </w:rPr>
              <w:drawing>
                <wp:anchor distT="0" distB="0" distL="114300" distR="114300" simplePos="0" relativeHeight="251651072" behindDoc="0" locked="0" layoutInCell="1" allowOverlap="1" wp14:anchorId="7B96265A" wp14:editId="4A4A3E3C">
                  <wp:simplePos x="0" y="0"/>
                  <wp:positionH relativeFrom="column">
                    <wp:posOffset>269240</wp:posOffset>
                  </wp:positionH>
                  <wp:positionV relativeFrom="paragraph">
                    <wp:posOffset>153670</wp:posOffset>
                  </wp:positionV>
                  <wp:extent cx="644599" cy="615950"/>
                  <wp:effectExtent l="0" t="0" r="0" b="0"/>
                  <wp:wrapNone/>
                  <wp:docPr id="40" name="Picture 40" descr="Qr co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Qr code&#10;&#10;Description automatically generated with medium confidence"/>
                          <pic:cNvPicPr/>
                        </pic:nvPicPr>
                        <pic:blipFill rotWithShape="1">
                          <a:blip r:embed="rId36" cstate="print">
                            <a:extLst>
                              <a:ext uri="{28A0092B-C50C-407E-A947-70E740481C1C}">
                                <a14:useLocalDpi xmlns:a14="http://schemas.microsoft.com/office/drawing/2010/main" val="0"/>
                              </a:ext>
                            </a:extLst>
                          </a:blip>
                          <a:srcRect l="21976" t="58773" r="65125" b="19314"/>
                          <a:stretch/>
                        </pic:blipFill>
                        <pic:spPr bwMode="auto">
                          <a:xfrm>
                            <a:off x="0" y="0"/>
                            <a:ext cx="644599" cy="615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79BAAC" w14:textId="77777777" w:rsidR="0062571D" w:rsidRDefault="0062571D" w:rsidP="00211539">
            <w:pPr>
              <w:jc w:val="center"/>
              <w:rPr>
                <w:rFonts w:ascii="Segoe UI" w:hAnsi="Segoe UI" w:cs="Segoe UI"/>
                <w:b/>
                <w:sz w:val="24"/>
                <w:szCs w:val="4"/>
              </w:rPr>
            </w:pPr>
          </w:p>
          <w:p w14:paraId="06FB0752" w14:textId="77777777" w:rsidR="0062571D" w:rsidRPr="00A62BCE" w:rsidRDefault="0062571D" w:rsidP="00211539">
            <w:pPr>
              <w:jc w:val="center"/>
              <w:rPr>
                <w:rFonts w:ascii="Tahoma" w:hAnsi="Tahoma" w:cs="Tahoma"/>
                <w:sz w:val="32"/>
                <w:szCs w:val="8"/>
              </w:rPr>
            </w:pPr>
            <w:r>
              <w:rPr>
                <w:rFonts w:ascii="Tahoma" w:hAnsi="Tahoma" w:cs="Tahoma"/>
                <w:sz w:val="24"/>
                <w:szCs w:val="24"/>
              </w:rPr>
              <w:t xml:space="preserve">            </w:t>
            </w:r>
            <w:hyperlink r:id="rId37" w:history="1">
              <w:r w:rsidRPr="00696B88">
                <w:rPr>
                  <w:rStyle w:val="Hyperlink"/>
                  <w:rFonts w:ascii="Tahoma" w:eastAsiaTheme="minorEastAsia" w:hAnsi="Tahoma" w:cs="Tahoma"/>
                  <w:sz w:val="24"/>
                  <w:szCs w:val="8"/>
                </w:rPr>
                <w:t>https://www.smartsurvey.co.uk/s/QMLincidentreport/</w:t>
              </w:r>
            </w:hyperlink>
          </w:p>
          <w:p w14:paraId="6754760E" w14:textId="77777777" w:rsidR="0062571D" w:rsidRDefault="0062571D" w:rsidP="00211539">
            <w:pPr>
              <w:jc w:val="center"/>
              <w:rPr>
                <w:rFonts w:ascii="Segoe UI" w:hAnsi="Segoe UI" w:cs="Segoe UI"/>
                <w:b/>
                <w:sz w:val="24"/>
                <w:szCs w:val="4"/>
              </w:rPr>
            </w:pPr>
          </w:p>
          <w:p w14:paraId="2E41E9CD" w14:textId="77777777" w:rsidR="0062571D" w:rsidRDefault="0062571D" w:rsidP="00211539">
            <w:pPr>
              <w:jc w:val="center"/>
              <w:rPr>
                <w:rFonts w:ascii="Segoe UI" w:hAnsi="Segoe UI" w:cs="Segoe UI"/>
                <w:b/>
                <w:sz w:val="24"/>
                <w:szCs w:val="4"/>
              </w:rPr>
            </w:pPr>
          </w:p>
        </w:tc>
      </w:tr>
    </w:tbl>
    <w:p w14:paraId="43E4E3A8" w14:textId="77777777" w:rsidR="0062571D" w:rsidRDefault="0062571D" w:rsidP="0062571D">
      <w:pPr>
        <w:rPr>
          <w:rFonts w:ascii="Tahoma" w:hAnsi="Tahoma" w:cs="Tahoma"/>
          <w:spacing w:val="-1"/>
          <w:sz w:val="24"/>
        </w:rPr>
      </w:pPr>
    </w:p>
    <w:p w14:paraId="69E7BD8B" w14:textId="77777777" w:rsidR="0017799D" w:rsidRDefault="0017799D" w:rsidP="00AD088E">
      <w:pPr>
        <w:rPr>
          <w:rFonts w:ascii="Tahoma" w:eastAsia="Segoe UI" w:hAnsi="Tahoma" w:cs="Tahoma"/>
          <w:sz w:val="28"/>
          <w:szCs w:val="24"/>
          <w:u w:val="single"/>
        </w:rPr>
      </w:pPr>
    </w:p>
    <w:p w14:paraId="0816BEF1" w14:textId="715A9B39" w:rsidR="002847E6" w:rsidRDefault="002847E6" w:rsidP="00AD088E">
      <w:pPr>
        <w:rPr>
          <w:rFonts w:ascii="Tahoma" w:eastAsia="Segoe UI" w:hAnsi="Tahoma" w:cs="Tahoma"/>
          <w:sz w:val="28"/>
          <w:szCs w:val="24"/>
          <w:u w:val="single"/>
        </w:rPr>
      </w:pPr>
      <w:r>
        <w:rPr>
          <w:rFonts w:ascii="Tahoma" w:eastAsia="Segoe UI" w:hAnsi="Tahoma" w:cs="Tahoma"/>
          <w:sz w:val="28"/>
          <w:szCs w:val="24"/>
          <w:u w:val="single"/>
        </w:rPr>
        <w:t>First Aid Response Teams</w:t>
      </w:r>
    </w:p>
    <w:p w14:paraId="6BA7CFE8" w14:textId="77777777" w:rsidR="002847E6" w:rsidRDefault="002847E6" w:rsidP="00AD088E">
      <w:pPr>
        <w:rPr>
          <w:rFonts w:ascii="Tahoma" w:eastAsia="Segoe UI" w:hAnsi="Tahoma" w:cs="Tahoma"/>
          <w:sz w:val="28"/>
          <w:szCs w:val="24"/>
          <w:u w:val="single"/>
        </w:rPr>
      </w:pPr>
    </w:p>
    <w:p w14:paraId="1FDFE581" w14:textId="7AE1F8F0" w:rsidR="005A68EA" w:rsidRPr="00D47A14" w:rsidRDefault="002847E6" w:rsidP="005A68EA">
      <w:pPr>
        <w:jc w:val="both"/>
        <w:rPr>
          <w:rFonts w:ascii="Tahoma" w:hAnsi="Tahoma" w:cs="Tahoma"/>
          <w:sz w:val="24"/>
        </w:rPr>
      </w:pPr>
      <w:r>
        <w:rPr>
          <w:rFonts w:ascii="Tahoma" w:eastAsia="Segoe UI" w:hAnsi="Tahoma" w:cs="Tahoma"/>
          <w:sz w:val="24"/>
          <w:szCs w:val="24"/>
        </w:rPr>
        <w:t xml:space="preserve">Throughout the duration of the event, first aiders in teams of two shall be positioned across the event site. Should medical assistance be required on the event site, the nearest first aid team shall be contacted via radio by the QML duty controller and deployed. Staff should not </w:t>
      </w:r>
      <w:proofErr w:type="spellStart"/>
      <w:r>
        <w:rPr>
          <w:rFonts w:ascii="Tahoma" w:eastAsia="Segoe UI" w:hAnsi="Tahoma" w:cs="Tahoma"/>
          <w:sz w:val="24"/>
          <w:szCs w:val="24"/>
        </w:rPr>
        <w:t>self deploy</w:t>
      </w:r>
      <w:proofErr w:type="spellEnd"/>
      <w:r>
        <w:rPr>
          <w:rFonts w:ascii="Tahoma" w:eastAsia="Segoe UI" w:hAnsi="Tahoma" w:cs="Tahoma"/>
          <w:sz w:val="24"/>
          <w:szCs w:val="24"/>
        </w:rPr>
        <w:t xml:space="preserve"> and should contact the duty controller if they receive a running call. If the patient requires more than basic first aid intervention and cannot be seen, </w:t>
      </w:r>
      <w:proofErr w:type="gramStart"/>
      <w:r>
        <w:rPr>
          <w:rFonts w:ascii="Tahoma" w:eastAsia="Segoe UI" w:hAnsi="Tahoma" w:cs="Tahoma"/>
          <w:sz w:val="24"/>
          <w:szCs w:val="24"/>
        </w:rPr>
        <w:t>treated</w:t>
      </w:r>
      <w:proofErr w:type="gramEnd"/>
      <w:r>
        <w:rPr>
          <w:rFonts w:ascii="Tahoma" w:eastAsia="Segoe UI" w:hAnsi="Tahoma" w:cs="Tahoma"/>
          <w:sz w:val="24"/>
          <w:szCs w:val="24"/>
        </w:rPr>
        <w:t xml:space="preserve"> and discharged by the attending first aid team, then they are to inform the QML controller via radio</w:t>
      </w:r>
      <w:r w:rsidR="00F91841">
        <w:rPr>
          <w:rFonts w:ascii="Tahoma" w:eastAsia="Segoe UI" w:hAnsi="Tahoma" w:cs="Tahoma"/>
          <w:sz w:val="24"/>
          <w:szCs w:val="24"/>
        </w:rPr>
        <w:t xml:space="preserve"> by stating the location of the patient and their condition</w:t>
      </w:r>
      <w:r>
        <w:rPr>
          <w:rFonts w:ascii="Tahoma" w:eastAsia="Segoe UI" w:hAnsi="Tahoma" w:cs="Tahoma"/>
          <w:sz w:val="24"/>
          <w:szCs w:val="24"/>
        </w:rPr>
        <w:t xml:space="preserve">. Where possible the first aid team will escort the patient back to the first aid post. </w:t>
      </w:r>
      <w:proofErr w:type="gramStart"/>
      <w:r>
        <w:rPr>
          <w:rFonts w:ascii="Tahoma" w:eastAsia="Segoe UI" w:hAnsi="Tahoma" w:cs="Tahoma"/>
          <w:sz w:val="24"/>
          <w:szCs w:val="24"/>
        </w:rPr>
        <w:t>However</w:t>
      </w:r>
      <w:proofErr w:type="gramEnd"/>
      <w:r>
        <w:rPr>
          <w:rFonts w:ascii="Tahoma" w:eastAsia="Segoe UI" w:hAnsi="Tahoma" w:cs="Tahoma"/>
          <w:sz w:val="24"/>
          <w:szCs w:val="24"/>
        </w:rPr>
        <w:t xml:space="preserve"> if the patient</w:t>
      </w:r>
      <w:r w:rsidR="00F91841">
        <w:rPr>
          <w:rFonts w:ascii="Tahoma" w:eastAsia="Segoe UI" w:hAnsi="Tahoma" w:cs="Tahoma"/>
          <w:sz w:val="24"/>
          <w:szCs w:val="24"/>
        </w:rPr>
        <w:t>’</w:t>
      </w:r>
      <w:r>
        <w:rPr>
          <w:rFonts w:ascii="Tahoma" w:eastAsia="Segoe UI" w:hAnsi="Tahoma" w:cs="Tahoma"/>
          <w:sz w:val="24"/>
          <w:szCs w:val="24"/>
        </w:rPr>
        <w:t>s condition does not allow for this then QML control shall</w:t>
      </w:r>
      <w:r w:rsidR="00F91841">
        <w:rPr>
          <w:rFonts w:ascii="Tahoma" w:eastAsia="Segoe UI" w:hAnsi="Tahoma" w:cs="Tahoma"/>
          <w:sz w:val="24"/>
          <w:szCs w:val="24"/>
        </w:rPr>
        <w:t xml:space="preserve"> </w:t>
      </w:r>
      <w:proofErr w:type="spellStart"/>
      <w:proofErr w:type="gramStart"/>
      <w:r w:rsidR="00F91841">
        <w:rPr>
          <w:rFonts w:ascii="Tahoma" w:eastAsia="Segoe UI" w:hAnsi="Tahoma" w:cs="Tahoma"/>
          <w:sz w:val="24"/>
          <w:szCs w:val="24"/>
        </w:rPr>
        <w:t>decided</w:t>
      </w:r>
      <w:proofErr w:type="spellEnd"/>
      <w:proofErr w:type="gramEnd"/>
      <w:r w:rsidR="00F91841">
        <w:rPr>
          <w:rFonts w:ascii="Tahoma" w:eastAsia="Segoe UI" w:hAnsi="Tahoma" w:cs="Tahoma"/>
          <w:sz w:val="24"/>
          <w:szCs w:val="24"/>
        </w:rPr>
        <w:t xml:space="preserve"> the appropriate additional resources to be deployed to the patient, </w:t>
      </w:r>
      <w:r w:rsidR="007B2312">
        <w:rPr>
          <w:rFonts w:ascii="Tahoma" w:eastAsia="Segoe UI" w:hAnsi="Tahoma" w:cs="Tahoma"/>
          <w:sz w:val="24"/>
          <w:szCs w:val="24"/>
        </w:rPr>
        <w:t>dependent</w:t>
      </w:r>
      <w:r w:rsidR="00F91841">
        <w:rPr>
          <w:rFonts w:ascii="Tahoma" w:eastAsia="Segoe UI" w:hAnsi="Tahoma" w:cs="Tahoma"/>
          <w:sz w:val="24"/>
          <w:szCs w:val="24"/>
        </w:rPr>
        <w:t xml:space="preserve"> on the patient condition</w:t>
      </w:r>
      <w:r>
        <w:rPr>
          <w:rFonts w:ascii="Tahoma" w:eastAsia="Segoe UI" w:hAnsi="Tahoma" w:cs="Tahoma"/>
          <w:sz w:val="24"/>
          <w:szCs w:val="24"/>
        </w:rPr>
        <w:t>. On arrival at the first aid post the first aid team will then hand the care of the patient over to a member of staff working in majors</w:t>
      </w:r>
      <w:r w:rsidR="00F91841">
        <w:rPr>
          <w:rFonts w:ascii="Tahoma" w:eastAsia="Segoe UI" w:hAnsi="Tahoma" w:cs="Tahoma"/>
          <w:sz w:val="24"/>
          <w:szCs w:val="24"/>
        </w:rPr>
        <w:t xml:space="preserve"> and return to the event site.</w:t>
      </w:r>
      <w:r w:rsidR="005A68EA" w:rsidRPr="005A68EA">
        <w:rPr>
          <w:rFonts w:ascii="Tahoma" w:eastAsia="Segoe UI" w:hAnsi="Tahoma" w:cs="Tahoma"/>
          <w:sz w:val="24"/>
          <w:szCs w:val="24"/>
        </w:rPr>
        <w:t xml:space="preserve"> </w:t>
      </w:r>
      <w:r w:rsidR="005A68EA">
        <w:rPr>
          <w:rFonts w:ascii="Tahoma" w:eastAsia="Segoe UI" w:hAnsi="Tahoma" w:cs="Tahoma"/>
          <w:sz w:val="24"/>
          <w:szCs w:val="24"/>
        </w:rPr>
        <w:t>Throughout the event p</w:t>
      </w:r>
      <w:r w:rsidR="005A68EA" w:rsidRPr="00EB01D6">
        <w:rPr>
          <w:rFonts w:ascii="Tahoma" w:hAnsi="Tahoma" w:cs="Tahoma"/>
          <w:sz w:val="24"/>
        </w:rPr>
        <w:t xml:space="preserve">atrons who are found sleeping on the event site must be roused. If </w:t>
      </w:r>
      <w:proofErr w:type="gramStart"/>
      <w:r w:rsidR="005A68EA" w:rsidRPr="00EB01D6">
        <w:rPr>
          <w:rFonts w:ascii="Tahoma" w:hAnsi="Tahoma" w:cs="Tahoma"/>
          <w:sz w:val="24"/>
        </w:rPr>
        <w:t>patron</w:t>
      </w:r>
      <w:proofErr w:type="gramEnd"/>
      <w:r w:rsidR="005A68EA" w:rsidRPr="00EB01D6">
        <w:rPr>
          <w:rFonts w:ascii="Tahoma" w:hAnsi="Tahoma" w:cs="Tahoma"/>
          <w:sz w:val="24"/>
        </w:rPr>
        <w:t xml:space="preserve"> is roused more than once, and are medically well, QML staff must insist that if the patron either makes their way to the welfare area where they may continue to rest or make their way off site home.  </w:t>
      </w:r>
    </w:p>
    <w:p w14:paraId="7DA60915" w14:textId="77777777" w:rsidR="00F736DC" w:rsidRDefault="00F736DC" w:rsidP="00421550">
      <w:pPr>
        <w:rPr>
          <w:rFonts w:ascii="Tahoma" w:eastAsia="Segoe UI" w:hAnsi="Tahoma" w:cs="Tahoma"/>
          <w:sz w:val="28"/>
          <w:szCs w:val="24"/>
          <w:u w:val="single"/>
        </w:rPr>
      </w:pPr>
    </w:p>
    <w:p w14:paraId="03572E3D" w14:textId="77777777" w:rsidR="0010602A" w:rsidRDefault="0010602A" w:rsidP="00421550">
      <w:pPr>
        <w:rPr>
          <w:rFonts w:ascii="Tahoma" w:eastAsia="Segoe UI" w:hAnsi="Tahoma" w:cs="Tahoma"/>
          <w:sz w:val="28"/>
          <w:szCs w:val="24"/>
          <w:u w:val="single"/>
        </w:rPr>
      </w:pPr>
    </w:p>
    <w:p w14:paraId="7E9B358E" w14:textId="77777777" w:rsidR="0010602A" w:rsidRDefault="0010602A" w:rsidP="00421550">
      <w:pPr>
        <w:rPr>
          <w:rFonts w:ascii="Tahoma" w:eastAsia="Segoe UI" w:hAnsi="Tahoma" w:cs="Tahoma"/>
          <w:sz w:val="28"/>
          <w:szCs w:val="24"/>
          <w:u w:val="single"/>
        </w:rPr>
      </w:pPr>
    </w:p>
    <w:p w14:paraId="1676FB83" w14:textId="77777777" w:rsidR="0010602A" w:rsidRDefault="0010602A" w:rsidP="00421550">
      <w:pPr>
        <w:rPr>
          <w:rFonts w:ascii="Tahoma" w:eastAsia="Segoe UI" w:hAnsi="Tahoma" w:cs="Tahoma"/>
          <w:sz w:val="28"/>
          <w:szCs w:val="24"/>
          <w:u w:val="single"/>
        </w:rPr>
      </w:pPr>
    </w:p>
    <w:p w14:paraId="0314E71E" w14:textId="77777777" w:rsidR="0010602A" w:rsidRDefault="0010602A" w:rsidP="00421550">
      <w:pPr>
        <w:rPr>
          <w:rFonts w:ascii="Tahoma" w:eastAsia="Segoe UI" w:hAnsi="Tahoma" w:cs="Tahoma"/>
          <w:sz w:val="28"/>
          <w:szCs w:val="24"/>
          <w:u w:val="single"/>
        </w:rPr>
      </w:pPr>
    </w:p>
    <w:p w14:paraId="3127F8A3" w14:textId="77777777" w:rsidR="0010602A" w:rsidRDefault="0010602A" w:rsidP="00421550">
      <w:pPr>
        <w:rPr>
          <w:rFonts w:ascii="Tahoma" w:eastAsia="Segoe UI" w:hAnsi="Tahoma" w:cs="Tahoma"/>
          <w:sz w:val="28"/>
          <w:szCs w:val="24"/>
          <w:u w:val="single"/>
        </w:rPr>
      </w:pPr>
    </w:p>
    <w:p w14:paraId="1FC62E7B" w14:textId="77777777" w:rsidR="0010602A" w:rsidRDefault="0010602A" w:rsidP="00421550">
      <w:pPr>
        <w:rPr>
          <w:rFonts w:ascii="Tahoma" w:eastAsia="Segoe UI" w:hAnsi="Tahoma" w:cs="Tahoma"/>
          <w:sz w:val="28"/>
          <w:szCs w:val="24"/>
          <w:u w:val="single"/>
        </w:rPr>
      </w:pPr>
    </w:p>
    <w:p w14:paraId="44CBDC42" w14:textId="0DF15066" w:rsidR="00421550" w:rsidRDefault="00421550" w:rsidP="00421550">
      <w:pPr>
        <w:rPr>
          <w:rFonts w:ascii="Tahoma" w:eastAsia="Segoe UI" w:hAnsi="Tahoma" w:cs="Tahoma"/>
          <w:sz w:val="28"/>
          <w:szCs w:val="24"/>
          <w:u w:val="single"/>
        </w:rPr>
      </w:pPr>
      <w:r>
        <w:rPr>
          <w:rFonts w:ascii="Tahoma" w:eastAsia="Segoe UI" w:hAnsi="Tahoma" w:cs="Tahoma"/>
          <w:sz w:val="28"/>
          <w:szCs w:val="24"/>
          <w:u w:val="single"/>
        </w:rPr>
        <w:lastRenderedPageBreak/>
        <w:t>Medical Equipment Provisions</w:t>
      </w:r>
    </w:p>
    <w:p w14:paraId="5BCD9CC7" w14:textId="77777777" w:rsidR="00421550" w:rsidRDefault="00421550" w:rsidP="00421550">
      <w:pPr>
        <w:rPr>
          <w:rFonts w:ascii="Tahoma" w:eastAsia="Segoe UI" w:hAnsi="Tahoma" w:cs="Tahoma"/>
          <w:sz w:val="28"/>
          <w:szCs w:val="24"/>
          <w:u w:val="single"/>
        </w:rPr>
      </w:pPr>
    </w:p>
    <w:p w14:paraId="7A045F19" w14:textId="77777777" w:rsidR="00421550" w:rsidRDefault="00421550" w:rsidP="00421550">
      <w:pPr>
        <w:ind w:right="-36"/>
        <w:jc w:val="both"/>
        <w:rPr>
          <w:rFonts w:ascii="Tahoma" w:eastAsia="Segoe UI" w:hAnsi="Tahoma" w:cs="Tahoma"/>
          <w:sz w:val="24"/>
          <w:szCs w:val="28"/>
        </w:rPr>
      </w:pPr>
      <w:r>
        <w:rPr>
          <w:rFonts w:ascii="Tahoma" w:eastAsia="Segoe UI" w:hAnsi="Tahoma" w:cs="Tahoma"/>
          <w:sz w:val="24"/>
          <w:szCs w:val="28"/>
        </w:rPr>
        <w:t xml:space="preserve">The First aid post will have a treatment ‘flight case’ storage unit which will contain all the products necessary for the treatment of patients presenting at the first aid post. Equipment should not be taken from vehicles. It is the responsibility of the duty manager to allocate a member of staff working in the medical area to complete the checks. </w:t>
      </w:r>
    </w:p>
    <w:p w14:paraId="14C13600" w14:textId="77777777" w:rsidR="00421550" w:rsidRDefault="00421550" w:rsidP="00421550">
      <w:pPr>
        <w:ind w:right="-36"/>
        <w:jc w:val="both"/>
        <w:rPr>
          <w:rFonts w:ascii="Tahoma" w:eastAsia="Segoe UI" w:hAnsi="Tahoma" w:cs="Tahoma"/>
          <w:sz w:val="24"/>
          <w:szCs w:val="28"/>
        </w:rPr>
      </w:pPr>
    </w:p>
    <w:tbl>
      <w:tblPr>
        <w:tblStyle w:val="TableGrid"/>
        <w:tblW w:w="0" w:type="auto"/>
        <w:tblInd w:w="279" w:type="dxa"/>
        <w:tblLook w:val="04A0" w:firstRow="1" w:lastRow="0" w:firstColumn="1" w:lastColumn="0" w:noHBand="0" w:noVBand="1"/>
      </w:tblPr>
      <w:tblGrid>
        <w:gridCol w:w="7901"/>
      </w:tblGrid>
      <w:tr w:rsidR="00421550" w14:paraId="0BDF86FF" w14:textId="77777777" w:rsidTr="00211539">
        <w:tc>
          <w:tcPr>
            <w:tcW w:w="7901" w:type="dxa"/>
            <w:shd w:val="clear" w:color="auto" w:fill="0F243E" w:themeFill="text2" w:themeFillShade="80"/>
          </w:tcPr>
          <w:p w14:paraId="5341517A" w14:textId="77777777" w:rsidR="00421550" w:rsidRPr="008D72C7" w:rsidRDefault="00421550" w:rsidP="00211539">
            <w:pPr>
              <w:jc w:val="center"/>
              <w:rPr>
                <w:rFonts w:ascii="Segoe UI" w:hAnsi="Segoe UI" w:cs="Segoe UI"/>
                <w:b/>
                <w:noProof/>
                <w:sz w:val="24"/>
                <w:szCs w:val="24"/>
                <w:lang w:eastAsia="en-GB"/>
              </w:rPr>
            </w:pPr>
            <w:r>
              <w:rPr>
                <w:rFonts w:ascii="Segoe UI" w:hAnsi="Segoe UI" w:cs="Segoe UI"/>
                <w:b/>
                <w:noProof/>
                <w:sz w:val="24"/>
                <w:szCs w:val="24"/>
                <w:lang w:eastAsia="en-GB"/>
              </w:rPr>
              <w:t>General First Aid Post Checks</w:t>
            </w:r>
          </w:p>
        </w:tc>
      </w:tr>
      <w:tr w:rsidR="00421550" w14:paraId="1D70826B" w14:textId="77777777" w:rsidTr="00211539">
        <w:tc>
          <w:tcPr>
            <w:tcW w:w="7901" w:type="dxa"/>
            <w:vAlign w:val="center"/>
          </w:tcPr>
          <w:p w14:paraId="194A97AA" w14:textId="77777777" w:rsidR="00421550" w:rsidRPr="00136E71" w:rsidRDefault="00421550" w:rsidP="00211539">
            <w:pPr>
              <w:jc w:val="center"/>
              <w:rPr>
                <w:rFonts w:ascii="Segoe UI" w:hAnsi="Segoe UI" w:cs="Segoe UI"/>
                <w:bCs/>
                <w:noProof/>
                <w:sz w:val="24"/>
                <w:szCs w:val="24"/>
                <w:lang w:eastAsia="en-GB"/>
              </w:rPr>
            </w:pPr>
            <w:r w:rsidRPr="00136E71">
              <w:rPr>
                <w:rFonts w:ascii="Segoe UI" w:hAnsi="Segoe UI" w:cs="Segoe UI"/>
                <w:bCs/>
                <w:noProof/>
                <w:sz w:val="24"/>
                <w:szCs w:val="24"/>
                <w:lang w:eastAsia="en-GB"/>
              </w:rPr>
              <w:t xml:space="preserve">Available </w:t>
            </w:r>
            <w:r>
              <w:rPr>
                <w:rFonts w:ascii="Segoe UI" w:hAnsi="Segoe UI" w:cs="Segoe UI"/>
                <w:bCs/>
                <w:noProof/>
                <w:sz w:val="24"/>
                <w:szCs w:val="24"/>
                <w:lang w:eastAsia="en-GB"/>
              </w:rPr>
              <w:t>in a paper format with the duty manager or online at:</w:t>
            </w:r>
          </w:p>
          <w:p w14:paraId="5DA922FB" w14:textId="77777777" w:rsidR="00421550" w:rsidRDefault="00421550" w:rsidP="00211539">
            <w:pPr>
              <w:ind w:right="-36"/>
              <w:jc w:val="center"/>
              <w:rPr>
                <w:noProof/>
              </w:rPr>
            </w:pPr>
            <w:r>
              <w:rPr>
                <w:noProof/>
              </w:rPr>
              <w:drawing>
                <wp:anchor distT="0" distB="0" distL="114300" distR="114300" simplePos="0" relativeHeight="251656192" behindDoc="0" locked="0" layoutInCell="1" allowOverlap="1" wp14:anchorId="0BB5EDED" wp14:editId="5D756314">
                  <wp:simplePos x="0" y="0"/>
                  <wp:positionH relativeFrom="column">
                    <wp:posOffset>302260</wp:posOffset>
                  </wp:positionH>
                  <wp:positionV relativeFrom="paragraph">
                    <wp:posOffset>67945</wp:posOffset>
                  </wp:positionV>
                  <wp:extent cx="520700" cy="525145"/>
                  <wp:effectExtent l="0" t="0" r="0" b="8255"/>
                  <wp:wrapNone/>
                  <wp:docPr id="41" name="Picture 4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graphical user interface&#10;&#10;Description automatically generated"/>
                          <pic:cNvPicPr/>
                        </pic:nvPicPr>
                        <pic:blipFill rotWithShape="1">
                          <a:blip r:embed="rId38" cstate="print">
                            <a:extLst>
                              <a:ext uri="{28A0092B-C50C-407E-A947-70E740481C1C}">
                                <a14:useLocalDpi xmlns:a14="http://schemas.microsoft.com/office/drawing/2010/main" val="0"/>
                              </a:ext>
                            </a:extLst>
                          </a:blip>
                          <a:srcRect l="22430" t="58982" r="64953" b="18380"/>
                          <a:stretch/>
                        </pic:blipFill>
                        <pic:spPr bwMode="auto">
                          <a:xfrm>
                            <a:off x="0" y="0"/>
                            <a:ext cx="520700" cy="525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AFE94D" w14:textId="77777777" w:rsidR="00421550" w:rsidRPr="00387942" w:rsidRDefault="00421550" w:rsidP="00211539">
            <w:pPr>
              <w:ind w:right="-36"/>
              <w:jc w:val="center"/>
              <w:rPr>
                <w:rFonts w:ascii="Tahoma" w:eastAsia="Segoe UI" w:hAnsi="Tahoma" w:cs="Tahoma"/>
                <w:color w:val="548DD4" w:themeColor="text2" w:themeTint="99"/>
                <w:sz w:val="24"/>
                <w:szCs w:val="28"/>
              </w:rPr>
            </w:pPr>
            <w:r>
              <w:rPr>
                <w:rFonts w:ascii="Tahoma" w:eastAsia="Segoe UI" w:hAnsi="Tahoma" w:cs="Tahoma"/>
                <w:color w:val="548DD4" w:themeColor="text2" w:themeTint="99"/>
                <w:sz w:val="24"/>
                <w:szCs w:val="28"/>
              </w:rPr>
              <w:t xml:space="preserve">           </w:t>
            </w:r>
            <w:r w:rsidRPr="00387942">
              <w:rPr>
                <w:rFonts w:ascii="Tahoma" w:eastAsia="Segoe UI" w:hAnsi="Tahoma" w:cs="Tahoma"/>
                <w:color w:val="548DD4" w:themeColor="text2" w:themeTint="99"/>
                <w:sz w:val="24"/>
                <w:szCs w:val="28"/>
              </w:rPr>
              <w:t>https://www.smartsurvey.co.uk/s/Generalchecks/</w:t>
            </w:r>
          </w:p>
          <w:p w14:paraId="4395FAF3" w14:textId="77777777" w:rsidR="00421550" w:rsidRPr="00136E71" w:rsidRDefault="00421550" w:rsidP="00211539">
            <w:pPr>
              <w:jc w:val="center"/>
              <w:rPr>
                <w:rFonts w:ascii="Segoe UI" w:hAnsi="Segoe UI" w:cs="Segoe UI"/>
                <w:bCs/>
                <w:noProof/>
                <w:sz w:val="24"/>
                <w:szCs w:val="24"/>
                <w:lang w:eastAsia="en-GB"/>
              </w:rPr>
            </w:pPr>
          </w:p>
          <w:p w14:paraId="6BC91D28" w14:textId="77777777" w:rsidR="00421550" w:rsidRPr="00136E71" w:rsidRDefault="00421550" w:rsidP="00211539">
            <w:pPr>
              <w:rPr>
                <w:rFonts w:ascii="Segoe UI" w:hAnsi="Segoe UI" w:cs="Segoe UI"/>
                <w:bCs/>
                <w:noProof/>
                <w:sz w:val="24"/>
                <w:szCs w:val="24"/>
                <w:lang w:eastAsia="en-GB"/>
              </w:rPr>
            </w:pPr>
          </w:p>
        </w:tc>
      </w:tr>
    </w:tbl>
    <w:p w14:paraId="0047F228" w14:textId="77777777" w:rsidR="00421550" w:rsidRDefault="00421550" w:rsidP="00421550">
      <w:pPr>
        <w:ind w:right="-36"/>
        <w:jc w:val="both"/>
        <w:rPr>
          <w:rFonts w:ascii="Tahoma" w:eastAsia="Segoe UI" w:hAnsi="Tahoma" w:cs="Tahoma"/>
          <w:sz w:val="24"/>
          <w:szCs w:val="28"/>
        </w:rPr>
      </w:pPr>
    </w:p>
    <w:p w14:paraId="63218D3F" w14:textId="77777777" w:rsidR="00421550" w:rsidRDefault="00421550" w:rsidP="00421550">
      <w:pPr>
        <w:ind w:right="-36"/>
        <w:jc w:val="both"/>
        <w:rPr>
          <w:rFonts w:ascii="Tahoma" w:eastAsia="Segoe UI" w:hAnsi="Tahoma" w:cs="Tahoma"/>
          <w:sz w:val="24"/>
          <w:szCs w:val="28"/>
        </w:rPr>
      </w:pPr>
      <w:r>
        <w:rPr>
          <w:rFonts w:ascii="Tahoma" w:eastAsia="Segoe UI" w:hAnsi="Tahoma" w:cs="Tahoma"/>
          <w:sz w:val="24"/>
          <w:szCs w:val="28"/>
        </w:rPr>
        <w:t xml:space="preserve">Each first responder shall be issued with an event back, which they shall sign out and back in at the start and end of each shift. </w:t>
      </w:r>
      <w:proofErr w:type="gramStart"/>
      <w:r>
        <w:rPr>
          <w:rFonts w:ascii="Tahoma" w:eastAsia="Segoe UI" w:hAnsi="Tahoma" w:cs="Tahoma"/>
          <w:sz w:val="24"/>
          <w:szCs w:val="28"/>
        </w:rPr>
        <w:t>first</w:t>
      </w:r>
      <w:proofErr w:type="gramEnd"/>
      <w:r>
        <w:rPr>
          <w:rFonts w:ascii="Tahoma" w:eastAsia="Segoe UI" w:hAnsi="Tahoma" w:cs="Tahoma"/>
          <w:sz w:val="24"/>
          <w:szCs w:val="28"/>
        </w:rPr>
        <w:t xml:space="preserve"> responders should </w:t>
      </w:r>
      <w:proofErr w:type="gramStart"/>
      <w:r>
        <w:rPr>
          <w:rFonts w:ascii="Tahoma" w:eastAsia="Segoe UI" w:hAnsi="Tahoma" w:cs="Tahoma"/>
          <w:sz w:val="24"/>
          <w:szCs w:val="28"/>
        </w:rPr>
        <w:t>keep their response pack on their persons at all times</w:t>
      </w:r>
      <w:proofErr w:type="gramEnd"/>
      <w:r>
        <w:rPr>
          <w:rFonts w:ascii="Tahoma" w:eastAsia="Segoe UI" w:hAnsi="Tahoma" w:cs="Tahoma"/>
          <w:sz w:val="24"/>
          <w:szCs w:val="28"/>
        </w:rPr>
        <w:t xml:space="preserve"> and carry a radio so that they can contact or be contacted by the duty controller. Event back packs must be checked by the individual signing out the bag. This should be done using the response bag checklist in the front of the bag. </w:t>
      </w:r>
    </w:p>
    <w:p w14:paraId="25475C1B" w14:textId="77777777" w:rsidR="00FC03C0" w:rsidRDefault="00FC03C0" w:rsidP="00421550">
      <w:pPr>
        <w:ind w:right="-36"/>
        <w:jc w:val="both"/>
        <w:rPr>
          <w:rFonts w:ascii="Tahoma" w:eastAsia="Segoe UI" w:hAnsi="Tahoma" w:cs="Tahoma"/>
          <w:sz w:val="24"/>
          <w:szCs w:val="28"/>
        </w:rPr>
      </w:pPr>
    </w:p>
    <w:p w14:paraId="0751A07A" w14:textId="77777777" w:rsidR="00FC03C0" w:rsidRDefault="00FC03C0" w:rsidP="00421550">
      <w:pPr>
        <w:ind w:right="-36"/>
        <w:jc w:val="both"/>
        <w:rPr>
          <w:rFonts w:ascii="Tahoma" w:eastAsia="Segoe UI" w:hAnsi="Tahoma" w:cs="Tahoma"/>
          <w:sz w:val="24"/>
          <w:szCs w:val="28"/>
        </w:rPr>
      </w:pPr>
    </w:p>
    <w:tbl>
      <w:tblPr>
        <w:tblStyle w:val="TableGrid"/>
        <w:tblW w:w="0" w:type="auto"/>
        <w:tblInd w:w="279" w:type="dxa"/>
        <w:tblLook w:val="04A0" w:firstRow="1" w:lastRow="0" w:firstColumn="1" w:lastColumn="0" w:noHBand="0" w:noVBand="1"/>
      </w:tblPr>
      <w:tblGrid>
        <w:gridCol w:w="7901"/>
      </w:tblGrid>
      <w:tr w:rsidR="00421550" w14:paraId="2DCB06DD" w14:textId="77777777" w:rsidTr="00211539">
        <w:tc>
          <w:tcPr>
            <w:tcW w:w="7901" w:type="dxa"/>
            <w:shd w:val="clear" w:color="auto" w:fill="0F243E" w:themeFill="text2" w:themeFillShade="80"/>
          </w:tcPr>
          <w:p w14:paraId="0EB41660" w14:textId="77777777" w:rsidR="00421550" w:rsidRPr="008D72C7" w:rsidRDefault="00421550" w:rsidP="00211539">
            <w:pPr>
              <w:jc w:val="center"/>
              <w:rPr>
                <w:rFonts w:ascii="Segoe UI" w:hAnsi="Segoe UI" w:cs="Segoe UI"/>
                <w:b/>
                <w:noProof/>
                <w:sz w:val="24"/>
                <w:szCs w:val="24"/>
                <w:lang w:eastAsia="en-GB"/>
              </w:rPr>
            </w:pPr>
            <w:r w:rsidRPr="008D72C7">
              <w:rPr>
                <w:rFonts w:ascii="Segoe UI" w:hAnsi="Segoe UI" w:cs="Segoe UI"/>
                <w:b/>
                <w:noProof/>
                <w:sz w:val="24"/>
                <w:szCs w:val="24"/>
                <w:lang w:eastAsia="en-GB"/>
              </w:rPr>
              <w:t>Response bag checklist</w:t>
            </w:r>
          </w:p>
        </w:tc>
      </w:tr>
      <w:tr w:rsidR="00421550" w14:paraId="655C093B" w14:textId="77777777" w:rsidTr="00211539">
        <w:tc>
          <w:tcPr>
            <w:tcW w:w="7901" w:type="dxa"/>
            <w:vAlign w:val="center"/>
          </w:tcPr>
          <w:p w14:paraId="60D329A5" w14:textId="29AA4CB1" w:rsidR="00421550" w:rsidRPr="00136E71" w:rsidRDefault="00C133D7" w:rsidP="00211539">
            <w:pPr>
              <w:jc w:val="center"/>
              <w:rPr>
                <w:rFonts w:ascii="Segoe UI" w:hAnsi="Segoe UI" w:cs="Segoe UI"/>
                <w:bCs/>
                <w:noProof/>
                <w:sz w:val="24"/>
                <w:szCs w:val="24"/>
                <w:lang w:eastAsia="en-GB"/>
              </w:rPr>
            </w:pPr>
            <w:r w:rsidRPr="00136E71">
              <w:rPr>
                <w:bCs/>
                <w:noProof/>
              </w:rPr>
              <w:drawing>
                <wp:anchor distT="0" distB="0" distL="114300" distR="114300" simplePos="0" relativeHeight="251655168" behindDoc="0" locked="0" layoutInCell="1" allowOverlap="1" wp14:anchorId="7B66E921" wp14:editId="25D29E83">
                  <wp:simplePos x="0" y="0"/>
                  <wp:positionH relativeFrom="column">
                    <wp:posOffset>153670</wp:posOffset>
                  </wp:positionH>
                  <wp:positionV relativeFrom="paragraph">
                    <wp:posOffset>184785</wp:posOffset>
                  </wp:positionV>
                  <wp:extent cx="571500" cy="590550"/>
                  <wp:effectExtent l="0" t="0" r="0" b="0"/>
                  <wp:wrapNone/>
                  <wp:docPr id="42" name="Picture 4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Qr code&#10;&#10;Description automatically generated"/>
                          <pic:cNvPicPr/>
                        </pic:nvPicPr>
                        <pic:blipFill rotWithShape="1">
                          <a:blip r:embed="rId39" cstate="print">
                            <a:extLst>
                              <a:ext uri="{28A0092B-C50C-407E-A947-70E740481C1C}">
                                <a14:useLocalDpi xmlns:a14="http://schemas.microsoft.com/office/drawing/2010/main" val="0"/>
                              </a:ext>
                            </a:extLst>
                          </a:blip>
                          <a:srcRect l="22645" t="58943" r="65545" b="19314"/>
                          <a:stretch/>
                        </pic:blipFill>
                        <pic:spPr bwMode="auto">
                          <a:xfrm>
                            <a:off x="0" y="0"/>
                            <a:ext cx="571500"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1550" w:rsidRPr="00136E71">
              <w:rPr>
                <w:rFonts w:ascii="Segoe UI" w:hAnsi="Segoe UI" w:cs="Segoe UI"/>
                <w:bCs/>
                <w:noProof/>
                <w:sz w:val="24"/>
                <w:szCs w:val="24"/>
                <w:lang w:eastAsia="en-GB"/>
              </w:rPr>
              <w:t>Available in the front pocket of the response bag or online at:</w:t>
            </w:r>
          </w:p>
          <w:p w14:paraId="1FF18539" w14:textId="0C977684" w:rsidR="00421550" w:rsidRPr="00136E71" w:rsidRDefault="00421550" w:rsidP="00211539">
            <w:pPr>
              <w:jc w:val="center"/>
              <w:rPr>
                <w:rFonts w:ascii="Segoe UI" w:hAnsi="Segoe UI" w:cs="Segoe UI"/>
                <w:bCs/>
                <w:noProof/>
                <w:sz w:val="24"/>
                <w:szCs w:val="24"/>
                <w:lang w:eastAsia="en-GB"/>
              </w:rPr>
            </w:pPr>
          </w:p>
          <w:p w14:paraId="0F908CDD" w14:textId="77777777" w:rsidR="00421550" w:rsidRPr="008D72C7" w:rsidRDefault="00421550" w:rsidP="00211539">
            <w:pPr>
              <w:jc w:val="center"/>
              <w:rPr>
                <w:rFonts w:ascii="Segoe UI" w:hAnsi="Segoe UI" w:cs="Segoe UI"/>
                <w:bCs/>
                <w:noProof/>
                <w:sz w:val="36"/>
                <w:szCs w:val="36"/>
                <w:lang w:eastAsia="en-GB"/>
              </w:rPr>
            </w:pPr>
            <w:r>
              <w:rPr>
                <w:sz w:val="28"/>
                <w:szCs w:val="28"/>
              </w:rPr>
              <w:t xml:space="preserve">    </w:t>
            </w:r>
            <w:hyperlink r:id="rId40" w:history="1">
              <w:r w:rsidRPr="00716308">
                <w:rPr>
                  <w:rStyle w:val="Hyperlink"/>
                  <w:rFonts w:ascii="Segoe UI" w:eastAsiaTheme="minorEastAsia" w:hAnsi="Segoe UI" w:cs="Segoe UI"/>
                  <w:bCs/>
                  <w:noProof/>
                  <w:sz w:val="28"/>
                  <w:szCs w:val="28"/>
                  <w:lang w:eastAsia="en-GB"/>
                </w:rPr>
                <w:t>https://www.smartsurvey.co.uk/s/firstaidbag/</w:t>
              </w:r>
            </w:hyperlink>
          </w:p>
          <w:p w14:paraId="3778B3C2" w14:textId="77777777" w:rsidR="00421550" w:rsidRPr="00136E71" w:rsidRDefault="00421550" w:rsidP="00211539">
            <w:pPr>
              <w:jc w:val="center"/>
              <w:rPr>
                <w:rFonts w:ascii="Segoe UI" w:hAnsi="Segoe UI" w:cs="Segoe UI"/>
                <w:bCs/>
                <w:noProof/>
                <w:sz w:val="24"/>
                <w:szCs w:val="24"/>
                <w:lang w:eastAsia="en-GB"/>
              </w:rPr>
            </w:pPr>
          </w:p>
          <w:p w14:paraId="2C94D92B" w14:textId="77777777" w:rsidR="00421550" w:rsidRPr="00136E71" w:rsidRDefault="00421550" w:rsidP="00211539">
            <w:pPr>
              <w:jc w:val="center"/>
              <w:rPr>
                <w:rFonts w:ascii="Segoe UI" w:hAnsi="Segoe UI" w:cs="Segoe UI"/>
                <w:bCs/>
                <w:noProof/>
                <w:sz w:val="24"/>
                <w:szCs w:val="24"/>
                <w:lang w:eastAsia="en-GB"/>
              </w:rPr>
            </w:pPr>
          </w:p>
        </w:tc>
      </w:tr>
    </w:tbl>
    <w:p w14:paraId="16DB08A2" w14:textId="77777777" w:rsidR="00421550" w:rsidRDefault="00421550" w:rsidP="00421550">
      <w:pPr>
        <w:ind w:right="-36"/>
        <w:jc w:val="both"/>
        <w:rPr>
          <w:rFonts w:ascii="Tahoma" w:eastAsia="Segoe UI" w:hAnsi="Tahoma" w:cs="Tahoma"/>
          <w:sz w:val="24"/>
          <w:szCs w:val="28"/>
        </w:rPr>
      </w:pPr>
    </w:p>
    <w:p w14:paraId="6BE6ED6A" w14:textId="77777777" w:rsidR="00421550" w:rsidRDefault="00421550" w:rsidP="00421550">
      <w:pPr>
        <w:ind w:right="-36"/>
        <w:jc w:val="both"/>
        <w:rPr>
          <w:rFonts w:ascii="Tahoma" w:eastAsia="Segoe UI" w:hAnsi="Tahoma" w:cs="Tahoma"/>
          <w:sz w:val="24"/>
          <w:szCs w:val="28"/>
        </w:rPr>
      </w:pPr>
      <w:r>
        <w:rPr>
          <w:rFonts w:ascii="Tahoma" w:eastAsia="Segoe UI" w:hAnsi="Tahoma" w:cs="Tahoma"/>
          <w:sz w:val="24"/>
          <w:szCs w:val="28"/>
        </w:rPr>
        <w:t xml:space="preserve">Event </w:t>
      </w:r>
      <w:proofErr w:type="gramStart"/>
      <w:r>
        <w:rPr>
          <w:rFonts w:ascii="Tahoma" w:eastAsia="Segoe UI" w:hAnsi="Tahoma" w:cs="Tahoma"/>
          <w:sz w:val="24"/>
          <w:szCs w:val="28"/>
        </w:rPr>
        <w:t>back packs</w:t>
      </w:r>
      <w:proofErr w:type="gramEnd"/>
      <w:r>
        <w:rPr>
          <w:rFonts w:ascii="Tahoma" w:eastAsia="Segoe UI" w:hAnsi="Tahoma" w:cs="Tahoma"/>
          <w:sz w:val="24"/>
          <w:szCs w:val="28"/>
        </w:rPr>
        <w:t xml:space="preserve"> which are equipped for response to blue calls. These packs contain airway adjuncts, observation equipment and general first aid supplies. These packs are not for routine use and are only to be used by staff who have received appropriate training in the use of the equipment contained inside. </w:t>
      </w:r>
    </w:p>
    <w:p w14:paraId="152EEF0D" w14:textId="77777777" w:rsidR="00421550" w:rsidRDefault="00421550" w:rsidP="00421550">
      <w:pPr>
        <w:ind w:right="-36"/>
        <w:jc w:val="both"/>
        <w:rPr>
          <w:rFonts w:ascii="Tahoma" w:eastAsia="Segoe UI" w:hAnsi="Tahoma" w:cs="Tahoma"/>
          <w:sz w:val="24"/>
          <w:szCs w:val="28"/>
        </w:rPr>
      </w:pPr>
    </w:p>
    <w:p w14:paraId="44957CCC" w14:textId="77777777" w:rsidR="00421550" w:rsidRDefault="00421550" w:rsidP="00421550">
      <w:pPr>
        <w:ind w:right="-36"/>
        <w:jc w:val="both"/>
        <w:rPr>
          <w:rFonts w:ascii="Tahoma" w:eastAsia="Segoe UI" w:hAnsi="Tahoma" w:cs="Tahoma"/>
          <w:sz w:val="24"/>
          <w:szCs w:val="28"/>
        </w:rPr>
      </w:pPr>
      <w:r>
        <w:rPr>
          <w:rFonts w:ascii="Tahoma" w:eastAsia="Segoe UI" w:hAnsi="Tahoma" w:cs="Tahoma"/>
          <w:sz w:val="24"/>
          <w:szCs w:val="28"/>
        </w:rPr>
        <w:t xml:space="preserve">Paramedics working at this venue will be allocated a sealed Paramedic bag. This will </w:t>
      </w:r>
      <w:proofErr w:type="gramStart"/>
      <w:r>
        <w:rPr>
          <w:rFonts w:ascii="Tahoma" w:eastAsia="Segoe UI" w:hAnsi="Tahoma" w:cs="Tahoma"/>
          <w:sz w:val="24"/>
          <w:szCs w:val="28"/>
        </w:rPr>
        <w:t>remain the responsibility of the Paramedic at all times</w:t>
      </w:r>
      <w:proofErr w:type="gramEnd"/>
      <w:r>
        <w:rPr>
          <w:rFonts w:ascii="Tahoma" w:eastAsia="Segoe UI" w:hAnsi="Tahoma" w:cs="Tahoma"/>
          <w:sz w:val="24"/>
          <w:szCs w:val="28"/>
        </w:rPr>
        <w:t>. It is the responsibility of that paramedic to check their allocated bag and to complete the daily contents check list. Paramedics must ensure that all items within the bag are in date and fit for purpose. Should any item be found to be inappropriate for patient use then the duty manager or controller should be made aware so that they can source a replacement immediately. Check sheets are available to be completed online from:</w:t>
      </w:r>
    </w:p>
    <w:p w14:paraId="0F751BCD" w14:textId="77777777" w:rsidR="00421550" w:rsidRDefault="00421550" w:rsidP="00421550">
      <w:pPr>
        <w:ind w:right="-36"/>
        <w:jc w:val="both"/>
        <w:rPr>
          <w:rFonts w:ascii="Tahoma" w:eastAsia="Segoe UI" w:hAnsi="Tahoma" w:cs="Tahoma"/>
          <w:sz w:val="24"/>
          <w:szCs w:val="28"/>
        </w:rPr>
      </w:pPr>
    </w:p>
    <w:p w14:paraId="6FEA29C5" w14:textId="77777777" w:rsidR="0010602A" w:rsidRDefault="0010602A" w:rsidP="00421550">
      <w:pPr>
        <w:ind w:right="-36"/>
        <w:jc w:val="both"/>
        <w:rPr>
          <w:rFonts w:ascii="Tahoma" w:eastAsia="Segoe UI" w:hAnsi="Tahoma" w:cs="Tahoma"/>
          <w:sz w:val="24"/>
          <w:szCs w:val="28"/>
        </w:rPr>
      </w:pPr>
    </w:p>
    <w:p w14:paraId="1B0A6C53" w14:textId="77777777" w:rsidR="0010602A" w:rsidRDefault="0010602A" w:rsidP="00421550">
      <w:pPr>
        <w:ind w:right="-36"/>
        <w:jc w:val="both"/>
        <w:rPr>
          <w:rFonts w:ascii="Tahoma" w:eastAsia="Segoe UI" w:hAnsi="Tahoma" w:cs="Tahoma"/>
          <w:sz w:val="24"/>
          <w:szCs w:val="28"/>
        </w:rPr>
      </w:pPr>
    </w:p>
    <w:p w14:paraId="31CD795B" w14:textId="77777777" w:rsidR="0010602A" w:rsidRDefault="0010602A" w:rsidP="00421550">
      <w:pPr>
        <w:ind w:right="-36"/>
        <w:jc w:val="both"/>
        <w:rPr>
          <w:rFonts w:ascii="Tahoma" w:eastAsia="Segoe UI" w:hAnsi="Tahoma" w:cs="Tahoma"/>
          <w:sz w:val="24"/>
          <w:szCs w:val="28"/>
        </w:rPr>
      </w:pPr>
    </w:p>
    <w:p w14:paraId="75441D35" w14:textId="77777777" w:rsidR="0010602A" w:rsidRDefault="0010602A" w:rsidP="00421550">
      <w:pPr>
        <w:ind w:right="-36"/>
        <w:jc w:val="both"/>
        <w:rPr>
          <w:rFonts w:ascii="Tahoma" w:eastAsia="Segoe UI" w:hAnsi="Tahoma" w:cs="Tahoma"/>
          <w:sz w:val="24"/>
          <w:szCs w:val="28"/>
        </w:rPr>
      </w:pPr>
    </w:p>
    <w:p w14:paraId="0B2D3A39" w14:textId="77777777" w:rsidR="0010602A" w:rsidRDefault="0010602A" w:rsidP="00421550">
      <w:pPr>
        <w:ind w:right="-36"/>
        <w:jc w:val="both"/>
        <w:rPr>
          <w:rFonts w:ascii="Tahoma" w:eastAsia="Segoe UI" w:hAnsi="Tahoma" w:cs="Tahoma"/>
          <w:sz w:val="24"/>
          <w:szCs w:val="28"/>
        </w:rPr>
      </w:pPr>
    </w:p>
    <w:tbl>
      <w:tblPr>
        <w:tblStyle w:val="TableGrid1"/>
        <w:tblW w:w="8406" w:type="dxa"/>
        <w:tblLook w:val="04A0" w:firstRow="1" w:lastRow="0" w:firstColumn="1" w:lastColumn="0" w:noHBand="0" w:noVBand="1"/>
      </w:tblPr>
      <w:tblGrid>
        <w:gridCol w:w="8406"/>
      </w:tblGrid>
      <w:tr w:rsidR="00421550" w:rsidRPr="00387942" w14:paraId="2710E117" w14:textId="77777777" w:rsidTr="00211539">
        <w:trPr>
          <w:trHeight w:val="305"/>
        </w:trPr>
        <w:tc>
          <w:tcPr>
            <w:tcW w:w="8406" w:type="dxa"/>
            <w:shd w:val="clear" w:color="auto" w:fill="0F243E" w:themeFill="text2" w:themeFillShade="80"/>
          </w:tcPr>
          <w:p w14:paraId="1AB82FDD" w14:textId="77777777" w:rsidR="00421550" w:rsidRPr="00387942" w:rsidRDefault="00421550" w:rsidP="00211539">
            <w:pPr>
              <w:jc w:val="center"/>
              <w:rPr>
                <w:rFonts w:ascii="Segoe UI" w:hAnsi="Segoe UI" w:cs="Segoe UI"/>
                <w:b/>
                <w:noProof/>
                <w:sz w:val="24"/>
                <w:szCs w:val="24"/>
                <w:lang w:eastAsia="en-GB"/>
              </w:rPr>
            </w:pPr>
            <w:r>
              <w:rPr>
                <w:rFonts w:ascii="Segoe UI" w:hAnsi="Segoe UI" w:cs="Segoe UI"/>
                <w:b/>
                <w:noProof/>
                <w:sz w:val="24"/>
                <w:szCs w:val="24"/>
                <w:lang w:eastAsia="en-GB"/>
              </w:rPr>
              <w:lastRenderedPageBreak/>
              <w:t>Paramedic Checks</w:t>
            </w:r>
          </w:p>
        </w:tc>
      </w:tr>
      <w:tr w:rsidR="00421550" w:rsidRPr="00387942" w14:paraId="3BB22EF8" w14:textId="77777777" w:rsidTr="00211539">
        <w:trPr>
          <w:trHeight w:val="2146"/>
        </w:trPr>
        <w:tc>
          <w:tcPr>
            <w:tcW w:w="8406" w:type="dxa"/>
            <w:tcBorders>
              <w:bottom w:val="single" w:sz="4" w:space="0" w:color="auto"/>
            </w:tcBorders>
            <w:shd w:val="clear" w:color="auto" w:fill="F2F2F2" w:themeFill="background1" w:themeFillShade="F2"/>
            <w:vAlign w:val="center"/>
          </w:tcPr>
          <w:p w14:paraId="4D9804D9" w14:textId="77777777" w:rsidR="00421550" w:rsidRPr="00387942" w:rsidRDefault="00421550" w:rsidP="00211539">
            <w:pPr>
              <w:jc w:val="center"/>
              <w:rPr>
                <w:rFonts w:ascii="Segoe UI" w:hAnsi="Segoe UI" w:cs="Segoe UI"/>
                <w:bCs/>
                <w:noProof/>
                <w:sz w:val="24"/>
                <w:szCs w:val="24"/>
                <w:lang w:eastAsia="en-GB"/>
              </w:rPr>
            </w:pPr>
            <w:r w:rsidRPr="00387942">
              <w:rPr>
                <w:rFonts w:ascii="Segoe UI" w:hAnsi="Segoe UI" w:cs="Segoe UI"/>
                <w:bCs/>
                <w:noProof/>
                <w:sz w:val="24"/>
                <w:szCs w:val="24"/>
                <w:lang w:eastAsia="en-GB"/>
              </w:rPr>
              <w:t>Paramedic Drugs bag</w:t>
            </w:r>
          </w:p>
          <w:p w14:paraId="5BFEDC56" w14:textId="77777777" w:rsidR="00421550" w:rsidRPr="00387942" w:rsidRDefault="00421550" w:rsidP="00211539">
            <w:pPr>
              <w:rPr>
                <w:rFonts w:ascii="Segoe UI" w:hAnsi="Segoe UI" w:cs="Segoe UI"/>
                <w:bCs/>
                <w:noProof/>
                <w:sz w:val="24"/>
                <w:szCs w:val="24"/>
                <w:lang w:eastAsia="en-GB"/>
              </w:rPr>
            </w:pPr>
            <w:r w:rsidRPr="00387942">
              <w:rPr>
                <w:rFonts w:ascii="Segoe UI" w:hAnsi="Segoe UI" w:cs="Segoe UI"/>
                <w:bCs/>
                <w:noProof/>
                <w:sz w:val="24"/>
                <w:szCs w:val="24"/>
                <w:lang w:eastAsia="en-GB"/>
              </w:rPr>
              <w:t xml:space="preserve">Checklists are available in the front pouch of the paramedic bag or online at: </w:t>
            </w:r>
          </w:p>
          <w:p w14:paraId="5B57B179" w14:textId="77777777" w:rsidR="00421550" w:rsidRPr="00387942" w:rsidRDefault="00421550" w:rsidP="00211539">
            <w:pPr>
              <w:ind w:left="720"/>
              <w:contextualSpacing/>
              <w:rPr>
                <w:b/>
                <w:bCs/>
                <w:noProof/>
                <w:sz w:val="24"/>
                <w:szCs w:val="24"/>
                <w:lang w:eastAsia="en-GB"/>
              </w:rPr>
            </w:pPr>
            <w:r w:rsidRPr="00387942">
              <w:rPr>
                <w:noProof/>
                <w:sz w:val="24"/>
                <w:szCs w:val="24"/>
              </w:rPr>
              <w:drawing>
                <wp:anchor distT="0" distB="0" distL="114300" distR="114300" simplePos="0" relativeHeight="251657216" behindDoc="0" locked="0" layoutInCell="1" allowOverlap="1" wp14:anchorId="4C35088E" wp14:editId="299607DA">
                  <wp:simplePos x="0" y="0"/>
                  <wp:positionH relativeFrom="column">
                    <wp:posOffset>61595</wp:posOffset>
                  </wp:positionH>
                  <wp:positionV relativeFrom="paragraph">
                    <wp:posOffset>163195</wp:posOffset>
                  </wp:positionV>
                  <wp:extent cx="762000" cy="779859"/>
                  <wp:effectExtent l="0" t="0" r="0" b="0"/>
                  <wp:wrapNone/>
                  <wp:docPr id="44" name="Picture 44" descr="Qr co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Qr code&#10;&#10;Description automatically generated with medium confidence"/>
                          <pic:cNvPicPr/>
                        </pic:nvPicPr>
                        <pic:blipFill rotWithShape="1">
                          <a:blip r:embed="rId41" cstate="print">
                            <a:extLst>
                              <a:ext uri="{28A0092B-C50C-407E-A947-70E740481C1C}">
                                <a14:useLocalDpi xmlns:a14="http://schemas.microsoft.com/office/drawing/2010/main" val="0"/>
                              </a:ext>
                            </a:extLst>
                          </a:blip>
                          <a:srcRect l="22358" t="58943" r="65412" b="18804"/>
                          <a:stretch/>
                        </pic:blipFill>
                        <pic:spPr bwMode="auto">
                          <a:xfrm>
                            <a:off x="0" y="0"/>
                            <a:ext cx="770805" cy="788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404DD1" w14:textId="77777777" w:rsidR="00421550" w:rsidRPr="00387942" w:rsidRDefault="00421550" w:rsidP="00211539">
            <w:pPr>
              <w:jc w:val="center"/>
              <w:rPr>
                <w:noProof/>
                <w:sz w:val="28"/>
                <w:szCs w:val="28"/>
                <w:lang w:eastAsia="en-GB"/>
              </w:rPr>
            </w:pPr>
          </w:p>
          <w:p w14:paraId="13F6231F" w14:textId="77777777" w:rsidR="00421550" w:rsidRPr="00387942" w:rsidRDefault="00421550" w:rsidP="00211539">
            <w:pPr>
              <w:jc w:val="center"/>
              <w:rPr>
                <w:rFonts w:ascii="Segoe UI" w:hAnsi="Segoe UI" w:cs="Segoe UI"/>
                <w:bCs/>
                <w:noProof/>
                <w:sz w:val="28"/>
                <w:szCs w:val="28"/>
                <w:lang w:eastAsia="en-GB"/>
              </w:rPr>
            </w:pPr>
            <w:r w:rsidRPr="00387942">
              <w:rPr>
                <w:noProof/>
                <w:sz w:val="28"/>
                <w:szCs w:val="28"/>
                <w:lang w:eastAsia="en-GB"/>
              </w:rPr>
              <w:t xml:space="preserve">              </w:t>
            </w:r>
            <w:hyperlink r:id="rId42" w:history="1">
              <w:r w:rsidRPr="00387942">
                <w:rPr>
                  <w:noProof/>
                  <w:color w:val="0000FF" w:themeColor="hyperlink"/>
                  <w:sz w:val="28"/>
                  <w:szCs w:val="28"/>
                  <w:u w:val="single"/>
                  <w:lang w:eastAsia="en-GB"/>
                </w:rPr>
                <w:t>https://www.smartsurvey.co.uk/s/qmlparabag/</w:t>
              </w:r>
            </w:hyperlink>
          </w:p>
          <w:p w14:paraId="64AE07B8" w14:textId="77777777" w:rsidR="00421550" w:rsidRPr="00387942" w:rsidRDefault="00421550" w:rsidP="00211539">
            <w:pPr>
              <w:rPr>
                <w:rFonts w:ascii="Segoe UI" w:hAnsi="Segoe UI" w:cs="Segoe UI"/>
                <w:bCs/>
                <w:noProof/>
                <w:sz w:val="24"/>
                <w:szCs w:val="24"/>
                <w:lang w:eastAsia="en-GB"/>
              </w:rPr>
            </w:pPr>
          </w:p>
          <w:p w14:paraId="036B052D" w14:textId="77777777" w:rsidR="00421550" w:rsidRPr="00387942" w:rsidRDefault="00421550" w:rsidP="00211539">
            <w:pPr>
              <w:rPr>
                <w:rFonts w:ascii="Segoe UI" w:hAnsi="Segoe UI" w:cs="Segoe UI"/>
                <w:bCs/>
                <w:noProof/>
                <w:sz w:val="24"/>
                <w:szCs w:val="24"/>
                <w:lang w:eastAsia="en-GB"/>
              </w:rPr>
            </w:pPr>
          </w:p>
        </w:tc>
      </w:tr>
      <w:tr w:rsidR="00421550" w:rsidRPr="00387942" w14:paraId="7C4FD9D3" w14:textId="77777777" w:rsidTr="00211539">
        <w:trPr>
          <w:trHeight w:val="2365"/>
        </w:trPr>
        <w:tc>
          <w:tcPr>
            <w:tcW w:w="8406" w:type="dxa"/>
            <w:tcBorders>
              <w:bottom w:val="single" w:sz="4" w:space="0" w:color="auto"/>
            </w:tcBorders>
            <w:vAlign w:val="center"/>
          </w:tcPr>
          <w:p w14:paraId="3DC0AC99" w14:textId="77777777" w:rsidR="00421550" w:rsidRPr="00387942" w:rsidRDefault="00421550" w:rsidP="00211539">
            <w:pPr>
              <w:jc w:val="center"/>
              <w:rPr>
                <w:rFonts w:ascii="Segoe UI" w:hAnsi="Segoe UI" w:cs="Segoe UI"/>
                <w:bCs/>
                <w:noProof/>
                <w:sz w:val="24"/>
                <w:szCs w:val="24"/>
                <w:lang w:eastAsia="en-GB"/>
              </w:rPr>
            </w:pPr>
            <w:r w:rsidRPr="00387942">
              <w:rPr>
                <w:rFonts w:ascii="Segoe UI" w:hAnsi="Segoe UI" w:cs="Segoe UI"/>
                <w:bCs/>
                <w:noProof/>
                <w:sz w:val="24"/>
                <w:szCs w:val="24"/>
                <w:lang w:eastAsia="en-GB"/>
              </w:rPr>
              <w:t>Paramedic response bag</w:t>
            </w:r>
          </w:p>
          <w:p w14:paraId="23AA2E85" w14:textId="77777777" w:rsidR="00421550" w:rsidRPr="00387942" w:rsidRDefault="00421550" w:rsidP="00211539">
            <w:pPr>
              <w:jc w:val="center"/>
              <w:rPr>
                <w:rFonts w:ascii="Segoe UI" w:hAnsi="Segoe UI" w:cs="Segoe UI"/>
                <w:bCs/>
                <w:noProof/>
                <w:sz w:val="24"/>
                <w:szCs w:val="24"/>
                <w:lang w:eastAsia="en-GB"/>
              </w:rPr>
            </w:pPr>
            <w:r w:rsidRPr="00387942">
              <w:rPr>
                <w:rFonts w:ascii="Segoe UI" w:hAnsi="Segoe UI" w:cs="Segoe UI"/>
                <w:bCs/>
                <w:noProof/>
                <w:sz w:val="24"/>
                <w:szCs w:val="24"/>
                <w:lang w:eastAsia="en-GB"/>
              </w:rPr>
              <w:t>Checklists found in the front pocket of the bag or online at:</w:t>
            </w:r>
          </w:p>
          <w:p w14:paraId="52C75BFD" w14:textId="77777777" w:rsidR="00421550" w:rsidRPr="00387942" w:rsidRDefault="00421550" w:rsidP="00211539">
            <w:pPr>
              <w:rPr>
                <w:rFonts w:ascii="Segoe UI" w:hAnsi="Segoe UI" w:cs="Segoe UI"/>
                <w:bCs/>
                <w:noProof/>
                <w:sz w:val="24"/>
                <w:szCs w:val="24"/>
                <w:lang w:eastAsia="en-GB"/>
              </w:rPr>
            </w:pPr>
          </w:p>
          <w:p w14:paraId="4520D12D" w14:textId="77777777" w:rsidR="00421550" w:rsidRPr="00387942" w:rsidRDefault="00421550" w:rsidP="00211539">
            <w:pPr>
              <w:rPr>
                <w:rFonts w:ascii="Segoe UI" w:hAnsi="Segoe UI" w:cs="Segoe UI"/>
                <w:bCs/>
                <w:noProof/>
                <w:sz w:val="24"/>
                <w:szCs w:val="24"/>
                <w:lang w:eastAsia="en-GB"/>
              </w:rPr>
            </w:pPr>
            <w:r w:rsidRPr="00387942">
              <w:rPr>
                <w:noProof/>
              </w:rPr>
              <w:drawing>
                <wp:anchor distT="0" distB="0" distL="114300" distR="114300" simplePos="0" relativeHeight="251658240" behindDoc="0" locked="0" layoutInCell="1" allowOverlap="1" wp14:anchorId="7BB80EFB" wp14:editId="5F23BCC0">
                  <wp:simplePos x="0" y="0"/>
                  <wp:positionH relativeFrom="column">
                    <wp:posOffset>61595</wp:posOffset>
                  </wp:positionH>
                  <wp:positionV relativeFrom="paragraph">
                    <wp:posOffset>15875</wp:posOffset>
                  </wp:positionV>
                  <wp:extent cx="825500" cy="819150"/>
                  <wp:effectExtent l="0" t="0" r="0" b="0"/>
                  <wp:wrapNone/>
                  <wp:docPr id="45" name="Picture 4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Qr code&#10;&#10;Description automatically generated"/>
                          <pic:cNvPicPr/>
                        </pic:nvPicPr>
                        <pic:blipFill rotWithShape="1">
                          <a:blip r:embed="rId43" cstate="print">
                            <a:extLst>
                              <a:ext uri="{28A0092B-C50C-407E-A947-70E740481C1C}">
                                <a14:useLocalDpi xmlns:a14="http://schemas.microsoft.com/office/drawing/2010/main" val="0"/>
                              </a:ext>
                            </a:extLst>
                          </a:blip>
                          <a:srcRect l="22454" t="58943" r="65125" b="19144"/>
                          <a:stretch/>
                        </pic:blipFill>
                        <pic:spPr bwMode="auto">
                          <a:xfrm>
                            <a:off x="0" y="0"/>
                            <a:ext cx="825500" cy="819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058424" w14:textId="77777777" w:rsidR="00421550" w:rsidRPr="00387942" w:rsidRDefault="00421550" w:rsidP="00211539">
            <w:pPr>
              <w:jc w:val="center"/>
              <w:rPr>
                <w:noProof/>
              </w:rPr>
            </w:pPr>
          </w:p>
          <w:p w14:paraId="49AB15EB" w14:textId="77777777" w:rsidR="00421550" w:rsidRPr="00387942" w:rsidRDefault="00421550" w:rsidP="00211539">
            <w:r w:rsidRPr="00387942">
              <w:t xml:space="preserve">                              </w:t>
            </w:r>
            <w:r>
              <w:t xml:space="preserve">  </w:t>
            </w:r>
            <w:hyperlink r:id="rId44" w:history="1">
              <w:r w:rsidRPr="00387942">
                <w:rPr>
                  <w:rStyle w:val="Hyperlink"/>
                  <w:sz w:val="24"/>
                  <w:szCs w:val="24"/>
                </w:rPr>
                <w:t>https://www.smartsurvey.co.uk/s/qmlparamedicresponsebag/</w:t>
              </w:r>
            </w:hyperlink>
          </w:p>
          <w:p w14:paraId="4374C518" w14:textId="77777777" w:rsidR="00421550" w:rsidRPr="00387942" w:rsidRDefault="00421550" w:rsidP="00211539">
            <w:pPr>
              <w:rPr>
                <w:rFonts w:ascii="Segoe UI" w:hAnsi="Segoe UI" w:cs="Segoe UI"/>
                <w:bCs/>
                <w:noProof/>
                <w:sz w:val="24"/>
                <w:szCs w:val="24"/>
                <w:lang w:eastAsia="en-GB"/>
              </w:rPr>
            </w:pPr>
          </w:p>
          <w:p w14:paraId="71B9F2B2" w14:textId="77777777" w:rsidR="00421550" w:rsidRPr="00387942" w:rsidRDefault="00421550" w:rsidP="00211539">
            <w:pPr>
              <w:rPr>
                <w:rFonts w:ascii="Segoe UI" w:hAnsi="Segoe UI" w:cs="Segoe UI"/>
                <w:bCs/>
                <w:noProof/>
                <w:sz w:val="24"/>
                <w:szCs w:val="24"/>
                <w:lang w:eastAsia="en-GB"/>
              </w:rPr>
            </w:pPr>
          </w:p>
          <w:p w14:paraId="05A093B9" w14:textId="77777777" w:rsidR="00421550" w:rsidRPr="00387942" w:rsidRDefault="00421550" w:rsidP="00211539">
            <w:pPr>
              <w:rPr>
                <w:rFonts w:ascii="Segoe UI" w:hAnsi="Segoe UI" w:cs="Segoe UI"/>
                <w:bCs/>
                <w:noProof/>
                <w:sz w:val="24"/>
                <w:szCs w:val="24"/>
                <w:lang w:eastAsia="en-GB"/>
              </w:rPr>
            </w:pPr>
          </w:p>
        </w:tc>
      </w:tr>
    </w:tbl>
    <w:p w14:paraId="0CE8DF50" w14:textId="77777777" w:rsidR="00421550" w:rsidRDefault="00421550" w:rsidP="00421550">
      <w:pPr>
        <w:ind w:right="-36"/>
        <w:jc w:val="center"/>
        <w:rPr>
          <w:rFonts w:ascii="Tahoma" w:eastAsia="Segoe UI" w:hAnsi="Tahoma" w:cs="Tahoma"/>
          <w:sz w:val="24"/>
          <w:szCs w:val="28"/>
        </w:rPr>
      </w:pPr>
    </w:p>
    <w:p w14:paraId="67D110A4" w14:textId="77777777" w:rsidR="0010602A" w:rsidRDefault="0010602A" w:rsidP="00421550">
      <w:pPr>
        <w:ind w:right="-36"/>
        <w:jc w:val="center"/>
        <w:rPr>
          <w:rFonts w:ascii="Tahoma" w:eastAsia="Segoe UI" w:hAnsi="Tahoma" w:cs="Tahoma"/>
          <w:sz w:val="24"/>
          <w:szCs w:val="28"/>
        </w:rPr>
      </w:pPr>
    </w:p>
    <w:p w14:paraId="55DE153E" w14:textId="77777777" w:rsidR="0010602A" w:rsidRPr="00FF6ADF" w:rsidRDefault="0010602A" w:rsidP="00421550">
      <w:pPr>
        <w:ind w:right="-36"/>
        <w:jc w:val="center"/>
        <w:rPr>
          <w:rFonts w:ascii="Tahoma" w:eastAsia="Segoe UI" w:hAnsi="Tahoma" w:cs="Tahoma"/>
          <w:sz w:val="24"/>
          <w:szCs w:val="28"/>
        </w:rPr>
      </w:pPr>
    </w:p>
    <w:p w14:paraId="5CCBC6A5" w14:textId="5CAF9D70" w:rsidR="00421550" w:rsidRDefault="00421550" w:rsidP="00421550">
      <w:pPr>
        <w:ind w:right="-36"/>
        <w:jc w:val="both"/>
        <w:rPr>
          <w:rFonts w:ascii="Tahoma" w:eastAsia="Segoe UI" w:hAnsi="Tahoma" w:cs="Tahoma"/>
          <w:sz w:val="28"/>
          <w:szCs w:val="28"/>
          <w:u w:val="single"/>
        </w:rPr>
      </w:pPr>
      <w:r>
        <w:rPr>
          <w:rFonts w:ascii="Tahoma" w:eastAsia="Segoe UI" w:hAnsi="Tahoma" w:cs="Tahoma"/>
          <w:sz w:val="28"/>
          <w:szCs w:val="28"/>
          <w:u w:val="single"/>
        </w:rPr>
        <w:t>Medications &amp; Drugs Packs</w:t>
      </w:r>
    </w:p>
    <w:p w14:paraId="109085D4" w14:textId="77777777" w:rsidR="00421550" w:rsidRDefault="00421550" w:rsidP="00421550">
      <w:pPr>
        <w:ind w:right="-36"/>
        <w:jc w:val="both"/>
        <w:rPr>
          <w:rFonts w:ascii="Tahoma" w:eastAsia="Segoe UI" w:hAnsi="Tahoma" w:cs="Tahoma"/>
          <w:sz w:val="28"/>
          <w:szCs w:val="28"/>
          <w:u w:val="single"/>
        </w:rPr>
      </w:pPr>
    </w:p>
    <w:p w14:paraId="136AE059" w14:textId="77777777" w:rsidR="00421550" w:rsidRDefault="00421550" w:rsidP="00421550">
      <w:pPr>
        <w:ind w:right="-36"/>
        <w:jc w:val="both"/>
        <w:rPr>
          <w:rFonts w:ascii="Tahoma" w:eastAsia="Segoe UI" w:hAnsi="Tahoma" w:cs="Tahoma"/>
          <w:sz w:val="24"/>
          <w:szCs w:val="28"/>
        </w:rPr>
      </w:pPr>
      <w:r>
        <w:rPr>
          <w:rFonts w:ascii="Tahoma" w:eastAsia="Segoe UI" w:hAnsi="Tahoma" w:cs="Tahoma"/>
          <w:sz w:val="24"/>
          <w:szCs w:val="28"/>
        </w:rPr>
        <w:t xml:space="preserve">A Drug pack will be issued and signed out to the Doctor or Paramedic only. Drug packs always remain the responsibility of that Doctor or Paramedic and are only to be opened by that designated person or under direct instruction and supervision of the responsible person. When not in use drug packs shall be locked and secured inside a QML vehicle. </w:t>
      </w:r>
    </w:p>
    <w:p w14:paraId="062D7101" w14:textId="77777777" w:rsidR="00421550" w:rsidRDefault="00421550" w:rsidP="00421550">
      <w:pPr>
        <w:ind w:right="-36"/>
        <w:jc w:val="both"/>
        <w:rPr>
          <w:rFonts w:ascii="Tahoma" w:eastAsia="Segoe UI" w:hAnsi="Tahoma" w:cs="Tahoma"/>
          <w:sz w:val="24"/>
          <w:szCs w:val="28"/>
        </w:rPr>
      </w:pPr>
    </w:p>
    <w:p w14:paraId="1854EF75" w14:textId="77777777" w:rsidR="00421550" w:rsidRDefault="00421550" w:rsidP="00421550">
      <w:pPr>
        <w:ind w:right="-36"/>
        <w:jc w:val="both"/>
        <w:rPr>
          <w:rFonts w:ascii="Tahoma" w:eastAsia="Segoe UI" w:hAnsi="Tahoma" w:cs="Tahoma"/>
          <w:sz w:val="24"/>
          <w:szCs w:val="28"/>
        </w:rPr>
      </w:pPr>
      <w:r>
        <w:rPr>
          <w:rFonts w:ascii="Tahoma" w:eastAsia="Segoe UI" w:hAnsi="Tahoma" w:cs="Tahoma"/>
          <w:sz w:val="24"/>
          <w:szCs w:val="28"/>
        </w:rPr>
        <w:t xml:space="preserve">This must also be checked at the start of the shift as per the Paramedic Checks above.  </w:t>
      </w:r>
    </w:p>
    <w:p w14:paraId="0D7328E9" w14:textId="77777777" w:rsidR="00421550" w:rsidRDefault="00421550" w:rsidP="00421550">
      <w:pPr>
        <w:ind w:right="-36"/>
        <w:jc w:val="both"/>
        <w:rPr>
          <w:rFonts w:ascii="Tahoma" w:eastAsia="Segoe UI" w:hAnsi="Tahoma" w:cs="Tahoma"/>
          <w:sz w:val="24"/>
          <w:szCs w:val="28"/>
        </w:rPr>
      </w:pPr>
    </w:p>
    <w:p w14:paraId="15F5181D" w14:textId="77777777" w:rsidR="00421550" w:rsidRDefault="00421550" w:rsidP="00421550">
      <w:pPr>
        <w:ind w:right="-36"/>
        <w:jc w:val="both"/>
        <w:rPr>
          <w:rFonts w:ascii="Tahoma" w:eastAsia="Segoe UI" w:hAnsi="Tahoma" w:cs="Tahoma"/>
          <w:sz w:val="24"/>
          <w:szCs w:val="28"/>
        </w:rPr>
      </w:pPr>
      <w:r>
        <w:rPr>
          <w:rFonts w:ascii="Tahoma" w:eastAsia="Segoe UI" w:hAnsi="Tahoma" w:cs="Tahoma"/>
          <w:sz w:val="24"/>
          <w:szCs w:val="28"/>
        </w:rPr>
        <w:t xml:space="preserve">The first aid post shall have a small ‘over the counter’ medications pack for minor ailments. It will be the responsibility of the QML Paramedic account for this drugs pack. Medications from the </w:t>
      </w:r>
      <w:proofErr w:type="gramStart"/>
      <w:r>
        <w:rPr>
          <w:rFonts w:ascii="Tahoma" w:eastAsia="Segoe UI" w:hAnsi="Tahoma" w:cs="Tahoma"/>
          <w:sz w:val="24"/>
          <w:szCs w:val="28"/>
        </w:rPr>
        <w:t>over the counter</w:t>
      </w:r>
      <w:proofErr w:type="gramEnd"/>
      <w:r>
        <w:rPr>
          <w:rFonts w:ascii="Tahoma" w:eastAsia="Segoe UI" w:hAnsi="Tahoma" w:cs="Tahoma"/>
          <w:sz w:val="24"/>
          <w:szCs w:val="28"/>
        </w:rPr>
        <w:t xml:space="preserve"> box shall only be dispensed by the Paramedic or Doctor who will record this on the drug dispensing record sheet or on the patients PRF. </w:t>
      </w:r>
    </w:p>
    <w:p w14:paraId="7F2F92CE" w14:textId="77777777" w:rsidR="00F736DC" w:rsidRDefault="00F736DC" w:rsidP="00421550">
      <w:pPr>
        <w:ind w:right="-36"/>
        <w:jc w:val="both"/>
        <w:rPr>
          <w:rFonts w:ascii="Tahoma" w:eastAsia="Segoe UI" w:hAnsi="Tahoma" w:cs="Tahoma"/>
          <w:sz w:val="24"/>
          <w:szCs w:val="28"/>
          <w:u w:val="single"/>
        </w:rPr>
      </w:pPr>
    </w:p>
    <w:p w14:paraId="4A6B2F48" w14:textId="77777777" w:rsidR="0010602A" w:rsidRDefault="0010602A" w:rsidP="00421550">
      <w:pPr>
        <w:ind w:right="-36"/>
        <w:jc w:val="both"/>
        <w:rPr>
          <w:rFonts w:ascii="Tahoma" w:eastAsia="Segoe UI" w:hAnsi="Tahoma" w:cs="Tahoma"/>
          <w:sz w:val="24"/>
          <w:szCs w:val="28"/>
          <w:u w:val="single"/>
        </w:rPr>
      </w:pPr>
    </w:p>
    <w:p w14:paraId="1482F592" w14:textId="77777777" w:rsidR="0010602A" w:rsidRDefault="0010602A" w:rsidP="00421550">
      <w:pPr>
        <w:ind w:right="-36"/>
        <w:jc w:val="both"/>
        <w:rPr>
          <w:rFonts w:ascii="Tahoma" w:eastAsia="Segoe UI" w:hAnsi="Tahoma" w:cs="Tahoma"/>
          <w:sz w:val="24"/>
          <w:szCs w:val="28"/>
          <w:u w:val="single"/>
        </w:rPr>
      </w:pPr>
    </w:p>
    <w:p w14:paraId="312D0EA8" w14:textId="77777777" w:rsidR="0010602A" w:rsidRDefault="0010602A" w:rsidP="00421550">
      <w:pPr>
        <w:ind w:right="-36"/>
        <w:jc w:val="both"/>
        <w:rPr>
          <w:rFonts w:ascii="Tahoma" w:eastAsia="Segoe UI" w:hAnsi="Tahoma" w:cs="Tahoma"/>
          <w:sz w:val="24"/>
          <w:szCs w:val="28"/>
          <w:u w:val="single"/>
        </w:rPr>
      </w:pPr>
    </w:p>
    <w:p w14:paraId="6B8A8BDC" w14:textId="77777777" w:rsidR="0010602A" w:rsidRDefault="0010602A" w:rsidP="00421550">
      <w:pPr>
        <w:ind w:right="-36"/>
        <w:jc w:val="both"/>
        <w:rPr>
          <w:rFonts w:ascii="Tahoma" w:eastAsia="Segoe UI" w:hAnsi="Tahoma" w:cs="Tahoma"/>
          <w:sz w:val="24"/>
          <w:szCs w:val="28"/>
          <w:u w:val="single"/>
        </w:rPr>
      </w:pPr>
    </w:p>
    <w:p w14:paraId="366BCCE1" w14:textId="77777777" w:rsidR="0010602A" w:rsidRDefault="0010602A" w:rsidP="00421550">
      <w:pPr>
        <w:ind w:right="-36"/>
        <w:jc w:val="both"/>
        <w:rPr>
          <w:rFonts w:ascii="Tahoma" w:eastAsia="Segoe UI" w:hAnsi="Tahoma" w:cs="Tahoma"/>
          <w:sz w:val="24"/>
          <w:szCs w:val="28"/>
          <w:u w:val="single"/>
        </w:rPr>
      </w:pPr>
    </w:p>
    <w:p w14:paraId="6793C6CA" w14:textId="77777777" w:rsidR="0010602A" w:rsidRDefault="0010602A" w:rsidP="00421550">
      <w:pPr>
        <w:ind w:right="-36"/>
        <w:jc w:val="both"/>
        <w:rPr>
          <w:rFonts w:ascii="Tahoma" w:eastAsia="Segoe UI" w:hAnsi="Tahoma" w:cs="Tahoma"/>
          <w:sz w:val="24"/>
          <w:szCs w:val="28"/>
          <w:u w:val="single"/>
        </w:rPr>
      </w:pPr>
    </w:p>
    <w:p w14:paraId="0BCC78FD" w14:textId="77777777" w:rsidR="0010602A" w:rsidRDefault="0010602A" w:rsidP="00421550">
      <w:pPr>
        <w:ind w:right="-36"/>
        <w:jc w:val="both"/>
        <w:rPr>
          <w:rFonts w:ascii="Tahoma" w:eastAsia="Segoe UI" w:hAnsi="Tahoma" w:cs="Tahoma"/>
          <w:sz w:val="24"/>
          <w:szCs w:val="28"/>
          <w:u w:val="single"/>
        </w:rPr>
      </w:pPr>
    </w:p>
    <w:p w14:paraId="3EE95468" w14:textId="77777777" w:rsidR="0010602A" w:rsidRDefault="0010602A" w:rsidP="00421550">
      <w:pPr>
        <w:ind w:right="-36"/>
        <w:jc w:val="both"/>
        <w:rPr>
          <w:rFonts w:ascii="Tahoma" w:eastAsia="Segoe UI" w:hAnsi="Tahoma" w:cs="Tahoma"/>
          <w:sz w:val="24"/>
          <w:szCs w:val="28"/>
          <w:u w:val="single"/>
        </w:rPr>
      </w:pPr>
    </w:p>
    <w:p w14:paraId="7FCE1C14" w14:textId="77777777" w:rsidR="0010602A" w:rsidRDefault="0010602A" w:rsidP="00421550">
      <w:pPr>
        <w:ind w:right="-36"/>
        <w:jc w:val="both"/>
        <w:rPr>
          <w:rFonts w:ascii="Tahoma" w:eastAsia="Segoe UI" w:hAnsi="Tahoma" w:cs="Tahoma"/>
          <w:sz w:val="24"/>
          <w:szCs w:val="28"/>
          <w:u w:val="single"/>
        </w:rPr>
      </w:pPr>
    </w:p>
    <w:p w14:paraId="37344D2C" w14:textId="77777777" w:rsidR="0010602A" w:rsidRDefault="0010602A" w:rsidP="00421550">
      <w:pPr>
        <w:ind w:right="-36"/>
        <w:jc w:val="both"/>
        <w:rPr>
          <w:rFonts w:ascii="Tahoma" w:eastAsia="Segoe UI" w:hAnsi="Tahoma" w:cs="Tahoma"/>
          <w:sz w:val="24"/>
          <w:szCs w:val="28"/>
          <w:u w:val="single"/>
        </w:rPr>
      </w:pPr>
    </w:p>
    <w:p w14:paraId="3A6DA386" w14:textId="77777777" w:rsidR="0010602A" w:rsidRDefault="0010602A" w:rsidP="00421550">
      <w:pPr>
        <w:ind w:right="-36"/>
        <w:jc w:val="both"/>
        <w:rPr>
          <w:rFonts w:ascii="Tahoma" w:eastAsia="Segoe UI" w:hAnsi="Tahoma" w:cs="Tahoma"/>
          <w:sz w:val="24"/>
          <w:szCs w:val="28"/>
          <w:u w:val="single"/>
        </w:rPr>
      </w:pPr>
    </w:p>
    <w:p w14:paraId="7E98DF31" w14:textId="054CF89F" w:rsidR="00421550" w:rsidRPr="00AD1FCF" w:rsidRDefault="00421550" w:rsidP="00421550">
      <w:pPr>
        <w:ind w:right="-36"/>
        <w:jc w:val="both"/>
        <w:rPr>
          <w:rFonts w:ascii="Tahoma" w:eastAsia="Segoe UI" w:hAnsi="Tahoma" w:cs="Tahoma"/>
          <w:sz w:val="24"/>
          <w:szCs w:val="28"/>
        </w:rPr>
      </w:pPr>
      <w:r>
        <w:rPr>
          <w:rFonts w:ascii="Tahoma" w:eastAsia="Segoe UI" w:hAnsi="Tahoma" w:cs="Tahoma"/>
          <w:sz w:val="24"/>
          <w:szCs w:val="28"/>
          <w:u w:val="single"/>
        </w:rPr>
        <w:lastRenderedPageBreak/>
        <w:t>Re-Ordering stock</w:t>
      </w:r>
    </w:p>
    <w:p w14:paraId="49B75E86" w14:textId="77777777" w:rsidR="00421550" w:rsidRDefault="00421550" w:rsidP="00421550">
      <w:pPr>
        <w:ind w:right="-36"/>
        <w:jc w:val="both"/>
        <w:rPr>
          <w:rFonts w:ascii="Tahoma" w:eastAsia="Segoe UI" w:hAnsi="Tahoma" w:cs="Tahoma"/>
          <w:sz w:val="24"/>
          <w:szCs w:val="28"/>
          <w:u w:val="single"/>
        </w:rPr>
      </w:pPr>
    </w:p>
    <w:p w14:paraId="1AB2211C" w14:textId="77777777" w:rsidR="00421550" w:rsidRPr="00551D3A" w:rsidRDefault="00421550" w:rsidP="00421550">
      <w:pPr>
        <w:ind w:right="-36"/>
        <w:jc w:val="both"/>
        <w:rPr>
          <w:rFonts w:ascii="Tahoma" w:eastAsia="Segoe UI" w:hAnsi="Tahoma" w:cs="Tahoma"/>
          <w:sz w:val="24"/>
          <w:szCs w:val="28"/>
        </w:rPr>
      </w:pPr>
      <w:r>
        <w:rPr>
          <w:rFonts w:ascii="Tahoma" w:eastAsia="Segoe UI" w:hAnsi="Tahoma" w:cs="Tahoma"/>
          <w:sz w:val="24"/>
          <w:szCs w:val="28"/>
        </w:rPr>
        <w:t xml:space="preserve">Consumables and drugs can be ordered online at the links below. Any equipment faults need to be reported to the duty manager and then online via the incident reporting link. </w:t>
      </w:r>
    </w:p>
    <w:p w14:paraId="3EACEE43" w14:textId="77777777" w:rsidR="00421550" w:rsidRDefault="00421550" w:rsidP="00421550">
      <w:pPr>
        <w:ind w:right="-36"/>
        <w:jc w:val="both"/>
        <w:rPr>
          <w:rFonts w:ascii="Tahoma" w:eastAsia="Segoe UI" w:hAnsi="Tahoma" w:cs="Tahoma"/>
          <w:sz w:val="24"/>
          <w:szCs w:val="28"/>
        </w:rPr>
      </w:pPr>
    </w:p>
    <w:tbl>
      <w:tblPr>
        <w:tblStyle w:val="TableGrid"/>
        <w:tblW w:w="0" w:type="auto"/>
        <w:tblLook w:val="04A0" w:firstRow="1" w:lastRow="0" w:firstColumn="1" w:lastColumn="0" w:noHBand="0" w:noVBand="1"/>
      </w:tblPr>
      <w:tblGrid>
        <w:gridCol w:w="8550"/>
      </w:tblGrid>
      <w:tr w:rsidR="00421550" w14:paraId="4B632C43" w14:textId="77777777" w:rsidTr="00211539">
        <w:tc>
          <w:tcPr>
            <w:tcW w:w="8550" w:type="dxa"/>
            <w:shd w:val="clear" w:color="auto" w:fill="0F243E" w:themeFill="text2" w:themeFillShade="80"/>
          </w:tcPr>
          <w:p w14:paraId="0B3D57EF" w14:textId="77777777" w:rsidR="00421550" w:rsidRDefault="00421550" w:rsidP="00211539">
            <w:pPr>
              <w:jc w:val="center"/>
              <w:rPr>
                <w:rFonts w:ascii="Segoe UI" w:hAnsi="Segoe UI" w:cs="Segoe UI"/>
                <w:b/>
                <w:sz w:val="24"/>
                <w:szCs w:val="4"/>
              </w:rPr>
            </w:pPr>
            <w:r>
              <w:rPr>
                <w:rFonts w:ascii="Segoe UI" w:hAnsi="Segoe UI" w:cs="Segoe UI"/>
                <w:b/>
                <w:sz w:val="24"/>
                <w:szCs w:val="4"/>
              </w:rPr>
              <w:t>Consumable reordering</w:t>
            </w:r>
          </w:p>
        </w:tc>
      </w:tr>
      <w:tr w:rsidR="00421550" w14:paraId="338DB21B" w14:textId="77777777" w:rsidTr="00211539">
        <w:tc>
          <w:tcPr>
            <w:tcW w:w="8550" w:type="dxa"/>
          </w:tcPr>
          <w:p w14:paraId="36A5E846" w14:textId="77777777" w:rsidR="00421550" w:rsidRDefault="00421550" w:rsidP="00211539">
            <w:pPr>
              <w:jc w:val="center"/>
              <w:rPr>
                <w:rFonts w:ascii="Segoe UI" w:hAnsi="Segoe UI" w:cs="Segoe UI"/>
                <w:b/>
                <w:sz w:val="24"/>
                <w:szCs w:val="4"/>
              </w:rPr>
            </w:pPr>
            <w:r>
              <w:rPr>
                <w:noProof/>
              </w:rPr>
              <w:drawing>
                <wp:anchor distT="0" distB="0" distL="114300" distR="114300" simplePos="0" relativeHeight="251653120" behindDoc="0" locked="0" layoutInCell="1" allowOverlap="1" wp14:anchorId="790CFE78" wp14:editId="028B30F1">
                  <wp:simplePos x="0" y="0"/>
                  <wp:positionH relativeFrom="column">
                    <wp:posOffset>266700</wp:posOffset>
                  </wp:positionH>
                  <wp:positionV relativeFrom="paragraph">
                    <wp:posOffset>78105</wp:posOffset>
                  </wp:positionV>
                  <wp:extent cx="622487" cy="641350"/>
                  <wp:effectExtent l="0" t="0" r="0" b="0"/>
                  <wp:wrapNone/>
                  <wp:docPr id="43" name="Picture 43"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10;&#10;Description automatically generated with low confidence"/>
                          <pic:cNvPicPr/>
                        </pic:nvPicPr>
                        <pic:blipFill rotWithShape="1">
                          <a:blip r:embed="rId45" cstate="print">
                            <a:extLst>
                              <a:ext uri="{28A0092B-C50C-407E-A947-70E740481C1C}">
                                <a14:useLocalDpi xmlns:a14="http://schemas.microsoft.com/office/drawing/2010/main" val="0"/>
                              </a:ext>
                            </a:extLst>
                          </a:blip>
                          <a:srcRect l="22072" t="57924" r="65316" b="18974"/>
                          <a:stretch/>
                        </pic:blipFill>
                        <pic:spPr bwMode="auto">
                          <a:xfrm>
                            <a:off x="0" y="0"/>
                            <a:ext cx="622487" cy="641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CC886B" w14:textId="77777777" w:rsidR="00421550" w:rsidRPr="00121A50" w:rsidRDefault="00000000" w:rsidP="00211539">
            <w:pPr>
              <w:jc w:val="center"/>
              <w:rPr>
                <w:rFonts w:ascii="Segoe UI" w:hAnsi="Segoe UI" w:cs="Segoe UI"/>
                <w:b/>
                <w:sz w:val="24"/>
                <w:szCs w:val="24"/>
              </w:rPr>
            </w:pPr>
            <w:hyperlink r:id="rId46" w:history="1">
              <w:r w:rsidR="00421550" w:rsidRPr="00121A50">
                <w:rPr>
                  <w:rStyle w:val="Hyperlink"/>
                  <w:rFonts w:ascii="Segoe UI" w:eastAsiaTheme="minorEastAsia" w:hAnsi="Segoe UI" w:cs="Segoe UI"/>
                  <w:b/>
                </w:rPr>
                <w:t>https://www.smartsurvey.co.uk/s/orderform/</w:t>
              </w:r>
            </w:hyperlink>
          </w:p>
          <w:p w14:paraId="629A332E" w14:textId="77777777" w:rsidR="00421550" w:rsidRDefault="00421550" w:rsidP="00211539">
            <w:pPr>
              <w:jc w:val="center"/>
              <w:rPr>
                <w:rFonts w:ascii="Segoe UI" w:hAnsi="Segoe UI" w:cs="Segoe UI"/>
                <w:b/>
                <w:sz w:val="24"/>
                <w:szCs w:val="4"/>
              </w:rPr>
            </w:pPr>
          </w:p>
          <w:p w14:paraId="50AA6266" w14:textId="77777777" w:rsidR="00421550" w:rsidRDefault="00421550" w:rsidP="00211539">
            <w:pPr>
              <w:jc w:val="center"/>
              <w:rPr>
                <w:rFonts w:ascii="Segoe UI" w:hAnsi="Segoe UI" w:cs="Segoe UI"/>
                <w:b/>
                <w:sz w:val="24"/>
                <w:szCs w:val="4"/>
              </w:rPr>
            </w:pPr>
          </w:p>
        </w:tc>
      </w:tr>
      <w:tr w:rsidR="00421550" w14:paraId="54D25D6B" w14:textId="77777777" w:rsidTr="00211539">
        <w:tc>
          <w:tcPr>
            <w:tcW w:w="8550" w:type="dxa"/>
            <w:shd w:val="clear" w:color="auto" w:fill="0F243E" w:themeFill="text2" w:themeFillShade="80"/>
          </w:tcPr>
          <w:p w14:paraId="5DF6817C" w14:textId="77777777" w:rsidR="00421550" w:rsidRDefault="00421550" w:rsidP="00211539">
            <w:pPr>
              <w:jc w:val="center"/>
              <w:rPr>
                <w:rFonts w:ascii="Segoe UI" w:hAnsi="Segoe UI" w:cs="Segoe UI"/>
                <w:b/>
                <w:sz w:val="24"/>
                <w:szCs w:val="4"/>
              </w:rPr>
            </w:pPr>
            <w:r>
              <w:rPr>
                <w:rFonts w:ascii="Segoe UI" w:hAnsi="Segoe UI" w:cs="Segoe UI"/>
                <w:b/>
                <w:sz w:val="24"/>
                <w:szCs w:val="4"/>
              </w:rPr>
              <w:t>Drugs reordering</w:t>
            </w:r>
          </w:p>
        </w:tc>
      </w:tr>
      <w:tr w:rsidR="00421550" w14:paraId="23EE656E" w14:textId="77777777" w:rsidTr="00211539">
        <w:tc>
          <w:tcPr>
            <w:tcW w:w="8550" w:type="dxa"/>
          </w:tcPr>
          <w:p w14:paraId="2556B6E0" w14:textId="77777777" w:rsidR="00421550" w:rsidRDefault="00421550" w:rsidP="00211539">
            <w:pPr>
              <w:jc w:val="center"/>
              <w:rPr>
                <w:noProof/>
              </w:rPr>
            </w:pPr>
            <w:r>
              <w:rPr>
                <w:noProof/>
              </w:rPr>
              <w:drawing>
                <wp:anchor distT="0" distB="0" distL="114300" distR="114300" simplePos="0" relativeHeight="251654144" behindDoc="0" locked="0" layoutInCell="1" allowOverlap="1" wp14:anchorId="30E13E08" wp14:editId="4C158064">
                  <wp:simplePos x="0" y="0"/>
                  <wp:positionH relativeFrom="column">
                    <wp:posOffset>266700</wp:posOffset>
                  </wp:positionH>
                  <wp:positionV relativeFrom="paragraph">
                    <wp:posOffset>170180</wp:posOffset>
                  </wp:positionV>
                  <wp:extent cx="622300" cy="599081"/>
                  <wp:effectExtent l="0" t="0" r="0" b="0"/>
                  <wp:wrapNone/>
                  <wp:docPr id="46" name="Picture 4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Qr code&#10;&#10;Description automatically generated"/>
                          <pic:cNvPicPr/>
                        </pic:nvPicPr>
                        <pic:blipFill rotWithShape="1">
                          <a:blip r:embed="rId47" cstate="print">
                            <a:extLst>
                              <a:ext uri="{28A0092B-C50C-407E-A947-70E740481C1C}">
                                <a14:useLocalDpi xmlns:a14="http://schemas.microsoft.com/office/drawing/2010/main" val="0"/>
                              </a:ext>
                            </a:extLst>
                          </a:blip>
                          <a:srcRect l="22071" t="59113" r="65125" b="18974"/>
                          <a:stretch/>
                        </pic:blipFill>
                        <pic:spPr bwMode="auto">
                          <a:xfrm>
                            <a:off x="0" y="0"/>
                            <a:ext cx="636446" cy="6126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B28386" w14:textId="77777777" w:rsidR="00421550" w:rsidRDefault="00421550" w:rsidP="00211539">
            <w:pPr>
              <w:jc w:val="center"/>
              <w:rPr>
                <w:rFonts w:ascii="Segoe UI" w:hAnsi="Segoe UI" w:cs="Segoe UI"/>
                <w:b/>
                <w:sz w:val="24"/>
                <w:szCs w:val="4"/>
              </w:rPr>
            </w:pPr>
          </w:p>
          <w:p w14:paraId="7D6C5E7A" w14:textId="77777777" w:rsidR="00421550" w:rsidRDefault="00000000" w:rsidP="00211539">
            <w:pPr>
              <w:jc w:val="center"/>
              <w:rPr>
                <w:rFonts w:ascii="Segoe UI" w:hAnsi="Segoe UI" w:cs="Segoe UI"/>
                <w:b/>
                <w:sz w:val="24"/>
                <w:szCs w:val="4"/>
              </w:rPr>
            </w:pPr>
            <w:hyperlink r:id="rId48" w:history="1">
              <w:r w:rsidR="00421550" w:rsidRPr="00561769">
                <w:rPr>
                  <w:rStyle w:val="Hyperlink"/>
                  <w:rFonts w:ascii="Segoe UI" w:eastAsiaTheme="minorEastAsia" w:hAnsi="Segoe UI" w:cs="Segoe UI"/>
                  <w:b/>
                  <w:szCs w:val="4"/>
                </w:rPr>
                <w:t>https://www.smartsurvey.co.uk/s/qmldrugsorder/</w:t>
              </w:r>
            </w:hyperlink>
          </w:p>
          <w:p w14:paraId="4171745E" w14:textId="77777777" w:rsidR="00421550" w:rsidRDefault="00421550" w:rsidP="00211539">
            <w:pPr>
              <w:jc w:val="center"/>
              <w:rPr>
                <w:rFonts w:ascii="Segoe UI" w:hAnsi="Segoe UI" w:cs="Segoe UI"/>
                <w:b/>
                <w:sz w:val="24"/>
                <w:szCs w:val="4"/>
              </w:rPr>
            </w:pPr>
          </w:p>
          <w:p w14:paraId="388A1257" w14:textId="77777777" w:rsidR="00421550" w:rsidRDefault="00421550" w:rsidP="00211539">
            <w:pPr>
              <w:jc w:val="center"/>
              <w:rPr>
                <w:rFonts w:ascii="Segoe UI" w:hAnsi="Segoe UI" w:cs="Segoe UI"/>
                <w:b/>
                <w:sz w:val="24"/>
                <w:szCs w:val="4"/>
              </w:rPr>
            </w:pPr>
          </w:p>
        </w:tc>
      </w:tr>
    </w:tbl>
    <w:p w14:paraId="0C82714A" w14:textId="77777777" w:rsidR="009720A0" w:rsidRDefault="009720A0" w:rsidP="005652F2">
      <w:pPr>
        <w:ind w:right="-36"/>
        <w:jc w:val="both"/>
        <w:rPr>
          <w:rFonts w:ascii="Tahoma" w:eastAsia="Segoe UI" w:hAnsi="Tahoma" w:cs="Tahoma"/>
          <w:sz w:val="24"/>
          <w:szCs w:val="28"/>
        </w:rPr>
      </w:pPr>
    </w:p>
    <w:p w14:paraId="4D0F6343" w14:textId="77777777" w:rsidR="00E76046" w:rsidRDefault="00E76046" w:rsidP="005A68EA">
      <w:pPr>
        <w:ind w:right="-36"/>
        <w:jc w:val="both"/>
        <w:rPr>
          <w:rFonts w:ascii="Tahoma" w:eastAsia="Segoe UI" w:hAnsi="Tahoma" w:cs="Tahoma"/>
          <w:sz w:val="28"/>
          <w:szCs w:val="28"/>
          <w:u w:val="single"/>
        </w:rPr>
      </w:pPr>
    </w:p>
    <w:p w14:paraId="4589D205" w14:textId="31921A80" w:rsidR="005A68EA" w:rsidRDefault="005A68EA" w:rsidP="005A68EA">
      <w:pPr>
        <w:ind w:right="-36"/>
        <w:jc w:val="both"/>
        <w:rPr>
          <w:rFonts w:ascii="Tahoma" w:eastAsia="Segoe UI" w:hAnsi="Tahoma" w:cs="Tahoma"/>
          <w:sz w:val="28"/>
          <w:szCs w:val="28"/>
          <w:u w:val="single"/>
        </w:rPr>
      </w:pPr>
      <w:r>
        <w:rPr>
          <w:rFonts w:ascii="Tahoma" w:eastAsia="Segoe UI" w:hAnsi="Tahoma" w:cs="Tahoma"/>
          <w:sz w:val="28"/>
          <w:szCs w:val="28"/>
          <w:u w:val="single"/>
        </w:rPr>
        <w:t>Infection prevention and control</w:t>
      </w:r>
    </w:p>
    <w:p w14:paraId="534AF1E4" w14:textId="77777777" w:rsidR="005A68EA" w:rsidRDefault="005A68EA" w:rsidP="005A68EA">
      <w:pPr>
        <w:ind w:right="-36"/>
        <w:jc w:val="both"/>
        <w:rPr>
          <w:rFonts w:ascii="Tahoma" w:eastAsia="Segoe UI" w:hAnsi="Tahoma" w:cs="Tahoma"/>
          <w:sz w:val="28"/>
          <w:szCs w:val="28"/>
          <w:u w:val="single"/>
        </w:rPr>
      </w:pPr>
    </w:p>
    <w:p w14:paraId="03C01C9D" w14:textId="69DCE263" w:rsidR="00A950C7" w:rsidRPr="00FF6ADF" w:rsidRDefault="005A68EA" w:rsidP="00FF6ADF">
      <w:pPr>
        <w:ind w:right="-36"/>
        <w:jc w:val="both"/>
        <w:rPr>
          <w:rFonts w:ascii="Tahoma" w:eastAsia="Segoe UI" w:hAnsi="Tahoma" w:cs="Tahoma"/>
          <w:sz w:val="24"/>
          <w:szCs w:val="28"/>
        </w:rPr>
      </w:pPr>
      <w:r>
        <w:rPr>
          <w:rFonts w:ascii="Tahoma" w:eastAsia="Segoe UI" w:hAnsi="Tahoma" w:cs="Tahoma"/>
          <w:sz w:val="24"/>
          <w:szCs w:val="28"/>
        </w:rPr>
        <w:t xml:space="preserve">Staff will be supplied with PPE which includes gloves of various sizes to prevent the spread of infectious agents between staff and patients. Staff are expected to </w:t>
      </w:r>
      <w:proofErr w:type="gramStart"/>
      <w:r>
        <w:rPr>
          <w:rFonts w:ascii="Tahoma" w:eastAsia="Segoe UI" w:hAnsi="Tahoma" w:cs="Tahoma"/>
          <w:sz w:val="24"/>
          <w:szCs w:val="28"/>
        </w:rPr>
        <w:t>maintain a high level of personal hygiene at all times</w:t>
      </w:r>
      <w:proofErr w:type="gramEnd"/>
      <w:r>
        <w:rPr>
          <w:rFonts w:ascii="Tahoma" w:eastAsia="Segoe UI" w:hAnsi="Tahoma" w:cs="Tahoma"/>
          <w:sz w:val="24"/>
          <w:szCs w:val="28"/>
        </w:rPr>
        <w:t xml:space="preserve">. In addition to alcohol gel being provided throughout the first aid post and in the first aid response bags, there will be a portable sink within the first aid post for hand washing. Blue IV trays are also provided should there be a need for aseptic </w:t>
      </w:r>
      <w:proofErr w:type="gramStart"/>
      <w:r>
        <w:rPr>
          <w:rFonts w:ascii="Tahoma" w:eastAsia="Segoe UI" w:hAnsi="Tahoma" w:cs="Tahoma"/>
          <w:sz w:val="24"/>
          <w:szCs w:val="28"/>
        </w:rPr>
        <w:t>non touch</w:t>
      </w:r>
      <w:proofErr w:type="gramEnd"/>
      <w:r>
        <w:rPr>
          <w:rFonts w:ascii="Tahoma" w:eastAsia="Segoe UI" w:hAnsi="Tahoma" w:cs="Tahoma"/>
          <w:sz w:val="24"/>
          <w:szCs w:val="28"/>
        </w:rPr>
        <w:t xml:space="preserve"> techniques to be used. In </w:t>
      </w:r>
      <w:proofErr w:type="gramStart"/>
      <w:r>
        <w:rPr>
          <w:rFonts w:ascii="Tahoma" w:eastAsia="Segoe UI" w:hAnsi="Tahoma" w:cs="Tahoma"/>
          <w:sz w:val="24"/>
          <w:szCs w:val="28"/>
        </w:rPr>
        <w:t>addition</w:t>
      </w:r>
      <w:proofErr w:type="gramEnd"/>
      <w:r>
        <w:rPr>
          <w:rFonts w:ascii="Tahoma" w:eastAsia="Segoe UI" w:hAnsi="Tahoma" w:cs="Tahoma"/>
          <w:sz w:val="24"/>
          <w:szCs w:val="28"/>
        </w:rPr>
        <w:t xml:space="preserve"> where equipment is certified for multiple patient uses then it must be cleaned in between patient contact with suitable cleaning products an array of which will be available in the equipment flight case. Beds and observation equipment must be washed between patient contact. Clinical waste bins shall be provided throughout the first aid post for all waste soiled with bodily fluids. Standard black bin liners will be available for all other general waste. It is the responsibility of staff allocated to each working area to clean their designated area at the start of the event and to maintain the </w:t>
      </w:r>
      <w:proofErr w:type="gramStart"/>
      <w:r>
        <w:rPr>
          <w:rFonts w:ascii="Tahoma" w:eastAsia="Segoe UI" w:hAnsi="Tahoma" w:cs="Tahoma"/>
          <w:sz w:val="24"/>
          <w:szCs w:val="28"/>
        </w:rPr>
        <w:t>areas</w:t>
      </w:r>
      <w:proofErr w:type="gramEnd"/>
      <w:r>
        <w:rPr>
          <w:rFonts w:ascii="Tahoma" w:eastAsia="Segoe UI" w:hAnsi="Tahoma" w:cs="Tahoma"/>
          <w:sz w:val="24"/>
          <w:szCs w:val="28"/>
        </w:rPr>
        <w:t xml:space="preserve"> cleanliness throughout the event. Staff must then record their initial cleaning and checking on the appropriate documents. </w:t>
      </w:r>
    </w:p>
    <w:p w14:paraId="004EEB03" w14:textId="1F30933A" w:rsidR="005A68EA" w:rsidRPr="00EB01D6" w:rsidRDefault="005A68EA" w:rsidP="005A68EA">
      <w:pPr>
        <w:pStyle w:val="Heading2"/>
        <w:ind w:left="0" w:firstLine="0"/>
        <w:rPr>
          <w:rFonts w:ascii="Tahoma" w:hAnsi="Tahoma" w:cs="Tahoma"/>
          <w:b w:val="0"/>
          <w:bCs w:val="0"/>
          <w:i w:val="0"/>
          <w:u w:val="single"/>
        </w:rPr>
      </w:pPr>
      <w:r w:rsidRPr="00EB01D6">
        <w:rPr>
          <w:rFonts w:ascii="Tahoma" w:hAnsi="Tahoma" w:cs="Tahoma"/>
          <w:b w:val="0"/>
          <w:i w:val="0"/>
          <w:spacing w:val="-1"/>
          <w:u w:val="single"/>
        </w:rPr>
        <w:t>Clinical</w:t>
      </w:r>
      <w:r w:rsidRPr="00EB01D6">
        <w:rPr>
          <w:rFonts w:ascii="Tahoma" w:hAnsi="Tahoma" w:cs="Tahoma"/>
          <w:b w:val="0"/>
          <w:i w:val="0"/>
          <w:spacing w:val="-7"/>
          <w:u w:val="single"/>
        </w:rPr>
        <w:t xml:space="preserve"> </w:t>
      </w:r>
      <w:r w:rsidRPr="00EB01D6">
        <w:rPr>
          <w:rFonts w:ascii="Tahoma" w:hAnsi="Tahoma" w:cs="Tahoma"/>
          <w:b w:val="0"/>
          <w:i w:val="0"/>
          <w:spacing w:val="-4"/>
          <w:u w:val="single"/>
        </w:rPr>
        <w:t>Waste</w:t>
      </w:r>
    </w:p>
    <w:p w14:paraId="6E9A747B" w14:textId="77777777" w:rsidR="005A68EA" w:rsidRPr="00EB01D6" w:rsidRDefault="005A68EA" w:rsidP="005A68EA">
      <w:pPr>
        <w:pStyle w:val="BodyText"/>
        <w:ind w:left="0" w:right="135"/>
        <w:jc w:val="both"/>
        <w:rPr>
          <w:rFonts w:ascii="Tahoma" w:hAnsi="Tahoma" w:cs="Tahoma"/>
          <w:sz w:val="27"/>
          <w:szCs w:val="27"/>
        </w:rPr>
      </w:pPr>
    </w:p>
    <w:p w14:paraId="36737AD6" w14:textId="77777777" w:rsidR="001D56DE" w:rsidRDefault="005A68EA" w:rsidP="001D56DE">
      <w:pPr>
        <w:pStyle w:val="BodyText"/>
        <w:ind w:left="0" w:right="135"/>
        <w:jc w:val="both"/>
        <w:rPr>
          <w:rFonts w:ascii="Tahoma" w:hAnsi="Tahoma" w:cs="Tahoma"/>
          <w:spacing w:val="-1"/>
          <w:sz w:val="24"/>
        </w:rPr>
      </w:pPr>
      <w:r w:rsidRPr="00EB01D6">
        <w:rPr>
          <w:rFonts w:ascii="Tahoma" w:hAnsi="Tahoma" w:cs="Tahoma"/>
          <w:spacing w:val="-1"/>
          <w:sz w:val="24"/>
        </w:rPr>
        <w:t>Clinical</w:t>
      </w:r>
      <w:r w:rsidRPr="00EB01D6">
        <w:rPr>
          <w:rFonts w:ascii="Tahoma" w:hAnsi="Tahoma" w:cs="Tahoma"/>
          <w:spacing w:val="1"/>
          <w:sz w:val="24"/>
        </w:rPr>
        <w:t xml:space="preserve"> </w:t>
      </w:r>
      <w:r w:rsidRPr="00EB01D6">
        <w:rPr>
          <w:rFonts w:ascii="Tahoma" w:hAnsi="Tahoma" w:cs="Tahoma"/>
          <w:spacing w:val="-1"/>
          <w:sz w:val="24"/>
        </w:rPr>
        <w:t>waste</w:t>
      </w:r>
      <w:r w:rsidRPr="00EB01D6">
        <w:rPr>
          <w:rFonts w:ascii="Tahoma" w:hAnsi="Tahoma" w:cs="Tahoma"/>
          <w:sz w:val="24"/>
        </w:rPr>
        <w:t xml:space="preserve"> </w:t>
      </w:r>
      <w:r w:rsidRPr="00EB01D6">
        <w:rPr>
          <w:rFonts w:ascii="Tahoma" w:hAnsi="Tahoma" w:cs="Tahoma"/>
          <w:spacing w:val="-2"/>
          <w:sz w:val="24"/>
        </w:rPr>
        <w:t xml:space="preserve">will </w:t>
      </w:r>
      <w:r w:rsidRPr="00EB01D6">
        <w:rPr>
          <w:rFonts w:ascii="Tahoma" w:hAnsi="Tahoma" w:cs="Tahoma"/>
          <w:sz w:val="24"/>
        </w:rPr>
        <w:t>be</w:t>
      </w:r>
      <w:r w:rsidRPr="00EB01D6">
        <w:rPr>
          <w:rFonts w:ascii="Tahoma" w:hAnsi="Tahoma" w:cs="Tahoma"/>
          <w:spacing w:val="-3"/>
          <w:sz w:val="24"/>
        </w:rPr>
        <w:t xml:space="preserve"> </w:t>
      </w:r>
      <w:r w:rsidRPr="00EB01D6">
        <w:rPr>
          <w:rFonts w:ascii="Tahoma" w:hAnsi="Tahoma" w:cs="Tahoma"/>
          <w:spacing w:val="-1"/>
          <w:sz w:val="24"/>
        </w:rPr>
        <w:t>collected</w:t>
      </w:r>
      <w:r w:rsidRPr="00EB01D6">
        <w:rPr>
          <w:rFonts w:ascii="Tahoma" w:hAnsi="Tahoma" w:cs="Tahoma"/>
          <w:sz w:val="24"/>
        </w:rPr>
        <w:t xml:space="preserve"> at</w:t>
      </w:r>
      <w:r w:rsidRPr="00EB01D6">
        <w:rPr>
          <w:rFonts w:ascii="Tahoma" w:hAnsi="Tahoma" w:cs="Tahoma"/>
          <w:spacing w:val="-3"/>
          <w:sz w:val="24"/>
        </w:rPr>
        <w:t xml:space="preserve"> </w:t>
      </w:r>
      <w:r w:rsidRPr="00EB01D6">
        <w:rPr>
          <w:rFonts w:ascii="Tahoma" w:hAnsi="Tahoma" w:cs="Tahoma"/>
          <w:spacing w:val="-1"/>
          <w:sz w:val="24"/>
        </w:rPr>
        <w:t>the</w:t>
      </w:r>
      <w:r w:rsidRPr="00EB01D6">
        <w:rPr>
          <w:rFonts w:ascii="Tahoma" w:hAnsi="Tahoma" w:cs="Tahoma"/>
          <w:sz w:val="24"/>
        </w:rPr>
        <w:t xml:space="preserve"> </w:t>
      </w:r>
      <w:r w:rsidRPr="00EB01D6">
        <w:rPr>
          <w:rFonts w:ascii="Tahoma" w:hAnsi="Tahoma" w:cs="Tahoma"/>
          <w:spacing w:val="-1"/>
          <w:sz w:val="24"/>
        </w:rPr>
        <w:t>end</w:t>
      </w:r>
      <w:r w:rsidRPr="00EB01D6">
        <w:rPr>
          <w:rFonts w:ascii="Tahoma" w:hAnsi="Tahoma" w:cs="Tahoma"/>
          <w:spacing w:val="-3"/>
          <w:sz w:val="24"/>
        </w:rPr>
        <w:t xml:space="preserve"> </w:t>
      </w:r>
      <w:r w:rsidRPr="00EB01D6">
        <w:rPr>
          <w:rFonts w:ascii="Tahoma" w:hAnsi="Tahoma" w:cs="Tahoma"/>
          <w:spacing w:val="-1"/>
          <w:sz w:val="24"/>
        </w:rPr>
        <w:t>of</w:t>
      </w:r>
      <w:r w:rsidRPr="00EB01D6">
        <w:rPr>
          <w:rFonts w:ascii="Tahoma" w:hAnsi="Tahoma" w:cs="Tahoma"/>
          <w:sz w:val="24"/>
        </w:rPr>
        <w:t xml:space="preserve"> the </w:t>
      </w:r>
      <w:r w:rsidRPr="00EB01D6">
        <w:rPr>
          <w:rFonts w:ascii="Tahoma" w:hAnsi="Tahoma" w:cs="Tahoma"/>
          <w:spacing w:val="-2"/>
          <w:sz w:val="24"/>
        </w:rPr>
        <w:t>event</w:t>
      </w:r>
      <w:r w:rsidRPr="00EB01D6">
        <w:rPr>
          <w:rFonts w:ascii="Tahoma" w:hAnsi="Tahoma" w:cs="Tahoma"/>
          <w:spacing w:val="1"/>
          <w:sz w:val="24"/>
        </w:rPr>
        <w:t xml:space="preserve"> </w:t>
      </w:r>
      <w:r w:rsidRPr="00EB01D6">
        <w:rPr>
          <w:rFonts w:ascii="Tahoma" w:hAnsi="Tahoma" w:cs="Tahoma"/>
          <w:sz w:val="24"/>
        </w:rPr>
        <w:t xml:space="preserve">for </w:t>
      </w:r>
      <w:r w:rsidRPr="00EB01D6">
        <w:rPr>
          <w:rFonts w:ascii="Tahoma" w:hAnsi="Tahoma" w:cs="Tahoma"/>
          <w:spacing w:val="-2"/>
          <w:sz w:val="24"/>
        </w:rPr>
        <w:t xml:space="preserve">transport back to the QML headquarters where it will be collected by Direct365. Direct365are a specialist waste management organisation who will ensure that clinical waste is appropriately treated or </w:t>
      </w:r>
      <w:r w:rsidRPr="00EB01D6">
        <w:rPr>
          <w:rFonts w:ascii="Tahoma" w:hAnsi="Tahoma" w:cs="Tahoma"/>
          <w:spacing w:val="-1"/>
          <w:sz w:val="24"/>
        </w:rPr>
        <w:t xml:space="preserve">incinerated. This is in line with the UK government’s waste legislation and regulations. </w:t>
      </w:r>
      <w:r w:rsidRPr="00EB01D6">
        <w:rPr>
          <w:rFonts w:ascii="Tahoma" w:hAnsi="Tahoma" w:cs="Tahoma"/>
          <w:spacing w:val="-16"/>
          <w:sz w:val="24"/>
        </w:rPr>
        <w:t xml:space="preserve"> </w:t>
      </w:r>
      <w:r w:rsidRPr="00EB01D6">
        <w:rPr>
          <w:rFonts w:ascii="Tahoma" w:hAnsi="Tahoma" w:cs="Tahoma"/>
          <w:spacing w:val="-2"/>
          <w:sz w:val="24"/>
        </w:rPr>
        <w:t>All</w:t>
      </w:r>
      <w:r w:rsidRPr="00EB01D6">
        <w:rPr>
          <w:rFonts w:ascii="Tahoma" w:hAnsi="Tahoma" w:cs="Tahoma"/>
          <w:spacing w:val="37"/>
          <w:sz w:val="24"/>
        </w:rPr>
        <w:t xml:space="preserve"> </w:t>
      </w:r>
      <w:r w:rsidRPr="00EB01D6">
        <w:rPr>
          <w:rFonts w:ascii="Tahoma" w:hAnsi="Tahoma" w:cs="Tahoma"/>
          <w:spacing w:val="-2"/>
          <w:sz w:val="24"/>
        </w:rPr>
        <w:t>staff</w:t>
      </w:r>
      <w:r w:rsidRPr="00EB01D6">
        <w:rPr>
          <w:rFonts w:ascii="Tahoma" w:hAnsi="Tahoma" w:cs="Tahoma"/>
          <w:sz w:val="24"/>
        </w:rPr>
        <w:t xml:space="preserve"> </w:t>
      </w:r>
      <w:r w:rsidRPr="00EB01D6">
        <w:rPr>
          <w:rFonts w:ascii="Tahoma" w:hAnsi="Tahoma" w:cs="Tahoma"/>
          <w:spacing w:val="-1"/>
          <w:sz w:val="24"/>
        </w:rPr>
        <w:t>are asked</w:t>
      </w:r>
      <w:r w:rsidRPr="00EB01D6">
        <w:rPr>
          <w:rFonts w:ascii="Tahoma" w:hAnsi="Tahoma" w:cs="Tahoma"/>
          <w:spacing w:val="-3"/>
          <w:sz w:val="24"/>
        </w:rPr>
        <w:t xml:space="preserve"> </w:t>
      </w:r>
      <w:r w:rsidRPr="00EB01D6">
        <w:rPr>
          <w:rFonts w:ascii="Tahoma" w:hAnsi="Tahoma" w:cs="Tahoma"/>
          <w:sz w:val="24"/>
        </w:rPr>
        <w:t xml:space="preserve">to </w:t>
      </w:r>
      <w:r w:rsidRPr="00EB01D6">
        <w:rPr>
          <w:rFonts w:ascii="Tahoma" w:hAnsi="Tahoma" w:cs="Tahoma"/>
          <w:spacing w:val="-2"/>
          <w:sz w:val="24"/>
        </w:rPr>
        <w:t>ensure</w:t>
      </w:r>
      <w:r w:rsidRPr="00EB01D6">
        <w:rPr>
          <w:rFonts w:ascii="Tahoma" w:hAnsi="Tahoma" w:cs="Tahoma"/>
          <w:spacing w:val="-1"/>
          <w:sz w:val="24"/>
        </w:rPr>
        <w:t xml:space="preserve"> </w:t>
      </w:r>
      <w:r w:rsidRPr="00EB01D6">
        <w:rPr>
          <w:rFonts w:ascii="Tahoma" w:hAnsi="Tahoma" w:cs="Tahoma"/>
          <w:spacing w:val="-2"/>
          <w:sz w:val="24"/>
        </w:rPr>
        <w:t>that they</w:t>
      </w:r>
      <w:r w:rsidRPr="00EB01D6">
        <w:rPr>
          <w:rFonts w:ascii="Tahoma" w:hAnsi="Tahoma" w:cs="Tahoma"/>
          <w:spacing w:val="1"/>
          <w:sz w:val="24"/>
        </w:rPr>
        <w:t xml:space="preserve"> </w:t>
      </w:r>
      <w:r w:rsidRPr="00EB01D6">
        <w:rPr>
          <w:rFonts w:ascii="Tahoma" w:hAnsi="Tahoma" w:cs="Tahoma"/>
          <w:spacing w:val="-2"/>
          <w:sz w:val="24"/>
        </w:rPr>
        <w:t>only</w:t>
      </w:r>
      <w:r w:rsidRPr="00EB01D6">
        <w:rPr>
          <w:rFonts w:ascii="Tahoma" w:hAnsi="Tahoma" w:cs="Tahoma"/>
          <w:spacing w:val="-4"/>
          <w:sz w:val="24"/>
        </w:rPr>
        <w:t xml:space="preserve"> dispose of </w:t>
      </w:r>
      <w:r w:rsidRPr="00EB01D6">
        <w:rPr>
          <w:rFonts w:ascii="Tahoma" w:hAnsi="Tahoma" w:cs="Tahoma"/>
          <w:spacing w:val="-1"/>
          <w:sz w:val="24"/>
        </w:rPr>
        <w:t>genuine</w:t>
      </w:r>
      <w:r w:rsidRPr="00EB01D6">
        <w:rPr>
          <w:rFonts w:ascii="Tahoma" w:hAnsi="Tahoma" w:cs="Tahoma"/>
          <w:spacing w:val="-3"/>
          <w:sz w:val="24"/>
        </w:rPr>
        <w:t xml:space="preserve"> </w:t>
      </w:r>
      <w:r w:rsidRPr="00EB01D6">
        <w:rPr>
          <w:rFonts w:ascii="Tahoma" w:hAnsi="Tahoma" w:cs="Tahoma"/>
          <w:spacing w:val="-1"/>
          <w:sz w:val="24"/>
        </w:rPr>
        <w:t>clinical</w:t>
      </w:r>
      <w:r w:rsidRPr="00EB01D6">
        <w:rPr>
          <w:rFonts w:ascii="Tahoma" w:hAnsi="Tahoma" w:cs="Tahoma"/>
          <w:spacing w:val="1"/>
          <w:sz w:val="24"/>
        </w:rPr>
        <w:t xml:space="preserve"> </w:t>
      </w:r>
      <w:r w:rsidRPr="00EB01D6">
        <w:rPr>
          <w:rFonts w:ascii="Tahoma" w:hAnsi="Tahoma" w:cs="Tahoma"/>
          <w:spacing w:val="-1"/>
          <w:sz w:val="24"/>
        </w:rPr>
        <w:t>waste</w:t>
      </w:r>
      <w:r w:rsidRPr="00EB01D6">
        <w:rPr>
          <w:rFonts w:ascii="Tahoma" w:hAnsi="Tahoma" w:cs="Tahoma"/>
          <w:sz w:val="24"/>
        </w:rPr>
        <w:t xml:space="preserve"> </w:t>
      </w:r>
      <w:r w:rsidRPr="00EB01D6">
        <w:rPr>
          <w:rFonts w:ascii="Tahoma" w:hAnsi="Tahoma" w:cs="Tahoma"/>
          <w:spacing w:val="-2"/>
          <w:sz w:val="24"/>
        </w:rPr>
        <w:t>in</w:t>
      </w:r>
      <w:r w:rsidRPr="00EB01D6">
        <w:rPr>
          <w:rFonts w:ascii="Tahoma" w:hAnsi="Tahoma" w:cs="Tahoma"/>
          <w:sz w:val="24"/>
        </w:rPr>
        <w:t xml:space="preserve"> </w:t>
      </w:r>
      <w:r w:rsidRPr="00EB01D6">
        <w:rPr>
          <w:rFonts w:ascii="Tahoma" w:hAnsi="Tahoma" w:cs="Tahoma"/>
          <w:spacing w:val="-1"/>
          <w:sz w:val="24"/>
        </w:rPr>
        <w:t>the</w:t>
      </w:r>
      <w:r w:rsidRPr="00EB01D6">
        <w:rPr>
          <w:rFonts w:ascii="Tahoma" w:hAnsi="Tahoma" w:cs="Tahoma"/>
          <w:sz w:val="24"/>
        </w:rPr>
        <w:t xml:space="preserve"> </w:t>
      </w:r>
      <w:r w:rsidRPr="00EB01D6">
        <w:rPr>
          <w:rFonts w:ascii="Tahoma" w:hAnsi="Tahoma" w:cs="Tahoma"/>
          <w:spacing w:val="-2"/>
          <w:sz w:val="24"/>
        </w:rPr>
        <w:t>yellow</w:t>
      </w:r>
      <w:r w:rsidRPr="00EB01D6">
        <w:rPr>
          <w:rFonts w:ascii="Tahoma" w:hAnsi="Tahoma" w:cs="Tahoma"/>
          <w:spacing w:val="63"/>
          <w:sz w:val="24"/>
        </w:rPr>
        <w:t xml:space="preserve"> </w:t>
      </w:r>
      <w:r w:rsidRPr="00EB01D6">
        <w:rPr>
          <w:rFonts w:ascii="Tahoma" w:hAnsi="Tahoma" w:cs="Tahoma"/>
          <w:spacing w:val="-1"/>
          <w:sz w:val="24"/>
        </w:rPr>
        <w:t>bags</w:t>
      </w:r>
      <w:r w:rsidRPr="00EB01D6">
        <w:rPr>
          <w:rFonts w:ascii="Tahoma" w:hAnsi="Tahoma" w:cs="Tahoma"/>
          <w:sz w:val="24"/>
        </w:rPr>
        <w:t xml:space="preserve"> </w:t>
      </w:r>
      <w:r w:rsidRPr="00EB01D6">
        <w:rPr>
          <w:rFonts w:ascii="Tahoma" w:hAnsi="Tahoma" w:cs="Tahoma"/>
          <w:spacing w:val="-2"/>
          <w:sz w:val="24"/>
        </w:rPr>
        <w:t>and</w:t>
      </w:r>
      <w:r w:rsidRPr="00EB01D6">
        <w:rPr>
          <w:rFonts w:ascii="Tahoma" w:hAnsi="Tahoma" w:cs="Tahoma"/>
          <w:sz w:val="24"/>
        </w:rPr>
        <w:t xml:space="preserve"> </w:t>
      </w:r>
      <w:r w:rsidRPr="00EB01D6">
        <w:rPr>
          <w:rFonts w:ascii="Tahoma" w:hAnsi="Tahoma" w:cs="Tahoma"/>
          <w:spacing w:val="-1"/>
          <w:sz w:val="24"/>
        </w:rPr>
        <w:t>sharps</w:t>
      </w:r>
      <w:r w:rsidRPr="00EB01D6">
        <w:rPr>
          <w:rFonts w:ascii="Tahoma" w:hAnsi="Tahoma" w:cs="Tahoma"/>
          <w:spacing w:val="-3"/>
          <w:sz w:val="24"/>
        </w:rPr>
        <w:t xml:space="preserve"> </w:t>
      </w:r>
      <w:r w:rsidRPr="00EB01D6">
        <w:rPr>
          <w:rFonts w:ascii="Tahoma" w:hAnsi="Tahoma" w:cs="Tahoma"/>
          <w:spacing w:val="-1"/>
          <w:sz w:val="24"/>
        </w:rPr>
        <w:t>boxes. Black</w:t>
      </w:r>
      <w:r w:rsidRPr="00EB01D6">
        <w:rPr>
          <w:rFonts w:ascii="Tahoma" w:hAnsi="Tahoma" w:cs="Tahoma"/>
          <w:sz w:val="24"/>
        </w:rPr>
        <w:t xml:space="preserve"> </w:t>
      </w:r>
      <w:r w:rsidRPr="00EB01D6">
        <w:rPr>
          <w:rFonts w:ascii="Tahoma" w:hAnsi="Tahoma" w:cs="Tahoma"/>
          <w:spacing w:val="-2"/>
          <w:sz w:val="24"/>
        </w:rPr>
        <w:t>bin</w:t>
      </w:r>
      <w:r w:rsidRPr="00EB01D6">
        <w:rPr>
          <w:rFonts w:ascii="Tahoma" w:hAnsi="Tahoma" w:cs="Tahoma"/>
          <w:sz w:val="24"/>
        </w:rPr>
        <w:t xml:space="preserve"> </w:t>
      </w:r>
      <w:r w:rsidRPr="00EB01D6">
        <w:rPr>
          <w:rFonts w:ascii="Tahoma" w:hAnsi="Tahoma" w:cs="Tahoma"/>
          <w:spacing w:val="-1"/>
          <w:sz w:val="24"/>
        </w:rPr>
        <w:t>liners</w:t>
      </w:r>
      <w:r w:rsidRPr="00EB01D6">
        <w:rPr>
          <w:rFonts w:ascii="Tahoma" w:hAnsi="Tahoma" w:cs="Tahoma"/>
          <w:sz w:val="24"/>
        </w:rPr>
        <w:t xml:space="preserve"> </w:t>
      </w:r>
      <w:r w:rsidRPr="00EB01D6">
        <w:rPr>
          <w:rFonts w:ascii="Tahoma" w:hAnsi="Tahoma" w:cs="Tahoma"/>
          <w:spacing w:val="-2"/>
          <w:sz w:val="24"/>
        </w:rPr>
        <w:t>will</w:t>
      </w:r>
      <w:r w:rsidRPr="00EB01D6">
        <w:rPr>
          <w:rFonts w:ascii="Tahoma" w:hAnsi="Tahoma" w:cs="Tahoma"/>
          <w:spacing w:val="1"/>
          <w:sz w:val="24"/>
        </w:rPr>
        <w:t xml:space="preserve"> </w:t>
      </w:r>
      <w:r w:rsidRPr="00EB01D6">
        <w:rPr>
          <w:rFonts w:ascii="Tahoma" w:hAnsi="Tahoma" w:cs="Tahoma"/>
          <w:sz w:val="24"/>
        </w:rPr>
        <w:t xml:space="preserve">be </w:t>
      </w:r>
      <w:r w:rsidRPr="00EB01D6">
        <w:rPr>
          <w:rFonts w:ascii="Tahoma" w:hAnsi="Tahoma" w:cs="Tahoma"/>
          <w:spacing w:val="-2"/>
          <w:sz w:val="24"/>
        </w:rPr>
        <w:t>available</w:t>
      </w:r>
      <w:r w:rsidRPr="00EB01D6">
        <w:rPr>
          <w:rFonts w:ascii="Tahoma" w:hAnsi="Tahoma" w:cs="Tahoma"/>
          <w:sz w:val="24"/>
        </w:rPr>
        <w:t xml:space="preserve"> </w:t>
      </w:r>
      <w:r w:rsidRPr="00EB01D6">
        <w:rPr>
          <w:rFonts w:ascii="Tahoma" w:hAnsi="Tahoma" w:cs="Tahoma"/>
          <w:spacing w:val="-1"/>
          <w:sz w:val="24"/>
        </w:rPr>
        <w:t>for</w:t>
      </w:r>
      <w:r w:rsidRPr="00EB01D6">
        <w:rPr>
          <w:rFonts w:ascii="Tahoma" w:hAnsi="Tahoma" w:cs="Tahoma"/>
          <w:sz w:val="24"/>
        </w:rPr>
        <w:t xml:space="preserve"> </w:t>
      </w:r>
      <w:r w:rsidRPr="00EB01D6">
        <w:rPr>
          <w:rFonts w:ascii="Tahoma" w:hAnsi="Tahoma" w:cs="Tahoma"/>
          <w:spacing w:val="-2"/>
          <w:sz w:val="24"/>
        </w:rPr>
        <w:t>all</w:t>
      </w:r>
      <w:r w:rsidRPr="00EB01D6">
        <w:rPr>
          <w:rFonts w:ascii="Tahoma" w:hAnsi="Tahoma" w:cs="Tahoma"/>
          <w:spacing w:val="1"/>
          <w:sz w:val="24"/>
        </w:rPr>
        <w:t xml:space="preserve"> </w:t>
      </w:r>
      <w:r w:rsidRPr="00EB01D6">
        <w:rPr>
          <w:rFonts w:ascii="Tahoma" w:hAnsi="Tahoma" w:cs="Tahoma"/>
          <w:spacing w:val="-1"/>
          <w:sz w:val="24"/>
        </w:rPr>
        <w:t xml:space="preserve">other </w:t>
      </w:r>
      <w:r>
        <w:rPr>
          <w:rFonts w:ascii="Tahoma" w:hAnsi="Tahoma" w:cs="Tahoma"/>
          <w:spacing w:val="-1"/>
          <w:sz w:val="24"/>
        </w:rPr>
        <w:t xml:space="preserve">general </w:t>
      </w:r>
      <w:r w:rsidRPr="00EB01D6">
        <w:rPr>
          <w:rFonts w:ascii="Tahoma" w:hAnsi="Tahoma" w:cs="Tahoma"/>
          <w:spacing w:val="-1"/>
          <w:sz w:val="24"/>
        </w:rPr>
        <w:t>waste.</w:t>
      </w:r>
    </w:p>
    <w:p w14:paraId="073C380A" w14:textId="77777777" w:rsidR="001D56DE" w:rsidRDefault="001D56DE" w:rsidP="001D56DE">
      <w:pPr>
        <w:pStyle w:val="BodyText"/>
        <w:ind w:left="0" w:right="135"/>
        <w:jc w:val="both"/>
        <w:rPr>
          <w:rFonts w:ascii="Tahoma" w:hAnsi="Tahoma" w:cs="Tahoma"/>
          <w:spacing w:val="-1"/>
          <w:sz w:val="24"/>
        </w:rPr>
      </w:pPr>
    </w:p>
    <w:p w14:paraId="2C3E985F" w14:textId="77777777" w:rsidR="007368A4" w:rsidRPr="001D56DE" w:rsidRDefault="007368A4" w:rsidP="001D56DE">
      <w:pPr>
        <w:pStyle w:val="BodyText"/>
        <w:ind w:left="0" w:right="135"/>
        <w:jc w:val="both"/>
        <w:rPr>
          <w:rFonts w:ascii="Tahoma" w:hAnsi="Tahoma" w:cs="Tahoma"/>
          <w:sz w:val="24"/>
        </w:rPr>
      </w:pPr>
      <w:r>
        <w:rPr>
          <w:rFonts w:ascii="Tahoma" w:eastAsia="Segoe UI" w:hAnsi="Tahoma" w:cs="Tahoma"/>
          <w:u w:val="single"/>
        </w:rPr>
        <w:lastRenderedPageBreak/>
        <w:t xml:space="preserve">Communications and Chain of Command </w:t>
      </w:r>
    </w:p>
    <w:p w14:paraId="78684BF3" w14:textId="77777777" w:rsidR="007368A4" w:rsidRDefault="007368A4" w:rsidP="007368A4">
      <w:pPr>
        <w:ind w:right="-36"/>
        <w:jc w:val="both"/>
        <w:rPr>
          <w:rFonts w:ascii="Tahoma" w:eastAsia="Segoe UI" w:hAnsi="Tahoma" w:cs="Tahoma"/>
          <w:sz w:val="28"/>
          <w:szCs w:val="28"/>
          <w:u w:val="single"/>
        </w:rPr>
      </w:pPr>
    </w:p>
    <w:p w14:paraId="5436A881" w14:textId="77777777" w:rsidR="007368A4" w:rsidRDefault="007368A4" w:rsidP="007368A4">
      <w:pPr>
        <w:ind w:right="-36"/>
        <w:jc w:val="both"/>
        <w:rPr>
          <w:rFonts w:ascii="Tahoma" w:eastAsia="Segoe UI" w:hAnsi="Tahoma" w:cs="Tahoma"/>
          <w:sz w:val="24"/>
          <w:szCs w:val="28"/>
        </w:rPr>
      </w:pPr>
      <w:r>
        <w:rPr>
          <w:rFonts w:ascii="Tahoma" w:eastAsia="Segoe UI" w:hAnsi="Tahoma" w:cs="Tahoma"/>
          <w:sz w:val="24"/>
          <w:szCs w:val="28"/>
        </w:rPr>
        <w:t>QML’s designated duty controller (Caroline Medcraft) shall be the first point of contact and liaison between the events control staff and the QML Duty manager and QML team. This allows the duty manager (Paul Saddington) available to troubleshoot issues, attend relevant safety meetings and support staff throughout the event.</w:t>
      </w:r>
    </w:p>
    <w:p w14:paraId="4FEB4730" w14:textId="77777777" w:rsidR="007368A4" w:rsidRDefault="007368A4" w:rsidP="007368A4">
      <w:pPr>
        <w:ind w:right="-36"/>
        <w:jc w:val="both"/>
        <w:rPr>
          <w:rFonts w:ascii="Tahoma" w:eastAsia="Segoe UI" w:hAnsi="Tahoma" w:cs="Tahoma"/>
          <w:sz w:val="24"/>
          <w:szCs w:val="28"/>
        </w:rPr>
      </w:pPr>
    </w:p>
    <w:p w14:paraId="1016CC9D" w14:textId="77777777" w:rsidR="007368A4" w:rsidRDefault="007368A4" w:rsidP="007368A4">
      <w:pPr>
        <w:ind w:right="-36"/>
        <w:jc w:val="both"/>
        <w:rPr>
          <w:rFonts w:ascii="Tahoma" w:eastAsia="Segoe UI" w:hAnsi="Tahoma" w:cs="Tahoma"/>
          <w:sz w:val="28"/>
          <w:szCs w:val="28"/>
          <w:u w:val="single"/>
        </w:rPr>
      </w:pPr>
      <w:r>
        <w:rPr>
          <w:rFonts w:ascii="Tahoma" w:eastAsia="Segoe UI" w:hAnsi="Tahoma" w:cs="Tahoma"/>
          <w:sz w:val="28"/>
          <w:szCs w:val="28"/>
          <w:u w:val="single"/>
        </w:rPr>
        <w:t>Contact Numbers</w:t>
      </w:r>
    </w:p>
    <w:p w14:paraId="55B46426" w14:textId="77777777" w:rsidR="007368A4" w:rsidRDefault="007368A4" w:rsidP="007368A4">
      <w:pPr>
        <w:ind w:right="-36"/>
        <w:jc w:val="both"/>
        <w:rPr>
          <w:rFonts w:ascii="Tahoma" w:eastAsia="Segoe UI" w:hAnsi="Tahoma" w:cs="Tahoma"/>
          <w:sz w:val="28"/>
          <w:szCs w:val="28"/>
          <w:u w:val="single"/>
        </w:rPr>
      </w:pPr>
    </w:p>
    <w:p w14:paraId="0472D9BA" w14:textId="77777777" w:rsidR="007368A4" w:rsidRDefault="007368A4" w:rsidP="007368A4">
      <w:pPr>
        <w:ind w:right="-36"/>
        <w:jc w:val="both"/>
        <w:rPr>
          <w:rFonts w:ascii="Tahoma" w:eastAsia="Segoe UI" w:hAnsi="Tahoma" w:cs="Tahoma"/>
          <w:sz w:val="24"/>
          <w:szCs w:val="28"/>
        </w:rPr>
      </w:pPr>
      <w:r>
        <w:rPr>
          <w:rFonts w:ascii="Tahoma" w:eastAsia="Segoe UI" w:hAnsi="Tahoma" w:cs="Tahoma"/>
          <w:sz w:val="24"/>
          <w:szCs w:val="28"/>
        </w:rPr>
        <w:t>QML Event Duty Manager: Paul Saddington 07904706660</w:t>
      </w:r>
    </w:p>
    <w:p w14:paraId="451778D4" w14:textId="77777777" w:rsidR="007368A4" w:rsidRDefault="007368A4" w:rsidP="007368A4">
      <w:pPr>
        <w:ind w:right="-36"/>
        <w:jc w:val="both"/>
        <w:rPr>
          <w:rFonts w:ascii="Tahoma" w:eastAsia="Segoe UI" w:hAnsi="Tahoma" w:cs="Tahoma"/>
          <w:sz w:val="24"/>
          <w:szCs w:val="28"/>
        </w:rPr>
      </w:pPr>
      <w:r>
        <w:rPr>
          <w:rFonts w:ascii="Tahoma" w:eastAsia="Segoe UI" w:hAnsi="Tahoma" w:cs="Tahoma"/>
          <w:sz w:val="24"/>
          <w:szCs w:val="28"/>
        </w:rPr>
        <w:t>QML Event Controller:  Caroline Medcraft 07746969125</w:t>
      </w:r>
    </w:p>
    <w:p w14:paraId="30834910" w14:textId="77777777" w:rsidR="007368A4" w:rsidRDefault="007368A4" w:rsidP="007368A4">
      <w:pPr>
        <w:ind w:right="-36"/>
        <w:jc w:val="both"/>
        <w:rPr>
          <w:rFonts w:ascii="Tahoma" w:eastAsia="Segoe UI" w:hAnsi="Tahoma" w:cs="Tahoma"/>
          <w:sz w:val="24"/>
          <w:szCs w:val="28"/>
        </w:rPr>
      </w:pPr>
    </w:p>
    <w:p w14:paraId="3796C1CE" w14:textId="77777777" w:rsidR="007368A4" w:rsidRDefault="007368A4" w:rsidP="007368A4">
      <w:pPr>
        <w:ind w:right="-36"/>
        <w:jc w:val="both"/>
        <w:rPr>
          <w:rFonts w:ascii="Tahoma" w:eastAsia="Segoe UI" w:hAnsi="Tahoma" w:cs="Tahoma"/>
          <w:sz w:val="24"/>
          <w:szCs w:val="28"/>
        </w:rPr>
      </w:pPr>
      <w:r>
        <w:rPr>
          <w:rFonts w:ascii="Tahoma" w:eastAsia="Segoe UI" w:hAnsi="Tahoma" w:cs="Tahoma"/>
          <w:sz w:val="24"/>
          <w:szCs w:val="28"/>
        </w:rPr>
        <w:t>Communications within the QML team will remain as per standard protocol.</w:t>
      </w:r>
    </w:p>
    <w:p w14:paraId="2D95D141" w14:textId="77777777" w:rsidR="007368A4" w:rsidRDefault="007368A4" w:rsidP="007368A4">
      <w:pPr>
        <w:ind w:right="-36"/>
        <w:jc w:val="both"/>
        <w:rPr>
          <w:rFonts w:ascii="Tahoma" w:eastAsia="Segoe UI" w:hAnsi="Tahoma" w:cs="Tahoma"/>
          <w:sz w:val="24"/>
          <w:szCs w:val="28"/>
        </w:rPr>
      </w:pPr>
    </w:p>
    <w:p w14:paraId="2662FFA0" w14:textId="77777777" w:rsidR="00FC03C0" w:rsidRDefault="00FC03C0" w:rsidP="007368A4">
      <w:pPr>
        <w:ind w:right="-36"/>
        <w:jc w:val="both"/>
        <w:rPr>
          <w:rFonts w:ascii="Tahoma" w:eastAsia="Segoe UI" w:hAnsi="Tahoma" w:cs="Tahoma"/>
          <w:sz w:val="28"/>
          <w:szCs w:val="28"/>
          <w:u w:val="single"/>
        </w:rPr>
      </w:pPr>
    </w:p>
    <w:p w14:paraId="130266B0" w14:textId="0C6F56D6" w:rsidR="007368A4" w:rsidRDefault="007368A4" w:rsidP="007368A4">
      <w:pPr>
        <w:ind w:right="-36"/>
        <w:jc w:val="both"/>
        <w:rPr>
          <w:rFonts w:ascii="Tahoma" w:eastAsia="Segoe UI" w:hAnsi="Tahoma" w:cs="Tahoma"/>
          <w:sz w:val="28"/>
          <w:szCs w:val="28"/>
          <w:u w:val="single"/>
        </w:rPr>
      </w:pPr>
      <w:r>
        <w:rPr>
          <w:rFonts w:ascii="Tahoma" w:eastAsia="Segoe UI" w:hAnsi="Tahoma" w:cs="Tahoma"/>
          <w:sz w:val="28"/>
          <w:szCs w:val="28"/>
          <w:u w:val="single"/>
        </w:rPr>
        <w:t>Radio Allocation</w:t>
      </w:r>
    </w:p>
    <w:p w14:paraId="5E2A2D07" w14:textId="77777777" w:rsidR="007368A4" w:rsidRDefault="007368A4" w:rsidP="007368A4">
      <w:pPr>
        <w:ind w:right="-36"/>
        <w:jc w:val="both"/>
        <w:rPr>
          <w:rFonts w:ascii="Tahoma" w:eastAsia="Segoe UI" w:hAnsi="Tahoma" w:cs="Tahoma"/>
          <w:sz w:val="28"/>
          <w:szCs w:val="28"/>
          <w:u w:val="single"/>
        </w:rPr>
      </w:pPr>
    </w:p>
    <w:p w14:paraId="61FBC394" w14:textId="1D57D32A" w:rsidR="00421550" w:rsidRDefault="007368A4" w:rsidP="00FC03C0">
      <w:pPr>
        <w:ind w:right="-36"/>
        <w:jc w:val="both"/>
        <w:rPr>
          <w:rFonts w:ascii="Tahoma" w:eastAsia="Segoe UI" w:hAnsi="Tahoma" w:cs="Tahoma"/>
          <w:sz w:val="24"/>
          <w:szCs w:val="28"/>
        </w:rPr>
      </w:pPr>
      <w:r>
        <w:rPr>
          <w:rFonts w:ascii="Tahoma" w:eastAsia="Segoe UI" w:hAnsi="Tahoma" w:cs="Tahoma"/>
          <w:sz w:val="24"/>
          <w:szCs w:val="28"/>
        </w:rPr>
        <w:t xml:space="preserve">A standard QML communications box containing 40 radios </w:t>
      </w:r>
      <w:proofErr w:type="gramStart"/>
      <w:r>
        <w:rPr>
          <w:rFonts w:ascii="Tahoma" w:eastAsia="Segoe UI" w:hAnsi="Tahoma" w:cs="Tahoma"/>
          <w:sz w:val="24"/>
          <w:szCs w:val="28"/>
        </w:rPr>
        <w:t>shall</w:t>
      </w:r>
      <w:proofErr w:type="gramEnd"/>
      <w:r>
        <w:rPr>
          <w:rFonts w:ascii="Tahoma" w:eastAsia="Segoe UI" w:hAnsi="Tahoma" w:cs="Tahoma"/>
          <w:sz w:val="24"/>
          <w:szCs w:val="28"/>
        </w:rPr>
        <w:t xml:space="preserve"> be provided for this event. The QML duty manager shall allocate each QML staff member with a radio and designate a radio channel as appropriate. All radios are to be signed out at the start of the shift and remain the responsibility of that member of staff until returned and signed back in a</w:t>
      </w:r>
      <w:r w:rsidR="00960A6B">
        <w:rPr>
          <w:rFonts w:ascii="Tahoma" w:eastAsia="Segoe UI" w:hAnsi="Tahoma" w:cs="Tahoma"/>
          <w:sz w:val="24"/>
          <w:szCs w:val="28"/>
        </w:rPr>
        <w:t xml:space="preserve">t </w:t>
      </w:r>
      <w:r>
        <w:rPr>
          <w:rFonts w:ascii="Tahoma" w:eastAsia="Segoe UI" w:hAnsi="Tahoma" w:cs="Tahoma"/>
          <w:sz w:val="24"/>
          <w:szCs w:val="28"/>
        </w:rPr>
        <w:t xml:space="preserve">the end of the event. Any loss or damage that occurs whilst in the designated staff </w:t>
      </w:r>
      <w:proofErr w:type="gramStart"/>
      <w:r>
        <w:rPr>
          <w:rFonts w:ascii="Tahoma" w:eastAsia="Segoe UI" w:hAnsi="Tahoma" w:cs="Tahoma"/>
          <w:sz w:val="24"/>
          <w:szCs w:val="28"/>
        </w:rPr>
        <w:t>members</w:t>
      </w:r>
      <w:proofErr w:type="gramEnd"/>
      <w:r>
        <w:rPr>
          <w:rFonts w:ascii="Tahoma" w:eastAsia="Segoe UI" w:hAnsi="Tahoma" w:cs="Tahoma"/>
          <w:sz w:val="24"/>
          <w:szCs w:val="28"/>
        </w:rPr>
        <w:t xml:space="preserve"> possession shall be charged for accordingly. At the end of the event all radios must be signed back in and accounted for by the duty manager. All members of the QML team must </w:t>
      </w:r>
      <w:proofErr w:type="gramStart"/>
      <w:r>
        <w:rPr>
          <w:rFonts w:ascii="Tahoma" w:eastAsia="Segoe UI" w:hAnsi="Tahoma" w:cs="Tahoma"/>
          <w:sz w:val="24"/>
          <w:szCs w:val="28"/>
        </w:rPr>
        <w:t>be contactable at all times</w:t>
      </w:r>
      <w:proofErr w:type="gramEnd"/>
      <w:r>
        <w:rPr>
          <w:rFonts w:ascii="Tahoma" w:eastAsia="Segoe UI" w:hAnsi="Tahoma" w:cs="Tahoma"/>
          <w:sz w:val="24"/>
          <w:szCs w:val="28"/>
        </w:rPr>
        <w:t xml:space="preserve"> for the duration of the event.</w:t>
      </w:r>
    </w:p>
    <w:p w14:paraId="14E89C26" w14:textId="77777777" w:rsidR="00FC03C0" w:rsidRPr="00FC03C0" w:rsidRDefault="00FC03C0" w:rsidP="00FC03C0">
      <w:pPr>
        <w:ind w:right="-36"/>
        <w:jc w:val="both"/>
        <w:rPr>
          <w:rFonts w:ascii="Tahoma" w:eastAsia="Segoe UI" w:hAnsi="Tahoma" w:cs="Tahoma"/>
          <w:sz w:val="24"/>
          <w:szCs w:val="28"/>
        </w:rPr>
      </w:pPr>
    </w:p>
    <w:p w14:paraId="18AD421A" w14:textId="137A9D93" w:rsidR="008A42E8" w:rsidRPr="00EB01D6" w:rsidRDefault="008A42E8" w:rsidP="00AD088E">
      <w:pPr>
        <w:pStyle w:val="BodyText"/>
        <w:spacing w:before="65"/>
        <w:ind w:left="0" w:right="48"/>
        <w:rPr>
          <w:rFonts w:ascii="Tahoma" w:hAnsi="Tahoma" w:cs="Tahoma"/>
          <w:spacing w:val="-1"/>
          <w:u w:val="single"/>
        </w:rPr>
      </w:pPr>
      <w:r w:rsidRPr="00EB01D6">
        <w:rPr>
          <w:rFonts w:ascii="Tahoma" w:hAnsi="Tahoma" w:cs="Tahoma"/>
          <w:spacing w:val="-1"/>
          <w:u w:val="single"/>
        </w:rPr>
        <w:t xml:space="preserve">Safeguarding </w:t>
      </w:r>
    </w:p>
    <w:p w14:paraId="49CDA26E" w14:textId="77777777" w:rsidR="008A42E8" w:rsidRPr="00EB01D6" w:rsidRDefault="008A42E8" w:rsidP="00AD088E">
      <w:pPr>
        <w:pStyle w:val="BodyText"/>
        <w:spacing w:before="65"/>
        <w:ind w:left="0" w:right="48"/>
        <w:rPr>
          <w:rFonts w:ascii="Tahoma" w:hAnsi="Tahoma" w:cs="Tahoma"/>
          <w:b/>
          <w:spacing w:val="-1"/>
          <w:u w:val="single"/>
        </w:rPr>
      </w:pPr>
    </w:p>
    <w:p w14:paraId="70DD3EA2" w14:textId="11EC98FE" w:rsidR="008A42E8" w:rsidRPr="00EB01D6" w:rsidRDefault="008A42E8" w:rsidP="00AD088E">
      <w:pPr>
        <w:pStyle w:val="BodyText"/>
        <w:spacing w:before="65"/>
        <w:ind w:left="0" w:right="48"/>
        <w:rPr>
          <w:rFonts w:ascii="Tahoma" w:hAnsi="Tahoma" w:cs="Tahoma"/>
          <w:spacing w:val="-1"/>
          <w:sz w:val="24"/>
        </w:rPr>
      </w:pPr>
      <w:proofErr w:type="gramStart"/>
      <w:r w:rsidRPr="00EB01D6">
        <w:rPr>
          <w:rFonts w:ascii="Tahoma" w:hAnsi="Tahoma" w:cs="Tahoma"/>
          <w:spacing w:val="-1"/>
          <w:sz w:val="24"/>
        </w:rPr>
        <w:t>Any and all</w:t>
      </w:r>
      <w:proofErr w:type="gramEnd"/>
      <w:r w:rsidRPr="00EB01D6">
        <w:rPr>
          <w:rFonts w:ascii="Tahoma" w:hAnsi="Tahoma" w:cs="Tahoma"/>
          <w:spacing w:val="-1"/>
          <w:sz w:val="24"/>
        </w:rPr>
        <w:t xml:space="preserve"> safeguarding issues should be immediately raised with the safeguarding lead Caroline Medcraft or in her absence the deputy safeguarding lead Paul Saddington. Staff are encouraged to </w:t>
      </w:r>
      <w:proofErr w:type="gramStart"/>
      <w:r w:rsidRPr="00EB01D6">
        <w:rPr>
          <w:rFonts w:ascii="Tahoma" w:hAnsi="Tahoma" w:cs="Tahoma"/>
          <w:spacing w:val="-1"/>
          <w:sz w:val="24"/>
        </w:rPr>
        <w:t>re familiarise</w:t>
      </w:r>
      <w:proofErr w:type="gramEnd"/>
      <w:r w:rsidRPr="00EB01D6">
        <w:rPr>
          <w:rFonts w:ascii="Tahoma" w:hAnsi="Tahoma" w:cs="Tahoma"/>
          <w:spacing w:val="-1"/>
          <w:sz w:val="24"/>
        </w:rPr>
        <w:t xml:space="preserve"> themselves with the safeguarding policy prior to the event. Staff should also be aware that a copy of this policy will be available on site for their reference. </w:t>
      </w:r>
    </w:p>
    <w:p w14:paraId="2AE575C3" w14:textId="47C5A7F7" w:rsidR="00991E5F" w:rsidRDefault="00C133D7" w:rsidP="00F27FD4">
      <w:pPr>
        <w:shd w:val="clear" w:color="auto" w:fill="FFFFFF"/>
        <w:spacing w:before="240"/>
        <w:rPr>
          <w:rFonts w:ascii="Tahoma" w:hAnsi="Tahoma" w:cs="Tahoma"/>
          <w:spacing w:val="-1"/>
          <w:sz w:val="24"/>
        </w:rPr>
      </w:pPr>
      <w:r>
        <w:rPr>
          <w:rFonts w:ascii="Tahoma" w:hAnsi="Tahoma" w:cs="Tahoma"/>
          <w:spacing w:val="-1"/>
          <w:sz w:val="24"/>
        </w:rPr>
        <w:t xml:space="preserve">This is an over 18’s </w:t>
      </w:r>
      <w:proofErr w:type="gramStart"/>
      <w:r>
        <w:rPr>
          <w:rFonts w:ascii="Tahoma" w:hAnsi="Tahoma" w:cs="Tahoma"/>
          <w:spacing w:val="-1"/>
          <w:sz w:val="24"/>
        </w:rPr>
        <w:t xml:space="preserve">event </w:t>
      </w:r>
      <w:r w:rsidR="00893680">
        <w:rPr>
          <w:rFonts w:ascii="Tahoma" w:hAnsi="Tahoma" w:cs="Tahoma"/>
          <w:spacing w:val="-1"/>
          <w:sz w:val="24"/>
        </w:rPr>
        <w:t>.</w:t>
      </w:r>
      <w:proofErr w:type="gramEnd"/>
      <w:r w:rsidR="00893680">
        <w:rPr>
          <w:rFonts w:ascii="Tahoma" w:hAnsi="Tahoma" w:cs="Tahoma"/>
          <w:spacing w:val="-1"/>
          <w:sz w:val="24"/>
        </w:rPr>
        <w:t xml:space="preserve"> The local council is </w:t>
      </w:r>
      <w:proofErr w:type="gramStart"/>
      <w:r w:rsidR="00B17FEA">
        <w:rPr>
          <w:rFonts w:ascii="Tahoma" w:hAnsi="Tahoma" w:cs="Tahoma"/>
          <w:spacing w:val="-1"/>
          <w:sz w:val="24"/>
        </w:rPr>
        <w:t>Newham</w:t>
      </w:r>
      <w:proofErr w:type="gramEnd"/>
    </w:p>
    <w:p w14:paraId="4E38195B" w14:textId="6A0A5ED8" w:rsidR="00F27FD4" w:rsidRPr="0010602A" w:rsidRDefault="00F27FD4" w:rsidP="00F27FD4">
      <w:pPr>
        <w:shd w:val="clear" w:color="auto" w:fill="FFFFFF"/>
        <w:spacing w:before="240"/>
        <w:rPr>
          <w:rFonts w:ascii="Tahoma" w:hAnsi="Tahoma" w:cs="Tahoma"/>
          <w:color w:val="000000"/>
          <w:sz w:val="28"/>
          <w:szCs w:val="28"/>
          <w:u w:val="single"/>
          <w:shd w:val="clear" w:color="auto" w:fill="FFFFFF"/>
        </w:rPr>
      </w:pPr>
      <w:r w:rsidRPr="0010602A">
        <w:rPr>
          <w:rFonts w:ascii="Tahoma" w:hAnsi="Tahoma" w:cs="Tahoma"/>
          <w:color w:val="000000"/>
          <w:sz w:val="28"/>
          <w:szCs w:val="28"/>
          <w:u w:val="single"/>
          <w:shd w:val="clear" w:color="auto" w:fill="FFFFFF"/>
        </w:rPr>
        <w:t>Child safeguarding issues contact:</w:t>
      </w:r>
    </w:p>
    <w:p w14:paraId="447762FA" w14:textId="77777777" w:rsidR="002D1FF8" w:rsidRPr="002D1FF8" w:rsidRDefault="002D1FF8" w:rsidP="002D1FF8">
      <w:pPr>
        <w:shd w:val="clear" w:color="auto" w:fill="FFFFFF"/>
        <w:spacing w:before="240"/>
        <w:rPr>
          <w:rFonts w:ascii="Tahoma" w:hAnsi="Tahoma" w:cs="Tahoma"/>
          <w:color w:val="000000"/>
          <w:sz w:val="24"/>
          <w:szCs w:val="24"/>
          <w:shd w:val="clear" w:color="auto" w:fill="FFFFFF"/>
        </w:rPr>
      </w:pPr>
      <w:r w:rsidRPr="002D1FF8">
        <w:rPr>
          <w:rFonts w:ascii="Tahoma" w:hAnsi="Tahoma" w:cs="Tahoma"/>
          <w:color w:val="000000"/>
          <w:sz w:val="24"/>
          <w:szCs w:val="24"/>
          <w:shd w:val="clear" w:color="auto" w:fill="FFFFFF"/>
        </w:rPr>
        <w:t>020 3373 4600 during office hours (Monday to Thursday, 9am to 5.15pm or Friday 9am to 5.00pm)</w:t>
      </w:r>
    </w:p>
    <w:p w14:paraId="01838A63" w14:textId="77777777" w:rsidR="002D1FF8" w:rsidRDefault="002D1FF8" w:rsidP="002D1FF8">
      <w:pPr>
        <w:shd w:val="clear" w:color="auto" w:fill="FFFFFF"/>
        <w:spacing w:before="240"/>
        <w:rPr>
          <w:rFonts w:ascii="Tahoma" w:hAnsi="Tahoma" w:cs="Tahoma"/>
          <w:color w:val="000000"/>
          <w:sz w:val="24"/>
          <w:szCs w:val="24"/>
          <w:shd w:val="clear" w:color="auto" w:fill="FFFFFF"/>
        </w:rPr>
      </w:pPr>
      <w:r w:rsidRPr="002D1FF8">
        <w:rPr>
          <w:rFonts w:ascii="Tahoma" w:hAnsi="Tahoma" w:cs="Tahoma"/>
          <w:color w:val="000000"/>
          <w:sz w:val="24"/>
          <w:szCs w:val="24"/>
          <w:shd w:val="clear" w:color="auto" w:fill="FFFFFF"/>
        </w:rPr>
        <w:t>020 8430 2000 at any other time.</w:t>
      </w:r>
      <w:r>
        <w:rPr>
          <w:rFonts w:ascii="Tahoma" w:hAnsi="Tahoma" w:cs="Tahoma"/>
          <w:color w:val="000000"/>
          <w:sz w:val="24"/>
          <w:szCs w:val="24"/>
          <w:shd w:val="clear" w:color="auto" w:fill="FFFFFF"/>
        </w:rPr>
        <w:t xml:space="preserve"> </w:t>
      </w:r>
    </w:p>
    <w:p w14:paraId="14BD0FD7" w14:textId="71870CE6" w:rsidR="0020347F" w:rsidRDefault="0020347F" w:rsidP="002D1FF8">
      <w:pPr>
        <w:shd w:val="clear" w:color="auto" w:fill="FFFFFF"/>
        <w:spacing w:before="240"/>
        <w:rPr>
          <w:rFonts w:ascii="Tahoma" w:hAnsi="Tahoma" w:cs="Tahoma"/>
          <w:color w:val="000000"/>
          <w:sz w:val="24"/>
          <w:szCs w:val="24"/>
          <w:shd w:val="clear" w:color="auto" w:fill="FFFFFF"/>
        </w:rPr>
      </w:pPr>
      <w:r>
        <w:rPr>
          <w:rFonts w:ascii="Tahoma" w:hAnsi="Tahoma" w:cs="Tahoma"/>
          <w:color w:val="000000"/>
          <w:sz w:val="24"/>
          <w:szCs w:val="24"/>
          <w:shd w:val="clear" w:color="auto" w:fill="FFFFFF"/>
        </w:rPr>
        <w:t xml:space="preserve">Child Safeguarding referrals that are </w:t>
      </w:r>
      <w:proofErr w:type="spellStart"/>
      <w:r>
        <w:rPr>
          <w:rFonts w:ascii="Tahoma" w:hAnsi="Tahoma" w:cs="Tahoma"/>
          <w:color w:val="000000"/>
          <w:sz w:val="24"/>
          <w:szCs w:val="24"/>
          <w:shd w:val="clear" w:color="auto" w:fill="FFFFFF"/>
        </w:rPr>
        <w:t>non urgent</w:t>
      </w:r>
      <w:proofErr w:type="spellEnd"/>
      <w:r>
        <w:rPr>
          <w:rFonts w:ascii="Tahoma" w:hAnsi="Tahoma" w:cs="Tahoma"/>
          <w:color w:val="000000"/>
          <w:sz w:val="24"/>
          <w:szCs w:val="24"/>
          <w:shd w:val="clear" w:color="auto" w:fill="FFFFFF"/>
        </w:rPr>
        <w:t xml:space="preserve"> can be submitted </w:t>
      </w:r>
      <w:proofErr w:type="gramStart"/>
      <w:r>
        <w:rPr>
          <w:rFonts w:ascii="Tahoma" w:hAnsi="Tahoma" w:cs="Tahoma"/>
          <w:color w:val="000000"/>
          <w:sz w:val="24"/>
          <w:szCs w:val="24"/>
          <w:shd w:val="clear" w:color="auto" w:fill="FFFFFF"/>
        </w:rPr>
        <w:t>on line</w:t>
      </w:r>
      <w:proofErr w:type="gramEnd"/>
      <w:r>
        <w:rPr>
          <w:rFonts w:ascii="Tahoma" w:hAnsi="Tahoma" w:cs="Tahoma"/>
          <w:color w:val="000000"/>
          <w:sz w:val="24"/>
          <w:szCs w:val="24"/>
          <w:shd w:val="clear" w:color="auto" w:fill="FFFFFF"/>
        </w:rPr>
        <w:t xml:space="preserve"> to:</w:t>
      </w:r>
    </w:p>
    <w:p w14:paraId="4FB7A516" w14:textId="31F3CFE4" w:rsidR="0020347F" w:rsidRDefault="00000000" w:rsidP="002D1FF8">
      <w:pPr>
        <w:shd w:val="clear" w:color="auto" w:fill="FFFFFF"/>
        <w:spacing w:before="240"/>
        <w:rPr>
          <w:rFonts w:ascii="Tahoma" w:hAnsi="Tahoma" w:cs="Tahoma"/>
          <w:color w:val="000000"/>
          <w:sz w:val="24"/>
          <w:szCs w:val="24"/>
          <w:shd w:val="clear" w:color="auto" w:fill="FFFFFF"/>
        </w:rPr>
      </w:pPr>
      <w:hyperlink r:id="rId49" w:history="1">
        <w:r w:rsidR="005B0B8C" w:rsidRPr="00A12414">
          <w:rPr>
            <w:rStyle w:val="Hyperlink"/>
            <w:rFonts w:ascii="Tahoma" w:hAnsi="Tahoma" w:cs="Tahoma"/>
            <w:sz w:val="24"/>
            <w:szCs w:val="24"/>
            <w:shd w:val="clear" w:color="auto" w:fill="FFFFFF"/>
          </w:rPr>
          <w:t>https://families.newham.gov.uk/kb5/newham/directory/family.page?familychannel=7</w:t>
        </w:r>
      </w:hyperlink>
      <w:r w:rsidR="005B0B8C">
        <w:rPr>
          <w:rFonts w:ascii="Tahoma" w:hAnsi="Tahoma" w:cs="Tahoma"/>
          <w:color w:val="000000"/>
          <w:sz w:val="24"/>
          <w:szCs w:val="24"/>
          <w:shd w:val="clear" w:color="auto" w:fill="FFFFFF"/>
        </w:rPr>
        <w:t xml:space="preserve"> </w:t>
      </w:r>
    </w:p>
    <w:p w14:paraId="3DBC2B2C" w14:textId="23835C95" w:rsidR="00F27FD4" w:rsidRPr="0010602A" w:rsidRDefault="00F27FD4" w:rsidP="002D1FF8">
      <w:pPr>
        <w:shd w:val="clear" w:color="auto" w:fill="FFFFFF"/>
        <w:spacing w:before="240"/>
        <w:rPr>
          <w:rStyle w:val="Strong"/>
          <w:rFonts w:ascii="Tahoma" w:eastAsiaTheme="majorEastAsia" w:hAnsi="Tahoma" w:cs="Tahoma"/>
          <w:b w:val="0"/>
          <w:color w:val="000000"/>
          <w:sz w:val="28"/>
          <w:szCs w:val="28"/>
          <w:u w:val="single"/>
          <w:shd w:val="clear" w:color="auto" w:fill="FFFFFF"/>
        </w:rPr>
      </w:pPr>
      <w:r w:rsidRPr="0010602A">
        <w:rPr>
          <w:rStyle w:val="Strong"/>
          <w:rFonts w:ascii="Tahoma" w:eastAsiaTheme="majorEastAsia" w:hAnsi="Tahoma" w:cs="Tahoma"/>
          <w:b w:val="0"/>
          <w:color w:val="000000"/>
          <w:sz w:val="28"/>
          <w:szCs w:val="28"/>
          <w:u w:val="single"/>
          <w:shd w:val="clear" w:color="auto" w:fill="FFFFFF"/>
        </w:rPr>
        <w:lastRenderedPageBreak/>
        <w:t xml:space="preserve">Adult Safeguarding issues contact: </w:t>
      </w:r>
    </w:p>
    <w:p w14:paraId="76D10AFA" w14:textId="77777777" w:rsidR="00F27FD4" w:rsidRDefault="00F27FD4" w:rsidP="00F27FD4"/>
    <w:p w14:paraId="7896A017" w14:textId="77777777" w:rsidR="008C73C1" w:rsidRDefault="008C73C1" w:rsidP="00EE1FFB">
      <w:pPr>
        <w:pStyle w:val="NormalWeb"/>
        <w:spacing w:before="0" w:beforeAutospacing="0" w:after="0" w:afterAutospacing="0"/>
        <w:textAlignment w:val="baseline"/>
        <w:rPr>
          <w:rFonts w:ascii="Tahoma" w:hAnsi="Tahoma" w:cs="Tahoma"/>
          <w:color w:val="000000"/>
        </w:rPr>
      </w:pPr>
      <w:r w:rsidRPr="008C73C1">
        <w:rPr>
          <w:rFonts w:ascii="Tahoma" w:hAnsi="Tahoma" w:cs="Tahoma"/>
          <w:color w:val="000000"/>
        </w:rPr>
        <w:t>Please call 020 3373 0440</w:t>
      </w:r>
    </w:p>
    <w:p w14:paraId="5F3334B5" w14:textId="2E914259" w:rsidR="00AC3ED9" w:rsidRDefault="00AC3ED9" w:rsidP="00EE1FFB">
      <w:pPr>
        <w:pStyle w:val="NormalWeb"/>
        <w:spacing w:before="0" w:beforeAutospacing="0" w:after="0" w:afterAutospacing="0"/>
        <w:textAlignment w:val="baseline"/>
        <w:rPr>
          <w:rFonts w:ascii="Tahoma" w:hAnsi="Tahoma" w:cs="Tahoma"/>
          <w:color w:val="000000"/>
        </w:rPr>
      </w:pPr>
    </w:p>
    <w:p w14:paraId="5FBD6B57" w14:textId="3FE7CE84" w:rsidR="00AC3ED9" w:rsidRDefault="00AC3ED9" w:rsidP="00EE1FFB">
      <w:pPr>
        <w:pStyle w:val="NormalWeb"/>
        <w:spacing w:before="0" w:beforeAutospacing="0" w:after="0" w:afterAutospacing="0"/>
        <w:textAlignment w:val="baseline"/>
        <w:rPr>
          <w:rFonts w:ascii="Tahoma" w:hAnsi="Tahoma" w:cs="Tahoma"/>
          <w:color w:val="000000"/>
        </w:rPr>
      </w:pPr>
      <w:r>
        <w:rPr>
          <w:rFonts w:ascii="Tahoma" w:hAnsi="Tahoma" w:cs="Tahoma"/>
          <w:color w:val="000000"/>
        </w:rPr>
        <w:t xml:space="preserve">Online </w:t>
      </w:r>
      <w:proofErr w:type="gramStart"/>
      <w:r>
        <w:rPr>
          <w:rFonts w:ascii="Tahoma" w:hAnsi="Tahoma" w:cs="Tahoma"/>
          <w:color w:val="000000"/>
        </w:rPr>
        <w:t>safe guarding</w:t>
      </w:r>
      <w:proofErr w:type="gramEnd"/>
      <w:r>
        <w:rPr>
          <w:rFonts w:ascii="Tahoma" w:hAnsi="Tahoma" w:cs="Tahoma"/>
          <w:color w:val="000000"/>
        </w:rPr>
        <w:t xml:space="preserve"> adults referral</w:t>
      </w:r>
      <w:r w:rsidR="00BE5B27">
        <w:rPr>
          <w:rFonts w:ascii="Tahoma" w:hAnsi="Tahoma" w:cs="Tahoma"/>
          <w:color w:val="000000"/>
        </w:rPr>
        <w:t xml:space="preserve">s can be submitted online at: </w:t>
      </w:r>
    </w:p>
    <w:p w14:paraId="21BC1D19" w14:textId="77777777" w:rsidR="008C73C1" w:rsidRDefault="008C73C1" w:rsidP="00EE1FFB">
      <w:pPr>
        <w:pStyle w:val="NormalWeb"/>
        <w:spacing w:before="0" w:beforeAutospacing="0" w:after="0" w:afterAutospacing="0"/>
        <w:textAlignment w:val="baseline"/>
        <w:rPr>
          <w:rFonts w:ascii="Tahoma" w:hAnsi="Tahoma" w:cs="Tahoma"/>
          <w:color w:val="000000"/>
        </w:rPr>
      </w:pPr>
    </w:p>
    <w:p w14:paraId="059FF378" w14:textId="19E443F9" w:rsidR="00EE1FFB" w:rsidRPr="00AC3ED9" w:rsidRDefault="00000000" w:rsidP="00F27FD4">
      <w:pPr>
        <w:rPr>
          <w:rFonts w:ascii="Tahoma" w:hAnsi="Tahoma" w:cs="Tahoma"/>
          <w:sz w:val="24"/>
          <w:szCs w:val="24"/>
        </w:rPr>
      </w:pPr>
      <w:hyperlink r:id="rId50" w:history="1">
        <w:r w:rsidR="00491E41" w:rsidRPr="00A12414">
          <w:rPr>
            <w:rStyle w:val="Hyperlink"/>
            <w:rFonts w:ascii="Tahoma" w:hAnsi="Tahoma" w:cs="Tahoma"/>
            <w:sz w:val="24"/>
            <w:szCs w:val="24"/>
          </w:rPr>
          <w:t>https://newham-self.achieveservice.com/service/Report_abuse_or_neglect_of_an_adult</w:t>
        </w:r>
      </w:hyperlink>
      <w:r w:rsidR="00491E41">
        <w:rPr>
          <w:rFonts w:ascii="Tahoma" w:hAnsi="Tahoma" w:cs="Tahoma"/>
          <w:sz w:val="24"/>
          <w:szCs w:val="24"/>
        </w:rPr>
        <w:t xml:space="preserve"> </w:t>
      </w:r>
    </w:p>
    <w:p w14:paraId="6B9DCD07" w14:textId="77777777" w:rsidR="00945670" w:rsidRPr="0010602A" w:rsidRDefault="00945670" w:rsidP="00F27FD4">
      <w:pPr>
        <w:rPr>
          <w:sz w:val="22"/>
          <w:szCs w:val="22"/>
        </w:rPr>
      </w:pPr>
    </w:p>
    <w:p w14:paraId="74D53E61" w14:textId="276E818E" w:rsidR="00945670" w:rsidRDefault="00945670" w:rsidP="00F27FD4">
      <w:pPr>
        <w:rPr>
          <w:rFonts w:ascii="Tahoma" w:hAnsi="Tahoma" w:cs="Tahoma"/>
          <w:sz w:val="24"/>
          <w:szCs w:val="24"/>
          <w:u w:val="single"/>
        </w:rPr>
      </w:pPr>
      <w:r w:rsidRPr="0010602A">
        <w:rPr>
          <w:rFonts w:ascii="Tahoma" w:hAnsi="Tahoma" w:cs="Tahoma"/>
          <w:sz w:val="28"/>
          <w:szCs w:val="28"/>
          <w:u w:val="single"/>
        </w:rPr>
        <w:t>Domestic Violence</w:t>
      </w:r>
    </w:p>
    <w:p w14:paraId="175A98B9" w14:textId="77777777" w:rsidR="00945670" w:rsidRDefault="00945670" w:rsidP="00F27FD4">
      <w:pPr>
        <w:rPr>
          <w:rFonts w:ascii="Tahoma" w:hAnsi="Tahoma" w:cs="Tahoma"/>
          <w:sz w:val="24"/>
          <w:szCs w:val="24"/>
          <w:u w:val="single"/>
        </w:rPr>
      </w:pPr>
    </w:p>
    <w:p w14:paraId="5682D04D" w14:textId="63CAD133" w:rsidR="000A5C84" w:rsidRDefault="00945670" w:rsidP="000A5C84">
      <w:pPr>
        <w:rPr>
          <w:rFonts w:ascii="Tahoma" w:hAnsi="Tahoma" w:cs="Tahoma"/>
          <w:sz w:val="24"/>
          <w:szCs w:val="24"/>
        </w:rPr>
      </w:pPr>
      <w:r>
        <w:rPr>
          <w:rFonts w:ascii="Tahoma" w:hAnsi="Tahoma" w:cs="Tahoma"/>
          <w:sz w:val="24"/>
          <w:szCs w:val="24"/>
        </w:rPr>
        <w:t>For local support visit</w:t>
      </w:r>
      <w:r w:rsidR="000A5C84">
        <w:rPr>
          <w:rFonts w:ascii="Tahoma" w:hAnsi="Tahoma" w:cs="Tahoma"/>
          <w:sz w:val="24"/>
          <w:szCs w:val="24"/>
        </w:rPr>
        <w:t>:</w:t>
      </w:r>
    </w:p>
    <w:p w14:paraId="01C32736" w14:textId="2F75EFE2" w:rsidR="000A5C84" w:rsidRPr="000A5C84" w:rsidRDefault="001A6A75" w:rsidP="000A5C84">
      <w:pPr>
        <w:rPr>
          <w:rFonts w:ascii="Tahoma" w:hAnsi="Tahoma" w:cs="Tahoma"/>
          <w:sz w:val="24"/>
          <w:szCs w:val="24"/>
        </w:rPr>
      </w:pPr>
      <w:r w:rsidRPr="001A6A75">
        <w:rPr>
          <w:rFonts w:ascii="Tahoma" w:hAnsi="Tahoma" w:cs="Tahoma"/>
          <w:sz w:val="24"/>
          <w:szCs w:val="24"/>
        </w:rPr>
        <w:t>https://www.newham.gov.uk/health-adult-social-care/domestic-violence-support/1</w:t>
      </w:r>
    </w:p>
    <w:p w14:paraId="737E0BB6" w14:textId="77777777" w:rsidR="000A5C84" w:rsidRPr="000A5C84" w:rsidRDefault="000A5C84" w:rsidP="000A5C84">
      <w:pPr>
        <w:rPr>
          <w:rFonts w:ascii="Tahoma" w:hAnsi="Tahoma" w:cs="Tahoma"/>
          <w:sz w:val="24"/>
          <w:szCs w:val="24"/>
        </w:rPr>
      </w:pPr>
    </w:p>
    <w:p w14:paraId="45943AFB" w14:textId="77777777" w:rsidR="000A5C84" w:rsidRPr="000A5C84" w:rsidRDefault="000A5C84" w:rsidP="000A5C84">
      <w:pPr>
        <w:rPr>
          <w:rFonts w:ascii="Tahoma" w:hAnsi="Tahoma" w:cs="Tahoma"/>
          <w:sz w:val="24"/>
          <w:szCs w:val="24"/>
        </w:rPr>
      </w:pPr>
      <w:r w:rsidRPr="000A5C84">
        <w:rPr>
          <w:rFonts w:ascii="Tahoma" w:hAnsi="Tahoma" w:cs="Tahoma"/>
          <w:sz w:val="24"/>
          <w:szCs w:val="24"/>
        </w:rPr>
        <w:t>The service offers:</w:t>
      </w:r>
    </w:p>
    <w:p w14:paraId="62A77E62" w14:textId="77777777" w:rsidR="000A5C84" w:rsidRPr="000A5C84" w:rsidRDefault="000A5C84" w:rsidP="000A5C84">
      <w:pPr>
        <w:rPr>
          <w:rFonts w:ascii="Tahoma" w:hAnsi="Tahoma" w:cs="Tahoma"/>
          <w:sz w:val="24"/>
          <w:szCs w:val="24"/>
        </w:rPr>
      </w:pPr>
    </w:p>
    <w:p w14:paraId="4EA84F37" w14:textId="77777777" w:rsidR="000A5C84" w:rsidRPr="001A6A75" w:rsidRDefault="000A5C84" w:rsidP="001A6A75">
      <w:pPr>
        <w:pStyle w:val="ListParagraph"/>
        <w:numPr>
          <w:ilvl w:val="0"/>
          <w:numId w:val="43"/>
        </w:numPr>
        <w:rPr>
          <w:rFonts w:ascii="Tahoma" w:hAnsi="Tahoma" w:cs="Tahoma"/>
          <w:sz w:val="24"/>
          <w:szCs w:val="24"/>
        </w:rPr>
      </w:pPr>
      <w:r w:rsidRPr="001A6A75">
        <w:rPr>
          <w:rFonts w:ascii="Tahoma" w:hAnsi="Tahoma" w:cs="Tahoma"/>
          <w:sz w:val="24"/>
          <w:szCs w:val="24"/>
        </w:rPr>
        <w:t>Emotional and practical support</w:t>
      </w:r>
    </w:p>
    <w:p w14:paraId="29F3D41D" w14:textId="77777777" w:rsidR="000A5C84" w:rsidRPr="001A6A75" w:rsidRDefault="000A5C84" w:rsidP="001A6A75">
      <w:pPr>
        <w:pStyle w:val="ListParagraph"/>
        <w:numPr>
          <w:ilvl w:val="0"/>
          <w:numId w:val="43"/>
        </w:numPr>
        <w:rPr>
          <w:rFonts w:ascii="Tahoma" w:hAnsi="Tahoma" w:cs="Tahoma"/>
          <w:sz w:val="24"/>
          <w:szCs w:val="24"/>
        </w:rPr>
      </w:pPr>
      <w:r w:rsidRPr="001A6A75">
        <w:rPr>
          <w:rFonts w:ascii="Tahoma" w:hAnsi="Tahoma" w:cs="Tahoma"/>
          <w:sz w:val="24"/>
          <w:szCs w:val="24"/>
        </w:rPr>
        <w:t>Specialist advocacy services</w:t>
      </w:r>
    </w:p>
    <w:p w14:paraId="0A1D1BEE" w14:textId="77777777" w:rsidR="000A5C84" w:rsidRPr="001A6A75" w:rsidRDefault="000A5C84" w:rsidP="001A6A75">
      <w:pPr>
        <w:pStyle w:val="ListParagraph"/>
        <w:numPr>
          <w:ilvl w:val="0"/>
          <w:numId w:val="43"/>
        </w:numPr>
        <w:rPr>
          <w:rFonts w:ascii="Tahoma" w:hAnsi="Tahoma" w:cs="Tahoma"/>
          <w:sz w:val="24"/>
          <w:szCs w:val="24"/>
        </w:rPr>
      </w:pPr>
      <w:r w:rsidRPr="001A6A75">
        <w:rPr>
          <w:rFonts w:ascii="Tahoma" w:hAnsi="Tahoma" w:cs="Tahoma"/>
          <w:sz w:val="24"/>
          <w:szCs w:val="24"/>
        </w:rPr>
        <w:t>Case work support</w:t>
      </w:r>
    </w:p>
    <w:p w14:paraId="19C52034" w14:textId="77777777" w:rsidR="000A5C84" w:rsidRPr="001A6A75" w:rsidRDefault="000A5C84" w:rsidP="001A6A75">
      <w:pPr>
        <w:pStyle w:val="ListParagraph"/>
        <w:numPr>
          <w:ilvl w:val="0"/>
          <w:numId w:val="43"/>
        </w:numPr>
        <w:rPr>
          <w:rFonts w:ascii="Tahoma" w:hAnsi="Tahoma" w:cs="Tahoma"/>
          <w:sz w:val="24"/>
          <w:szCs w:val="24"/>
        </w:rPr>
      </w:pPr>
      <w:r w:rsidRPr="001A6A75">
        <w:rPr>
          <w:rFonts w:ascii="Tahoma" w:hAnsi="Tahoma" w:cs="Tahoma"/>
          <w:sz w:val="24"/>
          <w:szCs w:val="24"/>
        </w:rPr>
        <w:t>Female Genital Mutilation (FGM) services</w:t>
      </w:r>
    </w:p>
    <w:p w14:paraId="3A711AD8" w14:textId="77777777" w:rsidR="000A5C84" w:rsidRPr="001A6A75" w:rsidRDefault="000A5C84" w:rsidP="001A6A75">
      <w:pPr>
        <w:pStyle w:val="ListParagraph"/>
        <w:numPr>
          <w:ilvl w:val="0"/>
          <w:numId w:val="43"/>
        </w:numPr>
        <w:rPr>
          <w:rFonts w:ascii="Tahoma" w:hAnsi="Tahoma" w:cs="Tahoma"/>
          <w:sz w:val="24"/>
          <w:szCs w:val="24"/>
        </w:rPr>
      </w:pPr>
      <w:r w:rsidRPr="001A6A75">
        <w:rPr>
          <w:rFonts w:ascii="Tahoma" w:hAnsi="Tahoma" w:cs="Tahoma"/>
          <w:sz w:val="24"/>
          <w:szCs w:val="24"/>
        </w:rPr>
        <w:t>Case work support for women involved in sex work.</w:t>
      </w:r>
    </w:p>
    <w:p w14:paraId="3D7779ED" w14:textId="77777777" w:rsidR="001A6A75" w:rsidRDefault="001A6A75" w:rsidP="000A5C84">
      <w:pPr>
        <w:rPr>
          <w:rFonts w:ascii="Tahoma" w:hAnsi="Tahoma" w:cs="Tahoma"/>
          <w:sz w:val="24"/>
          <w:szCs w:val="24"/>
        </w:rPr>
      </w:pPr>
    </w:p>
    <w:p w14:paraId="201FB3E7" w14:textId="51657CF4" w:rsidR="000A5C84" w:rsidRPr="000A5C84" w:rsidRDefault="000A5C84" w:rsidP="000A5C84">
      <w:pPr>
        <w:rPr>
          <w:rFonts w:ascii="Tahoma" w:hAnsi="Tahoma" w:cs="Tahoma"/>
          <w:sz w:val="24"/>
          <w:szCs w:val="24"/>
        </w:rPr>
      </w:pPr>
      <w:r w:rsidRPr="000A5C84">
        <w:rPr>
          <w:rFonts w:ascii="Tahoma" w:hAnsi="Tahoma" w:cs="Tahoma"/>
          <w:sz w:val="24"/>
          <w:szCs w:val="24"/>
        </w:rPr>
        <w:t>Open 24 hours per day, 7 days per week</w:t>
      </w:r>
    </w:p>
    <w:p w14:paraId="7B4559D0" w14:textId="77777777" w:rsidR="000A5C84" w:rsidRPr="000A5C84" w:rsidRDefault="000A5C84" w:rsidP="000A5C84">
      <w:pPr>
        <w:rPr>
          <w:rFonts w:ascii="Tahoma" w:hAnsi="Tahoma" w:cs="Tahoma"/>
          <w:sz w:val="24"/>
          <w:szCs w:val="24"/>
        </w:rPr>
      </w:pPr>
      <w:r w:rsidRPr="000A5C84">
        <w:rPr>
          <w:rFonts w:ascii="Tahoma" w:hAnsi="Tahoma" w:cs="Tahoma"/>
          <w:sz w:val="24"/>
          <w:szCs w:val="24"/>
        </w:rPr>
        <w:t>Telephone: 0808 196 1482</w:t>
      </w:r>
    </w:p>
    <w:p w14:paraId="2E9389E8" w14:textId="77777777" w:rsidR="000A5C84" w:rsidRPr="000A5C84" w:rsidRDefault="000A5C84" w:rsidP="000A5C84">
      <w:pPr>
        <w:rPr>
          <w:rFonts w:ascii="Tahoma" w:hAnsi="Tahoma" w:cs="Tahoma"/>
          <w:sz w:val="24"/>
          <w:szCs w:val="24"/>
        </w:rPr>
      </w:pPr>
      <w:proofErr w:type="gramStart"/>
      <w:r w:rsidRPr="000A5C84">
        <w:rPr>
          <w:rFonts w:ascii="Tahoma" w:hAnsi="Tahoma" w:cs="Tahoma"/>
          <w:sz w:val="24"/>
          <w:szCs w:val="24"/>
        </w:rPr>
        <w:t>Email:InfoNewhamDSV@hestia.org</w:t>
      </w:r>
      <w:proofErr w:type="gramEnd"/>
    </w:p>
    <w:p w14:paraId="19D5B823" w14:textId="6D1E612B" w:rsidR="00945670" w:rsidRPr="00945670" w:rsidRDefault="000A5C84" w:rsidP="000A5C84">
      <w:pPr>
        <w:rPr>
          <w:rFonts w:ascii="Tahoma" w:hAnsi="Tahoma" w:cs="Tahoma"/>
          <w:sz w:val="24"/>
          <w:szCs w:val="24"/>
        </w:rPr>
      </w:pPr>
      <w:proofErr w:type="gramStart"/>
      <w:r w:rsidRPr="000A5C84">
        <w:rPr>
          <w:rFonts w:ascii="Tahoma" w:hAnsi="Tahoma" w:cs="Tahoma"/>
          <w:sz w:val="24"/>
          <w:szCs w:val="24"/>
        </w:rPr>
        <w:t>Website:www.hestia.org</w:t>
      </w:r>
      <w:proofErr w:type="gramEnd"/>
    </w:p>
    <w:p w14:paraId="6885696B" w14:textId="77777777" w:rsidR="001A6A75" w:rsidRDefault="001A6A75" w:rsidP="00F27FD4">
      <w:pPr>
        <w:rPr>
          <w:rFonts w:ascii="Tahoma" w:hAnsi="Tahoma" w:cs="Tahoma"/>
          <w:sz w:val="24"/>
          <w:szCs w:val="24"/>
        </w:rPr>
      </w:pPr>
    </w:p>
    <w:p w14:paraId="3F08E904" w14:textId="2B8D5868" w:rsidR="003D789A" w:rsidRDefault="003D789A" w:rsidP="00F27FD4">
      <w:pPr>
        <w:rPr>
          <w:rFonts w:ascii="Tahoma" w:hAnsi="Tahoma" w:cs="Tahoma"/>
          <w:sz w:val="24"/>
          <w:szCs w:val="24"/>
        </w:rPr>
      </w:pPr>
      <w:r>
        <w:rPr>
          <w:rFonts w:ascii="Tahoma" w:hAnsi="Tahoma" w:cs="Tahoma"/>
          <w:sz w:val="24"/>
          <w:szCs w:val="24"/>
        </w:rPr>
        <w:t>OR</w:t>
      </w:r>
    </w:p>
    <w:p w14:paraId="254E3917" w14:textId="77777777" w:rsidR="001A6A75" w:rsidRDefault="001A6A75" w:rsidP="00F27FD4">
      <w:pPr>
        <w:rPr>
          <w:rFonts w:ascii="Tahoma" w:hAnsi="Tahoma" w:cs="Tahoma"/>
          <w:sz w:val="24"/>
          <w:szCs w:val="24"/>
        </w:rPr>
      </w:pPr>
    </w:p>
    <w:p w14:paraId="7300FBB6" w14:textId="612A0D54" w:rsidR="00F27FD4" w:rsidRPr="00EE1FFB" w:rsidRDefault="00F27FD4" w:rsidP="00F27FD4">
      <w:pPr>
        <w:rPr>
          <w:rFonts w:ascii="Tahoma" w:hAnsi="Tahoma" w:cs="Tahoma"/>
          <w:sz w:val="24"/>
          <w:szCs w:val="24"/>
        </w:rPr>
      </w:pPr>
      <w:r w:rsidRPr="00EE1FFB">
        <w:rPr>
          <w:rFonts w:ascii="Tahoma" w:hAnsi="Tahoma" w:cs="Tahoma"/>
          <w:sz w:val="24"/>
          <w:szCs w:val="24"/>
        </w:rPr>
        <w:t xml:space="preserve">National Domestic Violence Helpline 08002000247 </w:t>
      </w:r>
    </w:p>
    <w:p w14:paraId="07C55CE6" w14:textId="77777777" w:rsidR="00F27FD4" w:rsidRPr="00EE1FFB" w:rsidRDefault="00F27FD4" w:rsidP="00F27FD4">
      <w:pPr>
        <w:rPr>
          <w:rFonts w:ascii="Tahoma" w:hAnsi="Tahoma" w:cs="Tahoma"/>
          <w:sz w:val="24"/>
          <w:szCs w:val="24"/>
        </w:rPr>
      </w:pPr>
      <w:r w:rsidRPr="00EE1FFB">
        <w:rPr>
          <w:rFonts w:ascii="Tahoma" w:hAnsi="Tahoma" w:cs="Tahoma"/>
          <w:sz w:val="24"/>
          <w:szCs w:val="24"/>
        </w:rPr>
        <w:t>www.Nationaldahelpline.org.uk</w:t>
      </w:r>
    </w:p>
    <w:p w14:paraId="6C013BC5" w14:textId="77777777" w:rsidR="00F27FD4" w:rsidRPr="00EE1FFB" w:rsidRDefault="00F27FD4" w:rsidP="00F27FD4">
      <w:pPr>
        <w:rPr>
          <w:rFonts w:ascii="Tahoma" w:hAnsi="Tahoma" w:cs="Tahoma"/>
        </w:rPr>
      </w:pPr>
    </w:p>
    <w:p w14:paraId="065EDDFF" w14:textId="77777777" w:rsidR="00F27FD4" w:rsidRPr="00EE1FFB" w:rsidRDefault="00F27FD4" w:rsidP="00F27FD4">
      <w:pPr>
        <w:rPr>
          <w:rFonts w:ascii="Tahoma" w:hAnsi="Tahoma" w:cs="Tahoma"/>
          <w:sz w:val="24"/>
          <w:szCs w:val="24"/>
          <w:lang w:val="en-GB" w:eastAsia="en-GB"/>
        </w:rPr>
      </w:pPr>
      <w:r w:rsidRPr="00EE1FFB">
        <w:rPr>
          <w:rFonts w:ascii="Tahoma" w:hAnsi="Tahoma" w:cs="Tahoma"/>
          <w:color w:val="212529"/>
          <w:sz w:val="24"/>
          <w:szCs w:val="24"/>
          <w:shd w:val="clear" w:color="auto" w:fill="FFFFFF"/>
          <w:lang w:val="en-GB" w:eastAsia="en-GB"/>
        </w:rPr>
        <w:t xml:space="preserve">Sexual Violence Helpline for emotional support and a safe space to talk - Freephone number:  080 8801 </w:t>
      </w:r>
      <w:proofErr w:type="gramStart"/>
      <w:r w:rsidRPr="00EE1FFB">
        <w:rPr>
          <w:rFonts w:ascii="Tahoma" w:hAnsi="Tahoma" w:cs="Tahoma"/>
          <w:color w:val="212529"/>
          <w:sz w:val="24"/>
          <w:szCs w:val="24"/>
          <w:shd w:val="clear" w:color="auto" w:fill="FFFFFF"/>
          <w:lang w:val="en-GB" w:eastAsia="en-GB"/>
        </w:rPr>
        <w:t>0770</w:t>
      </w:r>
      <w:proofErr w:type="gramEnd"/>
    </w:p>
    <w:p w14:paraId="007722A2" w14:textId="77777777" w:rsidR="00F27FD4" w:rsidRPr="00EE1FFB" w:rsidRDefault="00F27FD4" w:rsidP="00F27FD4">
      <w:pPr>
        <w:numPr>
          <w:ilvl w:val="0"/>
          <w:numId w:val="36"/>
        </w:numPr>
        <w:shd w:val="clear" w:color="auto" w:fill="FFFFFF"/>
        <w:spacing w:before="100" w:beforeAutospacing="1" w:after="100" w:afterAutospacing="1"/>
        <w:rPr>
          <w:rFonts w:ascii="Tahoma" w:hAnsi="Tahoma" w:cs="Tahoma"/>
          <w:color w:val="212529"/>
          <w:sz w:val="24"/>
          <w:szCs w:val="24"/>
          <w:lang w:val="en-GB" w:eastAsia="en-GB"/>
        </w:rPr>
      </w:pPr>
      <w:r w:rsidRPr="00EE1FFB">
        <w:rPr>
          <w:rFonts w:ascii="Tahoma" w:hAnsi="Tahoma" w:cs="Tahoma"/>
          <w:color w:val="212529"/>
          <w:sz w:val="24"/>
          <w:szCs w:val="24"/>
          <w:lang w:val="en-GB" w:eastAsia="en-GB"/>
        </w:rPr>
        <w:t>Monday to Friday - from 10am to 12:30pm and from 2:30 to 4pm</w:t>
      </w:r>
    </w:p>
    <w:p w14:paraId="2F3F6C55" w14:textId="7F39FF65" w:rsidR="000A6D65" w:rsidRPr="00EE1FFB" w:rsidRDefault="00F27FD4" w:rsidP="000A6D65">
      <w:pPr>
        <w:numPr>
          <w:ilvl w:val="0"/>
          <w:numId w:val="36"/>
        </w:numPr>
        <w:shd w:val="clear" w:color="auto" w:fill="FFFFFF"/>
        <w:spacing w:before="100" w:beforeAutospacing="1" w:after="100" w:afterAutospacing="1"/>
        <w:rPr>
          <w:rFonts w:ascii="Tahoma" w:hAnsi="Tahoma" w:cs="Tahoma"/>
          <w:color w:val="212529"/>
          <w:sz w:val="24"/>
          <w:szCs w:val="24"/>
          <w:lang w:val="en-GB" w:eastAsia="en-GB"/>
        </w:rPr>
      </w:pPr>
      <w:r w:rsidRPr="00EE1FFB">
        <w:rPr>
          <w:rFonts w:ascii="Tahoma" w:hAnsi="Tahoma" w:cs="Tahoma"/>
          <w:color w:val="212529"/>
          <w:sz w:val="24"/>
          <w:szCs w:val="24"/>
          <w:lang w:val="en-GB" w:eastAsia="en-GB"/>
        </w:rPr>
        <w:t>Wednesday evenings - from 6 to 9pm</w:t>
      </w:r>
    </w:p>
    <w:p w14:paraId="36D851BE" w14:textId="0F44082C" w:rsidR="0016193B" w:rsidRDefault="0016193B" w:rsidP="007368A4">
      <w:pPr>
        <w:rPr>
          <w:rFonts w:ascii="Tahoma" w:eastAsia="Segoe UI" w:hAnsi="Tahoma" w:cs="Tahoma"/>
          <w:sz w:val="28"/>
          <w:szCs w:val="32"/>
          <w:u w:val="single"/>
        </w:rPr>
      </w:pPr>
      <w:r>
        <w:rPr>
          <w:rFonts w:ascii="Tahoma" w:eastAsia="Segoe UI" w:hAnsi="Tahoma" w:cs="Tahoma"/>
          <w:sz w:val="28"/>
          <w:szCs w:val="32"/>
          <w:u w:val="single"/>
        </w:rPr>
        <w:t>Mental health Crisis</w:t>
      </w:r>
    </w:p>
    <w:p w14:paraId="7F72068F" w14:textId="77777777" w:rsidR="0016193B" w:rsidRDefault="0016193B" w:rsidP="007368A4">
      <w:pPr>
        <w:rPr>
          <w:rFonts w:ascii="Tahoma" w:eastAsia="Segoe UI" w:hAnsi="Tahoma" w:cs="Tahoma"/>
          <w:sz w:val="28"/>
          <w:szCs w:val="32"/>
          <w:u w:val="single"/>
        </w:rPr>
      </w:pPr>
    </w:p>
    <w:p w14:paraId="63FDC0B2" w14:textId="7662E19C" w:rsidR="00EE1FFB" w:rsidRDefault="003265A5" w:rsidP="007368A4">
      <w:pPr>
        <w:rPr>
          <w:rFonts w:ascii="Tahoma" w:eastAsia="Segoe UI" w:hAnsi="Tahoma" w:cs="Tahoma"/>
          <w:sz w:val="24"/>
          <w:szCs w:val="28"/>
        </w:rPr>
      </w:pPr>
      <w:r w:rsidRPr="003265A5">
        <w:rPr>
          <w:rFonts w:ascii="Tahoma" w:eastAsia="Segoe UI" w:hAnsi="Tahoma" w:cs="Tahoma"/>
          <w:sz w:val="24"/>
          <w:szCs w:val="28"/>
        </w:rPr>
        <w:t>Newham - 24 Hour Mental Health Crisis Helpline</w:t>
      </w:r>
    </w:p>
    <w:p w14:paraId="1B8BD210" w14:textId="77777777" w:rsidR="00FF29DB" w:rsidRDefault="00FF29DB" w:rsidP="007368A4">
      <w:pPr>
        <w:rPr>
          <w:rFonts w:ascii="Tahoma" w:eastAsia="Segoe UI" w:hAnsi="Tahoma" w:cs="Tahoma"/>
          <w:sz w:val="24"/>
          <w:szCs w:val="28"/>
        </w:rPr>
      </w:pPr>
    </w:p>
    <w:p w14:paraId="3920807D" w14:textId="77777777" w:rsidR="00FF29DB" w:rsidRDefault="00FF29DB" w:rsidP="00FF29DB">
      <w:pPr>
        <w:rPr>
          <w:rFonts w:ascii="Tahoma" w:eastAsia="Segoe UI" w:hAnsi="Tahoma" w:cs="Tahoma"/>
          <w:sz w:val="24"/>
          <w:szCs w:val="28"/>
        </w:rPr>
      </w:pPr>
      <w:r w:rsidRPr="00FF29DB">
        <w:rPr>
          <w:rFonts w:ascii="Tahoma" w:eastAsia="Segoe UI" w:hAnsi="Tahoma" w:cs="Tahoma"/>
          <w:sz w:val="24"/>
          <w:szCs w:val="28"/>
        </w:rPr>
        <w:t>0800 073 0066</w:t>
      </w:r>
    </w:p>
    <w:p w14:paraId="3A2C70BD" w14:textId="77777777" w:rsidR="00FF29DB" w:rsidRPr="00FF29DB" w:rsidRDefault="00FF29DB" w:rsidP="00FF29DB">
      <w:pPr>
        <w:rPr>
          <w:rFonts w:ascii="Tahoma" w:eastAsia="Segoe UI" w:hAnsi="Tahoma" w:cs="Tahoma"/>
          <w:sz w:val="24"/>
          <w:szCs w:val="28"/>
        </w:rPr>
      </w:pPr>
    </w:p>
    <w:p w14:paraId="2EEC5CFD" w14:textId="1FD62989" w:rsidR="003265A5" w:rsidRDefault="00FF29DB" w:rsidP="00FF29DB">
      <w:pPr>
        <w:rPr>
          <w:rFonts w:ascii="Tahoma" w:eastAsia="Segoe UI" w:hAnsi="Tahoma" w:cs="Tahoma"/>
          <w:sz w:val="24"/>
          <w:szCs w:val="28"/>
        </w:rPr>
      </w:pPr>
      <w:r w:rsidRPr="00FF29DB">
        <w:rPr>
          <w:rFonts w:ascii="Tahoma" w:eastAsia="Segoe UI" w:hAnsi="Tahoma" w:cs="Tahoma"/>
          <w:sz w:val="24"/>
          <w:szCs w:val="28"/>
        </w:rPr>
        <w:t xml:space="preserve">Call this number </w:t>
      </w:r>
      <w:r>
        <w:rPr>
          <w:rFonts w:ascii="Tahoma" w:eastAsia="Segoe UI" w:hAnsi="Tahoma" w:cs="Tahoma"/>
          <w:sz w:val="24"/>
          <w:szCs w:val="28"/>
        </w:rPr>
        <w:t xml:space="preserve">for patients </w:t>
      </w:r>
      <w:proofErr w:type="spellStart"/>
      <w:proofErr w:type="gramStart"/>
      <w:r>
        <w:rPr>
          <w:rFonts w:ascii="Tahoma" w:eastAsia="Segoe UI" w:hAnsi="Tahoma" w:cs="Tahoma"/>
          <w:sz w:val="24"/>
          <w:szCs w:val="28"/>
        </w:rPr>
        <w:t>who’s</w:t>
      </w:r>
      <w:proofErr w:type="spellEnd"/>
      <w:proofErr w:type="gramEnd"/>
      <w:r w:rsidRPr="00FF29DB">
        <w:rPr>
          <w:rFonts w:ascii="Tahoma" w:eastAsia="Segoe UI" w:hAnsi="Tahoma" w:cs="Tahoma"/>
          <w:sz w:val="24"/>
          <w:szCs w:val="28"/>
        </w:rPr>
        <w:t xml:space="preserve"> mental health is deteriorating or if </w:t>
      </w:r>
      <w:r>
        <w:rPr>
          <w:rFonts w:ascii="Tahoma" w:eastAsia="Segoe UI" w:hAnsi="Tahoma" w:cs="Tahoma"/>
          <w:sz w:val="24"/>
          <w:szCs w:val="28"/>
        </w:rPr>
        <w:t>they</w:t>
      </w:r>
      <w:r w:rsidRPr="00FF29DB">
        <w:rPr>
          <w:rFonts w:ascii="Tahoma" w:eastAsia="Segoe UI" w:hAnsi="Tahoma" w:cs="Tahoma"/>
          <w:sz w:val="24"/>
          <w:szCs w:val="28"/>
        </w:rPr>
        <w:t xml:space="preserve"> are in distress and </w:t>
      </w:r>
      <w:r>
        <w:rPr>
          <w:rFonts w:ascii="Tahoma" w:eastAsia="Segoe UI" w:hAnsi="Tahoma" w:cs="Tahoma"/>
          <w:sz w:val="24"/>
          <w:szCs w:val="28"/>
        </w:rPr>
        <w:t xml:space="preserve">they </w:t>
      </w:r>
      <w:r w:rsidRPr="00FF29DB">
        <w:rPr>
          <w:rFonts w:ascii="Tahoma" w:eastAsia="Segoe UI" w:hAnsi="Tahoma" w:cs="Tahoma"/>
          <w:sz w:val="24"/>
          <w:szCs w:val="28"/>
        </w:rPr>
        <w:t>need to contact a qualified mental health professional out of office hours.</w:t>
      </w:r>
    </w:p>
    <w:p w14:paraId="6F72937F" w14:textId="77777777" w:rsidR="00EE1FFB" w:rsidRDefault="00EE1FFB" w:rsidP="007368A4">
      <w:pPr>
        <w:rPr>
          <w:rFonts w:ascii="Tahoma" w:eastAsia="Segoe UI" w:hAnsi="Tahoma" w:cs="Tahoma"/>
          <w:sz w:val="24"/>
          <w:szCs w:val="28"/>
        </w:rPr>
      </w:pPr>
    </w:p>
    <w:p w14:paraId="20A05254" w14:textId="77777777" w:rsidR="00BB032E" w:rsidRDefault="00BB032E" w:rsidP="007368A4">
      <w:pPr>
        <w:rPr>
          <w:rFonts w:ascii="Tahoma" w:eastAsia="Segoe UI" w:hAnsi="Tahoma" w:cs="Tahoma"/>
          <w:sz w:val="24"/>
          <w:szCs w:val="28"/>
        </w:rPr>
      </w:pPr>
    </w:p>
    <w:p w14:paraId="59A5B89D" w14:textId="77777777" w:rsidR="00F531C4" w:rsidRDefault="00F531C4" w:rsidP="007368A4">
      <w:pPr>
        <w:rPr>
          <w:rFonts w:ascii="Tahoma" w:eastAsia="Segoe UI" w:hAnsi="Tahoma" w:cs="Tahoma"/>
          <w:sz w:val="28"/>
          <w:szCs w:val="28"/>
          <w:u w:val="single"/>
        </w:rPr>
      </w:pPr>
      <w:r>
        <w:rPr>
          <w:rFonts w:ascii="Tahoma" w:eastAsia="Segoe UI" w:hAnsi="Tahoma" w:cs="Tahoma"/>
          <w:sz w:val="28"/>
          <w:szCs w:val="28"/>
          <w:u w:val="single"/>
        </w:rPr>
        <w:lastRenderedPageBreak/>
        <w:t xml:space="preserve">Women Night Safety Charter </w:t>
      </w:r>
    </w:p>
    <w:p w14:paraId="6269B1BC" w14:textId="77777777" w:rsidR="00F531C4" w:rsidRDefault="00F531C4" w:rsidP="007368A4">
      <w:pPr>
        <w:rPr>
          <w:rFonts w:ascii="Tahoma" w:eastAsia="Segoe UI" w:hAnsi="Tahoma" w:cs="Tahoma"/>
          <w:sz w:val="28"/>
          <w:szCs w:val="28"/>
          <w:u w:val="single"/>
        </w:rPr>
      </w:pPr>
    </w:p>
    <w:p w14:paraId="2FB2ECD6" w14:textId="77777777" w:rsidR="00246F56" w:rsidRDefault="00246F56" w:rsidP="00246F56">
      <w:pPr>
        <w:rPr>
          <w:rFonts w:ascii="Tahoma" w:eastAsia="Segoe UI" w:hAnsi="Tahoma" w:cs="Tahoma"/>
          <w:sz w:val="28"/>
          <w:szCs w:val="28"/>
          <w:lang w:val="en-GB"/>
        </w:rPr>
      </w:pPr>
      <w:r w:rsidRPr="00246F56">
        <w:rPr>
          <w:rFonts w:ascii="Tahoma" w:eastAsia="Segoe UI" w:hAnsi="Tahoma" w:cs="Tahoma"/>
          <w:sz w:val="28"/>
          <w:szCs w:val="28"/>
          <w:lang w:val="en-GB"/>
        </w:rPr>
        <w:t>Of course, we want sexual harassment, assault, and other forms of gender-based violence to stop. However, we can all commit to do more, which is what the Women’s Night-time Safety Charter is all about. Businesses, organisations, and services can’t do everything, but we can all do more.</w:t>
      </w:r>
    </w:p>
    <w:p w14:paraId="6EA05265" w14:textId="77777777" w:rsidR="0034579F" w:rsidRPr="00246F56" w:rsidRDefault="0034579F" w:rsidP="00246F56">
      <w:pPr>
        <w:rPr>
          <w:rFonts w:ascii="Tahoma" w:eastAsia="Segoe UI" w:hAnsi="Tahoma" w:cs="Tahoma"/>
          <w:sz w:val="28"/>
          <w:szCs w:val="28"/>
          <w:lang w:val="en-GB"/>
        </w:rPr>
      </w:pPr>
    </w:p>
    <w:p w14:paraId="7E349332" w14:textId="77777777" w:rsidR="00246F56" w:rsidRPr="00246F56" w:rsidRDefault="00246F56" w:rsidP="00246F56">
      <w:pPr>
        <w:rPr>
          <w:rFonts w:ascii="Tahoma" w:eastAsia="Segoe UI" w:hAnsi="Tahoma" w:cs="Tahoma"/>
          <w:sz w:val="28"/>
          <w:szCs w:val="28"/>
          <w:lang w:val="en-GB"/>
        </w:rPr>
      </w:pPr>
      <w:r w:rsidRPr="00246F56">
        <w:rPr>
          <w:rFonts w:ascii="Tahoma" w:eastAsia="Segoe UI" w:hAnsi="Tahoma" w:cs="Tahoma"/>
          <w:sz w:val="28"/>
          <w:szCs w:val="28"/>
          <w:lang w:val="en-GB"/>
        </w:rPr>
        <w:t>The four Rs</w:t>
      </w:r>
    </w:p>
    <w:p w14:paraId="41FFF3FA" w14:textId="77777777" w:rsidR="00246F56" w:rsidRPr="00246F56" w:rsidRDefault="00246F56" w:rsidP="00246F56">
      <w:pPr>
        <w:numPr>
          <w:ilvl w:val="0"/>
          <w:numId w:val="44"/>
        </w:numPr>
        <w:rPr>
          <w:rFonts w:ascii="Tahoma" w:eastAsia="Segoe UI" w:hAnsi="Tahoma" w:cs="Tahoma"/>
          <w:sz w:val="28"/>
          <w:szCs w:val="28"/>
          <w:lang w:val="en-GB"/>
        </w:rPr>
      </w:pPr>
      <w:r w:rsidRPr="00246F56">
        <w:rPr>
          <w:rFonts w:ascii="Tahoma" w:eastAsia="Segoe UI" w:hAnsi="Tahoma" w:cs="Tahoma"/>
          <w:b/>
          <w:bCs/>
          <w:sz w:val="28"/>
          <w:szCs w:val="28"/>
          <w:lang w:val="en-GB"/>
        </w:rPr>
        <w:t>Responsibility </w:t>
      </w:r>
      <w:r w:rsidRPr="00246F56">
        <w:rPr>
          <w:rFonts w:ascii="Tahoma" w:eastAsia="Segoe UI" w:hAnsi="Tahoma" w:cs="Tahoma"/>
          <w:sz w:val="28"/>
          <w:szCs w:val="28"/>
          <w:lang w:val="en-GB"/>
        </w:rPr>
        <w:t>- Who is responsible for unacceptable behaviour? The person doing it! It’s simple, and yet we know victim-blaming culture still exists in too many places of work and play. Organisations that bring people together at night have a duty of care to ensure their spaces do not enable harassment, assault or violence towards women or anyone else. It’s also important to recognise that taking responsibility is not the same as taking liability. </w:t>
      </w:r>
    </w:p>
    <w:p w14:paraId="133F9FC1" w14:textId="77777777" w:rsidR="00246F56" w:rsidRPr="00246F56" w:rsidRDefault="00246F56" w:rsidP="00246F56">
      <w:pPr>
        <w:numPr>
          <w:ilvl w:val="0"/>
          <w:numId w:val="44"/>
        </w:numPr>
        <w:rPr>
          <w:rFonts w:ascii="Tahoma" w:eastAsia="Segoe UI" w:hAnsi="Tahoma" w:cs="Tahoma"/>
          <w:sz w:val="28"/>
          <w:szCs w:val="28"/>
          <w:lang w:val="en-GB"/>
        </w:rPr>
      </w:pPr>
      <w:r w:rsidRPr="00246F56">
        <w:rPr>
          <w:rFonts w:ascii="Tahoma" w:eastAsia="Segoe UI" w:hAnsi="Tahoma" w:cs="Tahoma"/>
          <w:b/>
          <w:bCs/>
          <w:sz w:val="28"/>
          <w:szCs w:val="28"/>
          <w:lang w:val="en-GB"/>
        </w:rPr>
        <w:t>Report</w:t>
      </w:r>
      <w:r w:rsidRPr="00246F56">
        <w:rPr>
          <w:rFonts w:ascii="Tahoma" w:eastAsia="Segoe UI" w:hAnsi="Tahoma" w:cs="Tahoma"/>
          <w:sz w:val="28"/>
          <w:szCs w:val="28"/>
          <w:lang w:val="en-GB"/>
        </w:rPr>
        <w:t> - A total end to these criminal behaviours is a long way off, and you can’t prevent every single incident. When one happens, reporting it should be a simple, discreet and a hassle-free choice. The process for what will happen next should be clear, with a range of options for how an incident can be dealt with. </w:t>
      </w:r>
    </w:p>
    <w:p w14:paraId="0AE0721A" w14:textId="77777777" w:rsidR="00246F56" w:rsidRPr="00246F56" w:rsidRDefault="00246F56" w:rsidP="00246F56">
      <w:pPr>
        <w:numPr>
          <w:ilvl w:val="0"/>
          <w:numId w:val="44"/>
        </w:numPr>
        <w:rPr>
          <w:rFonts w:ascii="Tahoma" w:eastAsia="Segoe UI" w:hAnsi="Tahoma" w:cs="Tahoma"/>
          <w:sz w:val="28"/>
          <w:szCs w:val="28"/>
          <w:lang w:val="en-GB"/>
        </w:rPr>
      </w:pPr>
      <w:r w:rsidRPr="00246F56">
        <w:rPr>
          <w:rFonts w:ascii="Tahoma" w:eastAsia="Segoe UI" w:hAnsi="Tahoma" w:cs="Tahoma"/>
          <w:b/>
          <w:bCs/>
          <w:sz w:val="28"/>
          <w:szCs w:val="28"/>
          <w:lang w:val="en-GB"/>
        </w:rPr>
        <w:t>Respond</w:t>
      </w:r>
      <w:r w:rsidRPr="00246F56">
        <w:rPr>
          <w:rFonts w:ascii="Tahoma" w:eastAsia="Segoe UI" w:hAnsi="Tahoma" w:cs="Tahoma"/>
          <w:sz w:val="28"/>
          <w:szCs w:val="28"/>
          <w:lang w:val="en-GB"/>
        </w:rPr>
        <w:t> - Choosing to speak up should be encouraged through a culture that promotes trust and support for those who do come forward. Staff should feel confident and clear on how to respond to these reports in a consistent, professional, and empathetic way that prioritises safety and care, not personal judgement. </w:t>
      </w:r>
    </w:p>
    <w:p w14:paraId="5F8611C1" w14:textId="77777777" w:rsidR="00246F56" w:rsidRPr="00246F56" w:rsidRDefault="00246F56" w:rsidP="00246F56">
      <w:pPr>
        <w:numPr>
          <w:ilvl w:val="0"/>
          <w:numId w:val="44"/>
        </w:numPr>
        <w:rPr>
          <w:rFonts w:ascii="Tahoma" w:eastAsia="Segoe UI" w:hAnsi="Tahoma" w:cs="Tahoma"/>
          <w:sz w:val="28"/>
          <w:szCs w:val="28"/>
          <w:lang w:val="en-GB"/>
        </w:rPr>
      </w:pPr>
      <w:r w:rsidRPr="00246F56">
        <w:rPr>
          <w:rFonts w:ascii="Tahoma" w:eastAsia="Segoe UI" w:hAnsi="Tahoma" w:cs="Tahoma"/>
          <w:b/>
          <w:bCs/>
          <w:sz w:val="28"/>
          <w:szCs w:val="28"/>
          <w:lang w:val="en-GB"/>
        </w:rPr>
        <w:t>Redesign</w:t>
      </w:r>
      <w:r w:rsidRPr="00246F56">
        <w:rPr>
          <w:rFonts w:ascii="Tahoma" w:eastAsia="Segoe UI" w:hAnsi="Tahoma" w:cs="Tahoma"/>
          <w:sz w:val="28"/>
          <w:szCs w:val="28"/>
          <w:lang w:val="en-GB"/>
        </w:rPr>
        <w:t xml:space="preserve"> - We know that alongside experiences of harassment or assault, the perception of ‘safety’ affects women’s choices when avoiding certain areas, </w:t>
      </w:r>
      <w:proofErr w:type="gramStart"/>
      <w:r w:rsidRPr="00246F56">
        <w:rPr>
          <w:rFonts w:ascii="Tahoma" w:eastAsia="Segoe UI" w:hAnsi="Tahoma" w:cs="Tahoma"/>
          <w:sz w:val="28"/>
          <w:szCs w:val="28"/>
          <w:lang w:val="en-GB"/>
        </w:rPr>
        <w:t>services</w:t>
      </w:r>
      <w:proofErr w:type="gramEnd"/>
      <w:r w:rsidRPr="00246F56">
        <w:rPr>
          <w:rFonts w:ascii="Tahoma" w:eastAsia="Segoe UI" w:hAnsi="Tahoma" w:cs="Tahoma"/>
          <w:sz w:val="28"/>
          <w:szCs w:val="28"/>
          <w:lang w:val="en-GB"/>
        </w:rPr>
        <w:t xml:space="preserve"> and businesses. Nightlife spaces should be designed to be welcoming and to minimise the risk of enabling ‘opportunistic’ perpetrators, who may use a venue's lack of clear visibility to their advantage.</w:t>
      </w:r>
    </w:p>
    <w:p w14:paraId="19A59A4E" w14:textId="77777777" w:rsidR="00EF1CCF" w:rsidRDefault="00EF1CCF" w:rsidP="007368A4">
      <w:pPr>
        <w:rPr>
          <w:rFonts w:ascii="Tahoma" w:eastAsia="Segoe UI" w:hAnsi="Tahoma" w:cs="Tahoma"/>
          <w:sz w:val="28"/>
          <w:szCs w:val="28"/>
          <w:u w:val="single"/>
        </w:rPr>
      </w:pPr>
    </w:p>
    <w:p w14:paraId="054E7C6E" w14:textId="77777777" w:rsidR="0034579F" w:rsidRDefault="0034579F" w:rsidP="007368A4">
      <w:pPr>
        <w:rPr>
          <w:rFonts w:ascii="Tahoma" w:eastAsia="Segoe UI" w:hAnsi="Tahoma" w:cs="Tahoma"/>
          <w:sz w:val="28"/>
          <w:szCs w:val="28"/>
          <w:u w:val="single"/>
        </w:rPr>
      </w:pPr>
    </w:p>
    <w:p w14:paraId="67EBBFBB" w14:textId="77777777" w:rsidR="0034579F" w:rsidRDefault="0034579F" w:rsidP="007368A4">
      <w:pPr>
        <w:rPr>
          <w:rFonts w:ascii="Tahoma" w:eastAsia="Segoe UI" w:hAnsi="Tahoma" w:cs="Tahoma"/>
          <w:sz w:val="28"/>
          <w:szCs w:val="28"/>
          <w:u w:val="single"/>
        </w:rPr>
      </w:pPr>
    </w:p>
    <w:p w14:paraId="3283B1B6" w14:textId="77777777" w:rsidR="0034579F" w:rsidRDefault="0034579F" w:rsidP="007368A4">
      <w:pPr>
        <w:rPr>
          <w:rFonts w:ascii="Tahoma" w:eastAsia="Segoe UI" w:hAnsi="Tahoma" w:cs="Tahoma"/>
          <w:sz w:val="28"/>
          <w:szCs w:val="28"/>
          <w:u w:val="single"/>
        </w:rPr>
      </w:pPr>
    </w:p>
    <w:p w14:paraId="5CA604E0" w14:textId="77777777" w:rsidR="0034579F" w:rsidRDefault="0034579F" w:rsidP="007368A4">
      <w:pPr>
        <w:rPr>
          <w:rFonts w:ascii="Tahoma" w:eastAsia="Segoe UI" w:hAnsi="Tahoma" w:cs="Tahoma"/>
          <w:sz w:val="28"/>
          <w:szCs w:val="28"/>
          <w:u w:val="single"/>
        </w:rPr>
      </w:pPr>
    </w:p>
    <w:p w14:paraId="2E5CCD5D" w14:textId="77777777" w:rsidR="0034579F" w:rsidRDefault="0034579F" w:rsidP="007368A4">
      <w:pPr>
        <w:rPr>
          <w:rFonts w:ascii="Tahoma" w:eastAsia="Segoe UI" w:hAnsi="Tahoma" w:cs="Tahoma"/>
          <w:sz w:val="28"/>
          <w:szCs w:val="28"/>
          <w:u w:val="single"/>
        </w:rPr>
      </w:pPr>
    </w:p>
    <w:p w14:paraId="46C9F563" w14:textId="77777777" w:rsidR="0034579F" w:rsidRDefault="0034579F" w:rsidP="007368A4">
      <w:pPr>
        <w:rPr>
          <w:rFonts w:ascii="Tahoma" w:eastAsia="Segoe UI" w:hAnsi="Tahoma" w:cs="Tahoma"/>
          <w:sz w:val="28"/>
          <w:szCs w:val="28"/>
          <w:u w:val="single"/>
        </w:rPr>
      </w:pPr>
    </w:p>
    <w:p w14:paraId="0CA33E1C" w14:textId="6740E291" w:rsidR="0034579F" w:rsidRDefault="0034579F" w:rsidP="007368A4">
      <w:pPr>
        <w:rPr>
          <w:rFonts w:ascii="Tahoma" w:eastAsia="Segoe UI" w:hAnsi="Tahoma" w:cs="Tahoma"/>
          <w:sz w:val="28"/>
          <w:szCs w:val="28"/>
          <w:u w:val="single"/>
        </w:rPr>
      </w:pPr>
      <w:r>
        <w:rPr>
          <w:rFonts w:ascii="Tahoma" w:eastAsia="Segoe UI" w:hAnsi="Tahoma" w:cs="Tahoma"/>
          <w:sz w:val="28"/>
          <w:szCs w:val="28"/>
          <w:u w:val="single"/>
        </w:rPr>
        <w:lastRenderedPageBreak/>
        <w:t xml:space="preserve">Dealing with victims of assault and sexual assault </w:t>
      </w:r>
    </w:p>
    <w:p w14:paraId="6542ECA5" w14:textId="77777777" w:rsidR="00E82784" w:rsidRDefault="00E82784" w:rsidP="007368A4">
      <w:pPr>
        <w:rPr>
          <w:rFonts w:ascii="Tahoma" w:eastAsia="Segoe UI" w:hAnsi="Tahoma" w:cs="Tahoma"/>
          <w:sz w:val="28"/>
          <w:szCs w:val="28"/>
          <w:u w:val="single"/>
        </w:rPr>
      </w:pPr>
    </w:p>
    <w:p w14:paraId="191592B2" w14:textId="77777777" w:rsidR="00A34B9B" w:rsidRDefault="00A34B9B" w:rsidP="00A34B9B">
      <w:pPr>
        <w:rPr>
          <w:rFonts w:ascii="Tahoma" w:eastAsia="Arial" w:hAnsi="Tahoma" w:cs="Tahoma"/>
          <w:sz w:val="28"/>
          <w:szCs w:val="24"/>
        </w:rPr>
      </w:pPr>
      <w:r>
        <w:rPr>
          <w:rFonts w:ascii="Tahoma" w:eastAsia="Arial" w:hAnsi="Tahoma" w:cs="Tahoma"/>
          <w:sz w:val="28"/>
          <w:szCs w:val="24"/>
        </w:rPr>
        <w:t xml:space="preserve">The first contact of victims of assault or sexual assault or incidents where they have felt unsafe, it is crucial to ensure the person feels safe to report the issue and to reduce the psychological burden after the event. Follow the TV HIRED acronym to ensure you support service users who present in distress in a calm and logical manner. </w:t>
      </w:r>
    </w:p>
    <w:p w14:paraId="6BA97F0B" w14:textId="77777777" w:rsidR="00A34B9B" w:rsidRDefault="00A34B9B" w:rsidP="00A34B9B">
      <w:pPr>
        <w:rPr>
          <w:rFonts w:ascii="Tahoma" w:eastAsia="Arial" w:hAnsi="Tahoma" w:cs="Tahoma"/>
          <w:sz w:val="28"/>
          <w:szCs w:val="24"/>
        </w:rPr>
      </w:pPr>
    </w:p>
    <w:p w14:paraId="607BB4AB" w14:textId="77777777" w:rsidR="00A34B9B" w:rsidRPr="00E46BE0" w:rsidRDefault="00A34B9B" w:rsidP="00A34B9B">
      <w:pPr>
        <w:jc w:val="center"/>
        <w:rPr>
          <w:rFonts w:ascii="Tahoma" w:eastAsia="Arial" w:hAnsi="Tahoma" w:cs="Tahoma"/>
          <w:sz w:val="28"/>
          <w:szCs w:val="24"/>
        </w:rPr>
      </w:pPr>
      <w:r w:rsidRPr="00E46BE0">
        <w:rPr>
          <w:rFonts w:ascii="Tahoma" w:eastAsia="Arial" w:hAnsi="Tahoma" w:cs="Tahoma"/>
          <w:noProof/>
          <w:sz w:val="28"/>
          <w:szCs w:val="24"/>
        </w:rPr>
        <w:drawing>
          <wp:inline distT="0" distB="0" distL="0" distR="0" wp14:anchorId="04CEDEB7" wp14:editId="0F42B6C0">
            <wp:extent cx="2621280" cy="6553200"/>
            <wp:effectExtent l="0" t="0" r="762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51"/>
                    <a:stretch>
                      <a:fillRect/>
                    </a:stretch>
                  </pic:blipFill>
                  <pic:spPr>
                    <a:xfrm>
                      <a:off x="0" y="0"/>
                      <a:ext cx="2621280" cy="6553200"/>
                    </a:xfrm>
                    <a:prstGeom prst="rect">
                      <a:avLst/>
                    </a:prstGeom>
                  </pic:spPr>
                </pic:pic>
              </a:graphicData>
            </a:graphic>
          </wp:inline>
        </w:drawing>
      </w:r>
    </w:p>
    <w:p w14:paraId="0AA6AF1B" w14:textId="77777777" w:rsidR="00E82784" w:rsidRDefault="00E82784" w:rsidP="007368A4">
      <w:pPr>
        <w:rPr>
          <w:rFonts w:ascii="Tahoma" w:eastAsia="Segoe UI" w:hAnsi="Tahoma" w:cs="Tahoma"/>
          <w:sz w:val="28"/>
          <w:szCs w:val="28"/>
          <w:u w:val="single"/>
        </w:rPr>
      </w:pPr>
    </w:p>
    <w:p w14:paraId="5DF8F828" w14:textId="77777777" w:rsidR="00EF1CCF" w:rsidRDefault="00EF1CCF" w:rsidP="007368A4">
      <w:pPr>
        <w:rPr>
          <w:rFonts w:ascii="Tahoma" w:eastAsia="Segoe UI" w:hAnsi="Tahoma" w:cs="Tahoma"/>
          <w:sz w:val="28"/>
          <w:szCs w:val="28"/>
          <w:u w:val="single"/>
        </w:rPr>
      </w:pPr>
    </w:p>
    <w:p w14:paraId="5C3D2DA8" w14:textId="77777777" w:rsidR="00EF1CCF" w:rsidRDefault="00EF1CCF" w:rsidP="007368A4">
      <w:pPr>
        <w:rPr>
          <w:rFonts w:ascii="Tahoma" w:eastAsia="Segoe UI" w:hAnsi="Tahoma" w:cs="Tahoma"/>
          <w:sz w:val="28"/>
          <w:szCs w:val="28"/>
          <w:u w:val="single"/>
        </w:rPr>
      </w:pPr>
    </w:p>
    <w:p w14:paraId="0FF0EB76" w14:textId="77777777" w:rsidR="001C6EBA" w:rsidRDefault="001C6EBA" w:rsidP="007368A4">
      <w:pPr>
        <w:rPr>
          <w:rFonts w:ascii="Tahoma" w:eastAsia="Segoe UI" w:hAnsi="Tahoma" w:cs="Tahoma"/>
          <w:sz w:val="28"/>
          <w:szCs w:val="28"/>
          <w:u w:val="single"/>
        </w:rPr>
      </w:pPr>
    </w:p>
    <w:p w14:paraId="5BD5D45A" w14:textId="5C6E7D8B" w:rsidR="007368A4" w:rsidRDefault="007368A4" w:rsidP="007368A4">
      <w:pPr>
        <w:rPr>
          <w:rFonts w:ascii="Tahoma" w:eastAsia="Segoe UI" w:hAnsi="Tahoma" w:cs="Tahoma"/>
          <w:sz w:val="28"/>
          <w:szCs w:val="28"/>
          <w:u w:val="single"/>
        </w:rPr>
      </w:pPr>
      <w:r>
        <w:rPr>
          <w:rFonts w:ascii="Tahoma" w:eastAsia="Segoe UI" w:hAnsi="Tahoma" w:cs="Tahoma"/>
          <w:sz w:val="28"/>
          <w:szCs w:val="28"/>
          <w:u w:val="single"/>
        </w:rPr>
        <w:lastRenderedPageBreak/>
        <w:t>Major Incidents &amp; Untoward incidents</w:t>
      </w:r>
    </w:p>
    <w:p w14:paraId="35405A4F" w14:textId="77777777" w:rsidR="007368A4" w:rsidRPr="00EB01D6" w:rsidRDefault="007368A4" w:rsidP="007368A4">
      <w:pPr>
        <w:ind w:right="525"/>
        <w:rPr>
          <w:rFonts w:ascii="Tahoma" w:hAnsi="Tahoma" w:cs="Tahoma"/>
        </w:rPr>
      </w:pPr>
    </w:p>
    <w:p w14:paraId="00D56BD5" w14:textId="20971C67" w:rsidR="007368A4" w:rsidRPr="003970B4" w:rsidRDefault="007368A4" w:rsidP="005618FE">
      <w:pPr>
        <w:shd w:val="clear" w:color="auto" w:fill="D99594" w:themeFill="accent2" w:themeFillTint="99"/>
        <w:ind w:right="55"/>
        <w:jc w:val="center"/>
        <w:rPr>
          <w:rFonts w:ascii="Tahoma" w:hAnsi="Tahoma" w:cs="Tahoma"/>
          <w:b/>
          <w:sz w:val="22"/>
        </w:rPr>
      </w:pPr>
      <w:proofErr w:type="gramStart"/>
      <w:r w:rsidRPr="003970B4">
        <w:rPr>
          <w:rFonts w:ascii="Tahoma" w:hAnsi="Tahoma" w:cs="Tahoma"/>
          <w:b/>
          <w:sz w:val="22"/>
        </w:rPr>
        <w:t xml:space="preserve">NB </w:t>
      </w:r>
      <w:r w:rsidRPr="003970B4">
        <w:rPr>
          <w:rFonts w:ascii="Tahoma" w:hAnsi="Tahoma" w:cs="Tahoma"/>
          <w:b/>
          <w:sz w:val="18"/>
        </w:rPr>
        <w:t>:</w:t>
      </w:r>
      <w:proofErr w:type="gramEnd"/>
      <w:r w:rsidRPr="003970B4">
        <w:rPr>
          <w:rFonts w:ascii="Tahoma" w:hAnsi="Tahoma" w:cs="Tahoma"/>
          <w:b/>
          <w:sz w:val="18"/>
        </w:rPr>
        <w:t xml:space="preserve"> QML staff </w:t>
      </w:r>
      <w:r>
        <w:rPr>
          <w:rFonts w:ascii="Tahoma" w:hAnsi="Tahoma" w:cs="Tahoma"/>
          <w:b/>
          <w:sz w:val="18"/>
        </w:rPr>
        <w:t>are</w:t>
      </w:r>
      <w:r w:rsidRPr="003970B4">
        <w:rPr>
          <w:rFonts w:ascii="Tahoma" w:hAnsi="Tahoma" w:cs="Tahoma"/>
          <w:b/>
          <w:sz w:val="18"/>
        </w:rPr>
        <w:t xml:space="preserve"> advised to</w:t>
      </w:r>
      <w:r>
        <w:rPr>
          <w:rFonts w:ascii="Tahoma" w:hAnsi="Tahoma" w:cs="Tahoma"/>
          <w:b/>
          <w:sz w:val="18"/>
        </w:rPr>
        <w:t xml:space="preserve"> ma</w:t>
      </w:r>
      <w:r w:rsidR="005618FE">
        <w:rPr>
          <w:rFonts w:ascii="Tahoma" w:hAnsi="Tahoma" w:cs="Tahoma"/>
          <w:b/>
          <w:sz w:val="18"/>
        </w:rPr>
        <w:t>k</w:t>
      </w:r>
      <w:r>
        <w:rPr>
          <w:rFonts w:ascii="Tahoma" w:hAnsi="Tahoma" w:cs="Tahoma"/>
          <w:b/>
          <w:sz w:val="18"/>
        </w:rPr>
        <w:t xml:space="preserve">e themselves familiar with </w:t>
      </w:r>
      <w:r w:rsidRPr="003970B4">
        <w:rPr>
          <w:rFonts w:ascii="Tahoma" w:hAnsi="Tahoma" w:cs="Tahoma"/>
          <w:b/>
          <w:sz w:val="18"/>
        </w:rPr>
        <w:t>the QML Major Incident Policy</w:t>
      </w:r>
    </w:p>
    <w:p w14:paraId="169689C5" w14:textId="77777777" w:rsidR="007368A4" w:rsidRDefault="007368A4" w:rsidP="007368A4">
      <w:pPr>
        <w:rPr>
          <w:rFonts w:ascii="Tahoma" w:eastAsia="Segoe UI" w:hAnsi="Tahoma" w:cs="Tahoma"/>
          <w:sz w:val="28"/>
          <w:szCs w:val="28"/>
          <w:u w:val="single"/>
        </w:rPr>
      </w:pPr>
    </w:p>
    <w:p w14:paraId="283017AC" w14:textId="77777777" w:rsidR="007368A4" w:rsidRDefault="007368A4" w:rsidP="005618FE">
      <w:pPr>
        <w:jc w:val="both"/>
        <w:rPr>
          <w:rFonts w:ascii="Tahoma" w:eastAsia="Segoe UI" w:hAnsi="Tahoma" w:cs="Tahoma"/>
          <w:sz w:val="24"/>
          <w:szCs w:val="28"/>
        </w:rPr>
      </w:pPr>
      <w:r w:rsidRPr="00EB01D6">
        <w:rPr>
          <w:rFonts w:ascii="Tahoma" w:eastAsia="Arial" w:hAnsi="Tahoma" w:cs="Tahoma"/>
          <w:color w:val="1A1A1A"/>
          <w:sz w:val="24"/>
          <w:szCs w:val="24"/>
        </w:rPr>
        <w:t xml:space="preserve">A major incident can be defined as any emergency that requires the implementation of special arrangements by one or more of the Emergency Services, the NHS or local Authority for: The initial treatment, </w:t>
      </w:r>
      <w:proofErr w:type="gramStart"/>
      <w:r w:rsidRPr="00EB01D6">
        <w:rPr>
          <w:rFonts w:ascii="Tahoma" w:eastAsia="Arial" w:hAnsi="Tahoma" w:cs="Tahoma"/>
          <w:color w:val="1A1A1A"/>
          <w:sz w:val="24"/>
          <w:szCs w:val="24"/>
        </w:rPr>
        <w:t>rescue</w:t>
      </w:r>
      <w:proofErr w:type="gramEnd"/>
      <w:r w:rsidRPr="00EB01D6">
        <w:rPr>
          <w:rFonts w:ascii="Tahoma" w:eastAsia="Arial" w:hAnsi="Tahoma" w:cs="Tahoma"/>
          <w:color w:val="1A1A1A"/>
          <w:sz w:val="24"/>
          <w:szCs w:val="24"/>
        </w:rPr>
        <w:t xml:space="preserve"> and transport of a large number of casualties</w:t>
      </w:r>
      <w:r>
        <w:rPr>
          <w:rFonts w:ascii="Tahoma" w:eastAsia="Arial" w:hAnsi="Tahoma" w:cs="Tahoma"/>
          <w:color w:val="1A1A1A"/>
          <w:sz w:val="24"/>
          <w:szCs w:val="24"/>
        </w:rPr>
        <w:t xml:space="preserve">. </w:t>
      </w:r>
      <w:r>
        <w:rPr>
          <w:rFonts w:ascii="Tahoma" w:eastAsia="Segoe UI" w:hAnsi="Tahoma" w:cs="Tahoma"/>
          <w:sz w:val="24"/>
          <w:szCs w:val="28"/>
        </w:rPr>
        <w:t>In accordance with standard operational procedures, responsibility for any major incident will be passed to the local ambulance service, who at their own discretion will stand down or maintain QML staff via the QML duty controller. In the event of a Major incident and where safe to do so, QML staff are to return to the First aid post to be accounted for. Mobile resources will be deployed to the incident if required to triage and treat patients. Selected site treatment facilities may be initiated to receive patients. Additional mobile site treatment facilities may be established to receive patients.</w:t>
      </w:r>
    </w:p>
    <w:p w14:paraId="5808DCF0" w14:textId="77777777" w:rsidR="007368A4" w:rsidRDefault="007368A4" w:rsidP="007368A4">
      <w:pPr>
        <w:rPr>
          <w:rFonts w:ascii="Tahoma" w:eastAsia="Segoe UI" w:hAnsi="Tahoma" w:cs="Tahoma"/>
          <w:sz w:val="24"/>
          <w:szCs w:val="28"/>
        </w:rPr>
      </w:pPr>
    </w:p>
    <w:p w14:paraId="6710D544" w14:textId="68F34CC5" w:rsidR="007368A4" w:rsidRDefault="007368A4" w:rsidP="007368A4">
      <w:pPr>
        <w:rPr>
          <w:rFonts w:ascii="Tahoma" w:eastAsia="Segoe UI" w:hAnsi="Tahoma" w:cs="Tahoma"/>
          <w:sz w:val="24"/>
          <w:szCs w:val="28"/>
        </w:rPr>
      </w:pPr>
      <w:r>
        <w:rPr>
          <w:rFonts w:ascii="Tahoma" w:eastAsia="Segoe UI" w:hAnsi="Tahoma" w:cs="Tahoma"/>
          <w:sz w:val="24"/>
          <w:szCs w:val="28"/>
        </w:rPr>
        <w:t xml:space="preserve">Untoward incidents </w:t>
      </w:r>
    </w:p>
    <w:p w14:paraId="58D512EF" w14:textId="77777777" w:rsidR="00D754E4" w:rsidRDefault="00D754E4" w:rsidP="007368A4">
      <w:pPr>
        <w:rPr>
          <w:rFonts w:ascii="Tahoma" w:eastAsia="Segoe UI" w:hAnsi="Tahoma" w:cs="Tahoma"/>
          <w:sz w:val="24"/>
          <w:szCs w:val="28"/>
          <w:u w:val="single"/>
        </w:rPr>
      </w:pPr>
    </w:p>
    <w:p w14:paraId="22BC61F0" w14:textId="453BACDE" w:rsidR="0059617C" w:rsidRPr="00FF29DB" w:rsidRDefault="007368A4" w:rsidP="00FF29DB">
      <w:pPr>
        <w:jc w:val="both"/>
        <w:rPr>
          <w:rFonts w:ascii="Tahoma" w:eastAsia="Segoe UI" w:hAnsi="Tahoma" w:cs="Tahoma"/>
          <w:sz w:val="24"/>
          <w:szCs w:val="28"/>
        </w:rPr>
      </w:pPr>
      <w:r>
        <w:rPr>
          <w:rFonts w:ascii="Tahoma" w:eastAsia="Segoe UI" w:hAnsi="Tahoma" w:cs="Tahoma"/>
          <w:sz w:val="24"/>
          <w:szCs w:val="28"/>
        </w:rPr>
        <w:t xml:space="preserve">An untoward incident shall be deemed to be any incident which has serious consequences to an individual, group of people or the event organisers. The incident may damage the reputation of the event organiser, attract press </w:t>
      </w:r>
      <w:proofErr w:type="gramStart"/>
      <w:r>
        <w:rPr>
          <w:rFonts w:ascii="Tahoma" w:eastAsia="Segoe UI" w:hAnsi="Tahoma" w:cs="Tahoma"/>
          <w:sz w:val="24"/>
          <w:szCs w:val="28"/>
        </w:rPr>
        <w:t>attention</w:t>
      </w:r>
      <w:proofErr w:type="gramEnd"/>
      <w:r>
        <w:rPr>
          <w:rFonts w:ascii="Tahoma" w:eastAsia="Segoe UI" w:hAnsi="Tahoma" w:cs="Tahoma"/>
          <w:sz w:val="24"/>
          <w:szCs w:val="28"/>
        </w:rPr>
        <w:t xml:space="preserve"> or result in litigation. It is vital that all untoward incidents are reported immediately to the QML duty controller who can liaise with the event organisers and prevent escalation or reoccurrence of the incident. All such incidents will need thorough reporting on a full PRF. </w:t>
      </w:r>
    </w:p>
    <w:p w14:paraId="3DC08EF6" w14:textId="77777777" w:rsidR="00A950C7" w:rsidRDefault="00A950C7" w:rsidP="007368A4">
      <w:pPr>
        <w:rPr>
          <w:rFonts w:ascii="Tahoma" w:eastAsia="Segoe UI" w:hAnsi="Tahoma" w:cs="Tahoma"/>
          <w:sz w:val="28"/>
          <w:szCs w:val="28"/>
          <w:u w:val="single"/>
        </w:rPr>
      </w:pPr>
    </w:p>
    <w:p w14:paraId="3005F347" w14:textId="60E49F4F" w:rsidR="007368A4" w:rsidRPr="00F971CC" w:rsidRDefault="007368A4" w:rsidP="007368A4">
      <w:pPr>
        <w:rPr>
          <w:rFonts w:ascii="Tahoma" w:eastAsia="Segoe UI" w:hAnsi="Tahoma" w:cs="Tahoma"/>
          <w:sz w:val="24"/>
          <w:szCs w:val="28"/>
        </w:rPr>
      </w:pPr>
      <w:r>
        <w:rPr>
          <w:rFonts w:ascii="Tahoma" w:eastAsia="Segoe UI" w:hAnsi="Tahoma" w:cs="Tahoma"/>
          <w:sz w:val="28"/>
          <w:szCs w:val="28"/>
          <w:u w:val="single"/>
        </w:rPr>
        <w:t>Major incident resources</w:t>
      </w:r>
    </w:p>
    <w:p w14:paraId="6F52C262" w14:textId="77777777" w:rsidR="0059617C" w:rsidRDefault="0059617C" w:rsidP="007368A4">
      <w:pPr>
        <w:rPr>
          <w:rFonts w:ascii="Tahoma" w:eastAsia="Segoe UI" w:hAnsi="Tahoma" w:cs="Tahoma"/>
          <w:sz w:val="28"/>
          <w:szCs w:val="28"/>
          <w:u w:val="single"/>
        </w:rPr>
      </w:pPr>
    </w:p>
    <w:p w14:paraId="54F81067" w14:textId="77777777" w:rsidR="007368A4" w:rsidRDefault="007368A4" w:rsidP="007368A4">
      <w:pPr>
        <w:rPr>
          <w:rFonts w:ascii="Tahoma" w:eastAsia="Segoe UI" w:hAnsi="Tahoma" w:cs="Tahoma"/>
          <w:sz w:val="24"/>
          <w:szCs w:val="28"/>
        </w:rPr>
      </w:pPr>
      <w:r>
        <w:rPr>
          <w:rFonts w:ascii="Tahoma" w:eastAsia="Segoe UI" w:hAnsi="Tahoma" w:cs="Tahoma"/>
          <w:sz w:val="24"/>
          <w:szCs w:val="28"/>
        </w:rPr>
        <w:t>QML will have on site a standard major incident response stack which contains additional resources for use in a major incident or mass casualty incident. This stack is designed for multi-agency use and will be made accessible to all event staff responsible for public welfare should a major incident be declared.</w:t>
      </w:r>
    </w:p>
    <w:p w14:paraId="7E5CF751" w14:textId="77777777" w:rsidR="006F78D3" w:rsidRDefault="006F78D3" w:rsidP="007368A4">
      <w:pPr>
        <w:rPr>
          <w:rFonts w:ascii="Tahoma" w:eastAsia="Segoe UI" w:hAnsi="Tahoma" w:cs="Tahoma"/>
          <w:sz w:val="28"/>
          <w:szCs w:val="28"/>
          <w:u w:val="single"/>
        </w:rPr>
      </w:pPr>
    </w:p>
    <w:p w14:paraId="72FE3CAE" w14:textId="2D0374F1" w:rsidR="007368A4" w:rsidRDefault="007368A4" w:rsidP="007368A4">
      <w:pPr>
        <w:rPr>
          <w:rFonts w:ascii="Tahoma" w:eastAsia="Segoe UI" w:hAnsi="Tahoma" w:cs="Tahoma"/>
          <w:sz w:val="28"/>
          <w:szCs w:val="28"/>
          <w:u w:val="single"/>
        </w:rPr>
      </w:pPr>
      <w:r>
        <w:rPr>
          <w:rFonts w:ascii="Tahoma" w:eastAsia="Segoe UI" w:hAnsi="Tahoma" w:cs="Tahoma"/>
          <w:sz w:val="28"/>
          <w:szCs w:val="28"/>
          <w:u w:val="single"/>
        </w:rPr>
        <w:t>Critical Command Structure</w:t>
      </w:r>
    </w:p>
    <w:p w14:paraId="1E6AC7E3" w14:textId="77777777" w:rsidR="007368A4" w:rsidRPr="00F971CC" w:rsidRDefault="007368A4" w:rsidP="007368A4">
      <w:pPr>
        <w:rPr>
          <w:rFonts w:ascii="Tahoma" w:hAnsi="Tahoma" w:cs="Tahoma"/>
          <w:b/>
          <w:sz w:val="24"/>
          <w:szCs w:val="24"/>
        </w:rPr>
      </w:pPr>
    </w:p>
    <w:p w14:paraId="01831FDE" w14:textId="6B63C4C2" w:rsidR="007368A4" w:rsidRDefault="007368A4" w:rsidP="005618FE">
      <w:pPr>
        <w:ind w:right="525"/>
        <w:jc w:val="both"/>
        <w:rPr>
          <w:rFonts w:ascii="Tahoma" w:hAnsi="Tahoma" w:cs="Tahoma"/>
          <w:sz w:val="24"/>
        </w:rPr>
      </w:pPr>
      <w:r w:rsidRPr="00EB01D6">
        <w:rPr>
          <w:rFonts w:ascii="Tahoma" w:hAnsi="Tahoma" w:cs="Tahoma"/>
          <w:sz w:val="24"/>
        </w:rPr>
        <w:t xml:space="preserve">It is important to note that all incidents are fluid by nature. There is also likely to be changeable intelligence as to the nature of the incident throughout dealing with the circumstances. Discretion must be used depending on the </w:t>
      </w:r>
      <w:proofErr w:type="gramStart"/>
      <w:r w:rsidRPr="00EB01D6">
        <w:rPr>
          <w:rFonts w:ascii="Tahoma" w:hAnsi="Tahoma" w:cs="Tahoma"/>
          <w:sz w:val="24"/>
        </w:rPr>
        <w:t>particular circumstances</w:t>
      </w:r>
      <w:proofErr w:type="gramEnd"/>
      <w:r w:rsidRPr="00EB01D6">
        <w:rPr>
          <w:rFonts w:ascii="Tahoma" w:hAnsi="Tahoma" w:cs="Tahoma"/>
          <w:sz w:val="24"/>
        </w:rPr>
        <w:t xml:space="preserve"> of the incident, and no template can be created as it may prove too rigid for any particul</w:t>
      </w:r>
      <w:r>
        <w:rPr>
          <w:rFonts w:ascii="Tahoma" w:hAnsi="Tahoma" w:cs="Tahoma"/>
          <w:sz w:val="24"/>
        </w:rPr>
        <w:t xml:space="preserve">ar set of circumstances. In place of this the following are guidelines that staff should consider in the event of a major or untoward incident.  </w:t>
      </w:r>
    </w:p>
    <w:p w14:paraId="02C1174B" w14:textId="77777777" w:rsidR="00421550" w:rsidRDefault="00421550" w:rsidP="005618FE">
      <w:pPr>
        <w:ind w:right="525"/>
        <w:jc w:val="both"/>
        <w:rPr>
          <w:rFonts w:ascii="Tahoma" w:hAnsi="Tahoma" w:cs="Tahoma"/>
          <w:sz w:val="28"/>
          <w:szCs w:val="28"/>
          <w:u w:val="single"/>
        </w:rPr>
      </w:pPr>
    </w:p>
    <w:p w14:paraId="13D6A04E" w14:textId="77777777" w:rsidR="00FF29DB" w:rsidRDefault="00FF29DB" w:rsidP="005618FE">
      <w:pPr>
        <w:ind w:right="525"/>
        <w:jc w:val="both"/>
        <w:rPr>
          <w:rFonts w:ascii="Tahoma" w:hAnsi="Tahoma" w:cs="Tahoma"/>
          <w:sz w:val="28"/>
          <w:szCs w:val="28"/>
          <w:u w:val="single"/>
        </w:rPr>
      </w:pPr>
    </w:p>
    <w:p w14:paraId="7BCA784C" w14:textId="77777777" w:rsidR="00FF29DB" w:rsidRDefault="00FF29DB" w:rsidP="005618FE">
      <w:pPr>
        <w:ind w:right="525"/>
        <w:jc w:val="both"/>
        <w:rPr>
          <w:rFonts w:ascii="Tahoma" w:hAnsi="Tahoma" w:cs="Tahoma"/>
          <w:sz w:val="28"/>
          <w:szCs w:val="28"/>
          <w:u w:val="single"/>
        </w:rPr>
      </w:pPr>
    </w:p>
    <w:p w14:paraId="450DFA89" w14:textId="77777777" w:rsidR="00FF29DB" w:rsidRDefault="00FF29DB" w:rsidP="005618FE">
      <w:pPr>
        <w:ind w:right="525"/>
        <w:jc w:val="both"/>
        <w:rPr>
          <w:rFonts w:ascii="Tahoma" w:hAnsi="Tahoma" w:cs="Tahoma"/>
          <w:sz w:val="28"/>
          <w:szCs w:val="28"/>
          <w:u w:val="single"/>
        </w:rPr>
      </w:pPr>
    </w:p>
    <w:p w14:paraId="7A219A3F" w14:textId="77777777" w:rsidR="00FF29DB" w:rsidRDefault="00FF29DB" w:rsidP="005618FE">
      <w:pPr>
        <w:ind w:right="525"/>
        <w:jc w:val="both"/>
        <w:rPr>
          <w:rFonts w:ascii="Tahoma" w:hAnsi="Tahoma" w:cs="Tahoma"/>
          <w:sz w:val="28"/>
          <w:szCs w:val="28"/>
          <w:u w:val="single"/>
        </w:rPr>
      </w:pPr>
    </w:p>
    <w:p w14:paraId="5E92EC60" w14:textId="77777777" w:rsidR="00FF29DB" w:rsidRDefault="00FF29DB" w:rsidP="005618FE">
      <w:pPr>
        <w:ind w:right="525"/>
        <w:jc w:val="both"/>
        <w:rPr>
          <w:rFonts w:ascii="Tahoma" w:hAnsi="Tahoma" w:cs="Tahoma"/>
          <w:sz w:val="28"/>
          <w:szCs w:val="28"/>
          <w:u w:val="single"/>
        </w:rPr>
      </w:pPr>
    </w:p>
    <w:p w14:paraId="7225A429" w14:textId="7627591F" w:rsidR="000A6D65" w:rsidRPr="000A6D65" w:rsidRDefault="000A6D65" w:rsidP="005618FE">
      <w:pPr>
        <w:ind w:right="525"/>
        <w:jc w:val="both"/>
        <w:rPr>
          <w:rFonts w:ascii="Tahoma" w:hAnsi="Tahoma" w:cs="Tahoma"/>
          <w:sz w:val="28"/>
          <w:szCs w:val="28"/>
          <w:u w:val="single"/>
        </w:rPr>
      </w:pPr>
      <w:r w:rsidRPr="000A6D65">
        <w:rPr>
          <w:rFonts w:ascii="Tahoma" w:hAnsi="Tahoma" w:cs="Tahoma"/>
          <w:sz w:val="28"/>
          <w:szCs w:val="28"/>
          <w:u w:val="single"/>
        </w:rPr>
        <w:lastRenderedPageBreak/>
        <w:t>E</w:t>
      </w:r>
      <w:r>
        <w:rPr>
          <w:rFonts w:ascii="Tahoma" w:hAnsi="Tahoma" w:cs="Tahoma"/>
          <w:sz w:val="28"/>
          <w:szCs w:val="28"/>
          <w:u w:val="single"/>
        </w:rPr>
        <w:t>mergency Procedures</w:t>
      </w:r>
      <w:r w:rsidRPr="000A6D65">
        <w:rPr>
          <w:rFonts w:ascii="Tahoma" w:hAnsi="Tahoma" w:cs="Tahoma"/>
          <w:sz w:val="28"/>
          <w:szCs w:val="28"/>
          <w:u w:val="single"/>
        </w:rPr>
        <w:t xml:space="preserve"> </w:t>
      </w:r>
    </w:p>
    <w:p w14:paraId="43E9602F" w14:textId="77777777" w:rsidR="000A6D65" w:rsidRPr="000A6D65" w:rsidRDefault="000A6D65" w:rsidP="005618FE">
      <w:pPr>
        <w:ind w:right="525"/>
        <w:jc w:val="both"/>
        <w:rPr>
          <w:rFonts w:ascii="Tahoma" w:hAnsi="Tahoma" w:cs="Tahoma"/>
          <w:sz w:val="24"/>
          <w:szCs w:val="24"/>
        </w:rPr>
      </w:pPr>
    </w:p>
    <w:p w14:paraId="36BED8F5" w14:textId="77777777" w:rsidR="00BD77CA" w:rsidRDefault="000A6D65" w:rsidP="005618FE">
      <w:pPr>
        <w:ind w:right="525"/>
        <w:jc w:val="both"/>
        <w:rPr>
          <w:rFonts w:ascii="Tahoma" w:hAnsi="Tahoma" w:cs="Tahoma"/>
          <w:sz w:val="24"/>
          <w:szCs w:val="24"/>
        </w:rPr>
      </w:pPr>
      <w:r w:rsidRPr="000A6D65">
        <w:rPr>
          <w:rFonts w:ascii="Tahoma" w:hAnsi="Tahoma" w:cs="Tahoma"/>
          <w:sz w:val="24"/>
          <w:szCs w:val="24"/>
        </w:rPr>
        <w:t xml:space="preserve">Upon receiving notification of an incident or situation all staff will be briefed to notify Control who will pass the notification on to the appropriate Event Management Team members. As all key personnel will be in communication via Event Control all will be aware of problems as they arise and develop and will be able to give input, </w:t>
      </w:r>
      <w:proofErr w:type="gramStart"/>
      <w:r w:rsidRPr="000A6D65">
        <w:rPr>
          <w:rFonts w:ascii="Tahoma" w:hAnsi="Tahoma" w:cs="Tahoma"/>
          <w:sz w:val="24"/>
          <w:szCs w:val="24"/>
        </w:rPr>
        <w:t>offer assistance</w:t>
      </w:r>
      <w:proofErr w:type="gramEnd"/>
      <w:r w:rsidRPr="000A6D65">
        <w:rPr>
          <w:rFonts w:ascii="Tahoma" w:hAnsi="Tahoma" w:cs="Tahoma"/>
          <w:sz w:val="24"/>
          <w:szCs w:val="24"/>
        </w:rPr>
        <w:t xml:space="preserve"> or facilitate co-ordination as the situation dictates. A list of coded messages will be agreed with the security company in </w:t>
      </w:r>
      <w:proofErr w:type="gramStart"/>
      <w:r w:rsidRPr="000A6D65">
        <w:rPr>
          <w:rFonts w:ascii="Tahoma" w:hAnsi="Tahoma" w:cs="Tahoma"/>
          <w:sz w:val="24"/>
          <w:szCs w:val="24"/>
        </w:rPr>
        <w:t>advance</w:t>
      </w:r>
      <w:proofErr w:type="gramEnd"/>
      <w:r w:rsidRPr="000A6D65">
        <w:rPr>
          <w:rFonts w:ascii="Tahoma" w:hAnsi="Tahoma" w:cs="Tahoma"/>
          <w:sz w:val="24"/>
          <w:szCs w:val="24"/>
        </w:rPr>
        <w:t xml:space="preserve"> and these will be used in place of words which may cause panic amongst audience members e.g. the discovery of a Suspect Package would be communicated via radio as ‘Mr. Case has been seen at location’. Contact sheets will be available in the site office with the details of telephone numbers for onsite contractors, </w:t>
      </w:r>
      <w:proofErr w:type="gramStart"/>
      <w:r w:rsidRPr="000A6D65">
        <w:rPr>
          <w:rFonts w:ascii="Tahoma" w:hAnsi="Tahoma" w:cs="Tahoma"/>
          <w:sz w:val="24"/>
          <w:szCs w:val="24"/>
        </w:rPr>
        <w:t>management</w:t>
      </w:r>
      <w:proofErr w:type="gramEnd"/>
      <w:r w:rsidRPr="000A6D65">
        <w:rPr>
          <w:rFonts w:ascii="Tahoma" w:hAnsi="Tahoma" w:cs="Tahoma"/>
          <w:sz w:val="24"/>
          <w:szCs w:val="24"/>
        </w:rPr>
        <w:t xml:space="preserve"> and local authority contacts for live event days. The key management team will communicate via telephone where possible, but it should be noted that mobile communications can often fail during live events with a high capacity of people. </w:t>
      </w:r>
    </w:p>
    <w:p w14:paraId="5D2F428F" w14:textId="77777777" w:rsidR="00BD77CA" w:rsidRDefault="00BD77CA" w:rsidP="005618FE">
      <w:pPr>
        <w:ind w:right="525"/>
        <w:jc w:val="both"/>
        <w:rPr>
          <w:rFonts w:ascii="Tahoma" w:hAnsi="Tahoma" w:cs="Tahoma"/>
          <w:sz w:val="24"/>
          <w:szCs w:val="24"/>
        </w:rPr>
      </w:pPr>
    </w:p>
    <w:p w14:paraId="1A58F01D" w14:textId="77777777" w:rsidR="00A34B9B" w:rsidRDefault="00A34B9B" w:rsidP="006F78D3">
      <w:pPr>
        <w:ind w:right="525"/>
        <w:jc w:val="both"/>
        <w:rPr>
          <w:rFonts w:ascii="Tahoma" w:hAnsi="Tahoma" w:cs="Tahoma"/>
          <w:b/>
          <w:bCs/>
          <w:sz w:val="24"/>
          <w:szCs w:val="24"/>
          <w:u w:val="single"/>
        </w:rPr>
      </w:pPr>
    </w:p>
    <w:p w14:paraId="61C0289D" w14:textId="77777777" w:rsidR="00A34B9B" w:rsidRDefault="00A34B9B" w:rsidP="006F78D3">
      <w:pPr>
        <w:ind w:right="525"/>
        <w:jc w:val="both"/>
        <w:rPr>
          <w:rFonts w:ascii="Tahoma" w:hAnsi="Tahoma" w:cs="Tahoma"/>
          <w:b/>
          <w:bCs/>
          <w:sz w:val="24"/>
          <w:szCs w:val="24"/>
          <w:u w:val="single"/>
        </w:rPr>
      </w:pPr>
    </w:p>
    <w:p w14:paraId="54517C6F" w14:textId="77777777" w:rsidR="00A34B9B" w:rsidRDefault="00A34B9B" w:rsidP="006F78D3">
      <w:pPr>
        <w:ind w:right="525"/>
        <w:jc w:val="both"/>
        <w:rPr>
          <w:rFonts w:ascii="Tahoma" w:hAnsi="Tahoma" w:cs="Tahoma"/>
          <w:b/>
          <w:bCs/>
          <w:sz w:val="24"/>
          <w:szCs w:val="24"/>
          <w:u w:val="single"/>
        </w:rPr>
      </w:pPr>
    </w:p>
    <w:p w14:paraId="34DA2EE4" w14:textId="77777777" w:rsidR="00A34B9B" w:rsidRDefault="00A34B9B" w:rsidP="006F78D3">
      <w:pPr>
        <w:ind w:right="525"/>
        <w:jc w:val="both"/>
        <w:rPr>
          <w:rFonts w:ascii="Tahoma" w:hAnsi="Tahoma" w:cs="Tahoma"/>
          <w:b/>
          <w:bCs/>
          <w:sz w:val="24"/>
          <w:szCs w:val="24"/>
          <w:u w:val="single"/>
        </w:rPr>
      </w:pPr>
    </w:p>
    <w:p w14:paraId="56D594CE" w14:textId="77777777" w:rsidR="00A34B9B" w:rsidRDefault="00A34B9B" w:rsidP="006F78D3">
      <w:pPr>
        <w:ind w:right="525"/>
        <w:jc w:val="both"/>
        <w:rPr>
          <w:rFonts w:ascii="Tahoma" w:hAnsi="Tahoma" w:cs="Tahoma"/>
          <w:b/>
          <w:bCs/>
          <w:sz w:val="24"/>
          <w:szCs w:val="24"/>
          <w:u w:val="single"/>
        </w:rPr>
      </w:pPr>
    </w:p>
    <w:p w14:paraId="4355BC17" w14:textId="77777777" w:rsidR="00A34B9B" w:rsidRDefault="00A34B9B" w:rsidP="006F78D3">
      <w:pPr>
        <w:ind w:right="525"/>
        <w:jc w:val="both"/>
        <w:rPr>
          <w:rFonts w:ascii="Tahoma" w:hAnsi="Tahoma" w:cs="Tahoma"/>
          <w:b/>
          <w:bCs/>
          <w:sz w:val="24"/>
          <w:szCs w:val="24"/>
          <w:u w:val="single"/>
        </w:rPr>
      </w:pPr>
    </w:p>
    <w:p w14:paraId="4BD44BC6" w14:textId="77777777" w:rsidR="00A34B9B" w:rsidRDefault="00A34B9B" w:rsidP="006F78D3">
      <w:pPr>
        <w:ind w:right="525"/>
        <w:jc w:val="both"/>
        <w:rPr>
          <w:rFonts w:ascii="Tahoma" w:hAnsi="Tahoma" w:cs="Tahoma"/>
          <w:b/>
          <w:bCs/>
          <w:sz w:val="24"/>
          <w:szCs w:val="24"/>
          <w:u w:val="single"/>
        </w:rPr>
      </w:pPr>
    </w:p>
    <w:p w14:paraId="018E4095" w14:textId="77777777" w:rsidR="00A34B9B" w:rsidRDefault="00A34B9B" w:rsidP="006F78D3">
      <w:pPr>
        <w:ind w:right="525"/>
        <w:jc w:val="both"/>
        <w:rPr>
          <w:rFonts w:ascii="Tahoma" w:hAnsi="Tahoma" w:cs="Tahoma"/>
          <w:b/>
          <w:bCs/>
          <w:sz w:val="24"/>
          <w:szCs w:val="24"/>
          <w:u w:val="single"/>
        </w:rPr>
      </w:pPr>
    </w:p>
    <w:p w14:paraId="263149FF" w14:textId="77777777" w:rsidR="00A34B9B" w:rsidRDefault="00A34B9B" w:rsidP="006F78D3">
      <w:pPr>
        <w:ind w:right="525"/>
        <w:jc w:val="both"/>
        <w:rPr>
          <w:rFonts w:ascii="Tahoma" w:hAnsi="Tahoma" w:cs="Tahoma"/>
          <w:b/>
          <w:bCs/>
          <w:sz w:val="24"/>
          <w:szCs w:val="24"/>
          <w:u w:val="single"/>
        </w:rPr>
      </w:pPr>
    </w:p>
    <w:p w14:paraId="62567808" w14:textId="77777777" w:rsidR="00A34B9B" w:rsidRDefault="00A34B9B" w:rsidP="006F78D3">
      <w:pPr>
        <w:ind w:right="525"/>
        <w:jc w:val="both"/>
        <w:rPr>
          <w:rFonts w:ascii="Tahoma" w:hAnsi="Tahoma" w:cs="Tahoma"/>
          <w:b/>
          <w:bCs/>
          <w:sz w:val="24"/>
          <w:szCs w:val="24"/>
          <w:u w:val="single"/>
        </w:rPr>
      </w:pPr>
    </w:p>
    <w:p w14:paraId="1D819748" w14:textId="77777777" w:rsidR="00A34B9B" w:rsidRDefault="00A34B9B" w:rsidP="006F78D3">
      <w:pPr>
        <w:ind w:right="525"/>
        <w:jc w:val="both"/>
        <w:rPr>
          <w:rFonts w:ascii="Tahoma" w:hAnsi="Tahoma" w:cs="Tahoma"/>
          <w:b/>
          <w:bCs/>
          <w:sz w:val="24"/>
          <w:szCs w:val="24"/>
          <w:u w:val="single"/>
        </w:rPr>
      </w:pPr>
    </w:p>
    <w:p w14:paraId="6F3C931B" w14:textId="77777777" w:rsidR="00A34B9B" w:rsidRDefault="00A34B9B" w:rsidP="006F78D3">
      <w:pPr>
        <w:ind w:right="525"/>
        <w:jc w:val="both"/>
        <w:rPr>
          <w:rFonts w:ascii="Tahoma" w:hAnsi="Tahoma" w:cs="Tahoma"/>
          <w:b/>
          <w:bCs/>
          <w:sz w:val="24"/>
          <w:szCs w:val="24"/>
          <w:u w:val="single"/>
        </w:rPr>
      </w:pPr>
    </w:p>
    <w:p w14:paraId="34E642C9" w14:textId="77777777" w:rsidR="00A34B9B" w:rsidRDefault="00A34B9B" w:rsidP="006F78D3">
      <w:pPr>
        <w:ind w:right="525"/>
        <w:jc w:val="both"/>
        <w:rPr>
          <w:rFonts w:ascii="Tahoma" w:hAnsi="Tahoma" w:cs="Tahoma"/>
          <w:b/>
          <w:bCs/>
          <w:sz w:val="24"/>
          <w:szCs w:val="24"/>
          <w:u w:val="single"/>
        </w:rPr>
      </w:pPr>
    </w:p>
    <w:p w14:paraId="1E1B41C0" w14:textId="77777777" w:rsidR="00A34B9B" w:rsidRDefault="00A34B9B" w:rsidP="006F78D3">
      <w:pPr>
        <w:ind w:right="525"/>
        <w:jc w:val="both"/>
        <w:rPr>
          <w:rFonts w:ascii="Tahoma" w:hAnsi="Tahoma" w:cs="Tahoma"/>
          <w:b/>
          <w:bCs/>
          <w:sz w:val="24"/>
          <w:szCs w:val="24"/>
          <w:u w:val="single"/>
        </w:rPr>
      </w:pPr>
    </w:p>
    <w:p w14:paraId="6262CD89" w14:textId="77777777" w:rsidR="00A34B9B" w:rsidRDefault="00A34B9B" w:rsidP="006F78D3">
      <w:pPr>
        <w:ind w:right="525"/>
        <w:jc w:val="both"/>
        <w:rPr>
          <w:rFonts w:ascii="Tahoma" w:hAnsi="Tahoma" w:cs="Tahoma"/>
          <w:b/>
          <w:bCs/>
          <w:sz w:val="24"/>
          <w:szCs w:val="24"/>
          <w:u w:val="single"/>
        </w:rPr>
      </w:pPr>
    </w:p>
    <w:p w14:paraId="112456F6" w14:textId="77777777" w:rsidR="00A34B9B" w:rsidRDefault="00A34B9B" w:rsidP="006F78D3">
      <w:pPr>
        <w:ind w:right="525"/>
        <w:jc w:val="both"/>
        <w:rPr>
          <w:rFonts w:ascii="Tahoma" w:hAnsi="Tahoma" w:cs="Tahoma"/>
          <w:b/>
          <w:bCs/>
          <w:sz w:val="24"/>
          <w:szCs w:val="24"/>
          <w:u w:val="single"/>
        </w:rPr>
      </w:pPr>
    </w:p>
    <w:p w14:paraId="4E42DBB9" w14:textId="77777777" w:rsidR="00A34B9B" w:rsidRDefault="00A34B9B" w:rsidP="006F78D3">
      <w:pPr>
        <w:ind w:right="525"/>
        <w:jc w:val="both"/>
        <w:rPr>
          <w:rFonts w:ascii="Tahoma" w:hAnsi="Tahoma" w:cs="Tahoma"/>
          <w:b/>
          <w:bCs/>
          <w:sz w:val="24"/>
          <w:szCs w:val="24"/>
          <w:u w:val="single"/>
        </w:rPr>
      </w:pPr>
    </w:p>
    <w:p w14:paraId="3060C854" w14:textId="77777777" w:rsidR="00A34B9B" w:rsidRDefault="00A34B9B" w:rsidP="006F78D3">
      <w:pPr>
        <w:ind w:right="525"/>
        <w:jc w:val="both"/>
        <w:rPr>
          <w:rFonts w:ascii="Tahoma" w:hAnsi="Tahoma" w:cs="Tahoma"/>
          <w:b/>
          <w:bCs/>
          <w:sz w:val="24"/>
          <w:szCs w:val="24"/>
          <w:u w:val="single"/>
        </w:rPr>
      </w:pPr>
    </w:p>
    <w:p w14:paraId="5EDFCC49" w14:textId="77777777" w:rsidR="00A34B9B" w:rsidRDefault="00A34B9B" w:rsidP="006F78D3">
      <w:pPr>
        <w:ind w:right="525"/>
        <w:jc w:val="both"/>
        <w:rPr>
          <w:rFonts w:ascii="Tahoma" w:hAnsi="Tahoma" w:cs="Tahoma"/>
          <w:b/>
          <w:bCs/>
          <w:sz w:val="24"/>
          <w:szCs w:val="24"/>
          <w:u w:val="single"/>
        </w:rPr>
      </w:pPr>
    </w:p>
    <w:p w14:paraId="67335BE7" w14:textId="77777777" w:rsidR="00A34B9B" w:rsidRDefault="00A34B9B" w:rsidP="006F78D3">
      <w:pPr>
        <w:ind w:right="525"/>
        <w:jc w:val="both"/>
        <w:rPr>
          <w:rFonts w:ascii="Tahoma" w:hAnsi="Tahoma" w:cs="Tahoma"/>
          <w:b/>
          <w:bCs/>
          <w:sz w:val="24"/>
          <w:szCs w:val="24"/>
          <w:u w:val="single"/>
        </w:rPr>
      </w:pPr>
    </w:p>
    <w:p w14:paraId="5DC19014" w14:textId="77777777" w:rsidR="00A34B9B" w:rsidRDefault="00A34B9B" w:rsidP="006F78D3">
      <w:pPr>
        <w:ind w:right="525"/>
        <w:jc w:val="both"/>
        <w:rPr>
          <w:rFonts w:ascii="Tahoma" w:hAnsi="Tahoma" w:cs="Tahoma"/>
          <w:b/>
          <w:bCs/>
          <w:sz w:val="24"/>
          <w:szCs w:val="24"/>
          <w:u w:val="single"/>
        </w:rPr>
      </w:pPr>
    </w:p>
    <w:p w14:paraId="3FDF70A2" w14:textId="77777777" w:rsidR="00A34B9B" w:rsidRDefault="00A34B9B" w:rsidP="006F78D3">
      <w:pPr>
        <w:ind w:right="525"/>
        <w:jc w:val="both"/>
        <w:rPr>
          <w:rFonts w:ascii="Tahoma" w:hAnsi="Tahoma" w:cs="Tahoma"/>
          <w:b/>
          <w:bCs/>
          <w:sz w:val="24"/>
          <w:szCs w:val="24"/>
          <w:u w:val="single"/>
        </w:rPr>
      </w:pPr>
    </w:p>
    <w:p w14:paraId="27745D1C" w14:textId="77777777" w:rsidR="00A34B9B" w:rsidRDefault="00A34B9B" w:rsidP="006F78D3">
      <w:pPr>
        <w:ind w:right="525"/>
        <w:jc w:val="both"/>
        <w:rPr>
          <w:rFonts w:ascii="Tahoma" w:hAnsi="Tahoma" w:cs="Tahoma"/>
          <w:b/>
          <w:bCs/>
          <w:sz w:val="24"/>
          <w:szCs w:val="24"/>
          <w:u w:val="single"/>
        </w:rPr>
      </w:pPr>
    </w:p>
    <w:p w14:paraId="2F70D1F8" w14:textId="77777777" w:rsidR="001C6EBA" w:rsidRDefault="001C6EBA" w:rsidP="006F78D3">
      <w:pPr>
        <w:ind w:right="525"/>
        <w:jc w:val="both"/>
        <w:rPr>
          <w:rFonts w:ascii="Tahoma" w:hAnsi="Tahoma" w:cs="Tahoma"/>
          <w:b/>
          <w:bCs/>
          <w:sz w:val="24"/>
          <w:szCs w:val="24"/>
          <w:u w:val="single"/>
        </w:rPr>
      </w:pPr>
    </w:p>
    <w:p w14:paraId="5E957630" w14:textId="77777777" w:rsidR="001C6EBA" w:rsidRDefault="001C6EBA" w:rsidP="006F78D3">
      <w:pPr>
        <w:ind w:right="525"/>
        <w:jc w:val="both"/>
        <w:rPr>
          <w:rFonts w:ascii="Tahoma" w:hAnsi="Tahoma" w:cs="Tahoma"/>
          <w:b/>
          <w:bCs/>
          <w:sz w:val="24"/>
          <w:szCs w:val="24"/>
          <w:u w:val="single"/>
        </w:rPr>
      </w:pPr>
    </w:p>
    <w:p w14:paraId="1422304F" w14:textId="77777777" w:rsidR="001C6EBA" w:rsidRDefault="001C6EBA" w:rsidP="006F78D3">
      <w:pPr>
        <w:ind w:right="525"/>
        <w:jc w:val="both"/>
        <w:rPr>
          <w:rFonts w:ascii="Tahoma" w:hAnsi="Tahoma" w:cs="Tahoma"/>
          <w:b/>
          <w:bCs/>
          <w:sz w:val="24"/>
          <w:szCs w:val="24"/>
          <w:u w:val="single"/>
        </w:rPr>
      </w:pPr>
    </w:p>
    <w:p w14:paraId="73936416" w14:textId="77777777" w:rsidR="001C6EBA" w:rsidRDefault="001C6EBA" w:rsidP="006F78D3">
      <w:pPr>
        <w:ind w:right="525"/>
        <w:jc w:val="both"/>
        <w:rPr>
          <w:rFonts w:ascii="Tahoma" w:hAnsi="Tahoma" w:cs="Tahoma"/>
          <w:b/>
          <w:bCs/>
          <w:sz w:val="24"/>
          <w:szCs w:val="24"/>
          <w:u w:val="single"/>
        </w:rPr>
      </w:pPr>
    </w:p>
    <w:p w14:paraId="3DDEA7D5" w14:textId="77777777" w:rsidR="00A34B9B" w:rsidRDefault="00A34B9B" w:rsidP="006F78D3">
      <w:pPr>
        <w:ind w:right="525"/>
        <w:jc w:val="both"/>
        <w:rPr>
          <w:rFonts w:ascii="Tahoma" w:hAnsi="Tahoma" w:cs="Tahoma"/>
          <w:b/>
          <w:bCs/>
          <w:sz w:val="24"/>
          <w:szCs w:val="24"/>
          <w:u w:val="single"/>
        </w:rPr>
      </w:pPr>
    </w:p>
    <w:p w14:paraId="2C03B96A" w14:textId="77777777" w:rsidR="00A34B9B" w:rsidRDefault="00A34B9B" w:rsidP="006F78D3">
      <w:pPr>
        <w:ind w:right="525"/>
        <w:jc w:val="both"/>
        <w:rPr>
          <w:rFonts w:ascii="Tahoma" w:hAnsi="Tahoma" w:cs="Tahoma"/>
          <w:b/>
          <w:bCs/>
          <w:sz w:val="24"/>
          <w:szCs w:val="24"/>
          <w:u w:val="single"/>
        </w:rPr>
      </w:pPr>
    </w:p>
    <w:p w14:paraId="0E892E48" w14:textId="77777777" w:rsidR="00A34B9B" w:rsidRDefault="00A34B9B" w:rsidP="006F78D3">
      <w:pPr>
        <w:ind w:right="525"/>
        <w:jc w:val="both"/>
        <w:rPr>
          <w:rFonts w:ascii="Tahoma" w:hAnsi="Tahoma" w:cs="Tahoma"/>
          <w:b/>
          <w:bCs/>
          <w:sz w:val="24"/>
          <w:szCs w:val="24"/>
          <w:u w:val="single"/>
        </w:rPr>
      </w:pPr>
    </w:p>
    <w:p w14:paraId="7436C4E1" w14:textId="77777777" w:rsidR="00A34B9B" w:rsidRDefault="00A34B9B" w:rsidP="006F78D3">
      <w:pPr>
        <w:ind w:right="525"/>
        <w:jc w:val="both"/>
        <w:rPr>
          <w:rFonts w:ascii="Tahoma" w:hAnsi="Tahoma" w:cs="Tahoma"/>
          <w:b/>
          <w:bCs/>
          <w:sz w:val="24"/>
          <w:szCs w:val="24"/>
          <w:u w:val="single"/>
        </w:rPr>
      </w:pPr>
    </w:p>
    <w:p w14:paraId="5338579C" w14:textId="77777777" w:rsidR="00A34B9B" w:rsidRDefault="00A34B9B" w:rsidP="006F78D3">
      <w:pPr>
        <w:ind w:right="525"/>
        <w:jc w:val="both"/>
        <w:rPr>
          <w:rFonts w:ascii="Tahoma" w:hAnsi="Tahoma" w:cs="Tahoma"/>
          <w:b/>
          <w:bCs/>
          <w:sz w:val="24"/>
          <w:szCs w:val="24"/>
          <w:u w:val="single"/>
        </w:rPr>
      </w:pPr>
    </w:p>
    <w:p w14:paraId="4E9B3D21" w14:textId="742BE68B" w:rsidR="006F78D3" w:rsidRPr="005C4C5A" w:rsidRDefault="006F78D3" w:rsidP="006F78D3">
      <w:pPr>
        <w:ind w:right="525"/>
        <w:jc w:val="both"/>
        <w:rPr>
          <w:rFonts w:ascii="Tahoma" w:hAnsi="Tahoma" w:cs="Tahoma"/>
          <w:b/>
          <w:bCs/>
          <w:sz w:val="24"/>
          <w:szCs w:val="24"/>
          <w:u w:val="single"/>
        </w:rPr>
      </w:pPr>
      <w:r w:rsidRPr="005C4C5A">
        <w:rPr>
          <w:rFonts w:ascii="Tahoma" w:hAnsi="Tahoma" w:cs="Tahoma"/>
          <w:b/>
          <w:bCs/>
          <w:sz w:val="24"/>
          <w:szCs w:val="24"/>
          <w:u w:val="single"/>
        </w:rPr>
        <w:lastRenderedPageBreak/>
        <w:t xml:space="preserve">REPORTING DETECTION OF A SUSPECT PACKAGE </w:t>
      </w:r>
    </w:p>
    <w:p w14:paraId="3484FC8C" w14:textId="77777777" w:rsidR="006F78D3" w:rsidRDefault="006F78D3" w:rsidP="006F78D3">
      <w:pPr>
        <w:ind w:right="525"/>
        <w:jc w:val="both"/>
        <w:rPr>
          <w:rFonts w:ascii="Tahoma" w:hAnsi="Tahoma" w:cs="Tahoma"/>
          <w:sz w:val="24"/>
          <w:szCs w:val="24"/>
        </w:rPr>
      </w:pPr>
    </w:p>
    <w:p w14:paraId="2D56FD99" w14:textId="77777777" w:rsidR="002A3A3A" w:rsidRDefault="006F78D3" w:rsidP="006F78D3">
      <w:pPr>
        <w:ind w:right="525"/>
        <w:jc w:val="both"/>
        <w:rPr>
          <w:rFonts w:ascii="Tahoma" w:hAnsi="Tahoma" w:cs="Tahoma"/>
          <w:sz w:val="24"/>
          <w:szCs w:val="24"/>
        </w:rPr>
      </w:pPr>
      <w:r w:rsidRPr="000A6D65">
        <w:rPr>
          <w:rFonts w:ascii="Tahoma" w:hAnsi="Tahoma" w:cs="Tahoma"/>
          <w:sz w:val="24"/>
          <w:szCs w:val="24"/>
        </w:rPr>
        <w:t xml:space="preserve">Never use the word BOMB on the radios; it may cause alarm if overheard by the public. The code word for detection of a suspect package is </w:t>
      </w:r>
      <w:r>
        <w:rPr>
          <w:rFonts w:ascii="Tahoma" w:hAnsi="Tahoma" w:cs="Tahoma"/>
          <w:sz w:val="24"/>
          <w:szCs w:val="24"/>
        </w:rPr>
        <w:t>Kilo 8</w:t>
      </w:r>
      <w:r w:rsidRPr="000A6D65">
        <w:rPr>
          <w:rFonts w:ascii="Tahoma" w:hAnsi="Tahoma" w:cs="Tahoma"/>
          <w:sz w:val="24"/>
          <w:szCs w:val="24"/>
        </w:rPr>
        <w:t xml:space="preserve">. The precise location of the suspect package and as full </w:t>
      </w:r>
      <w:proofErr w:type="gramStart"/>
      <w:r w:rsidRPr="000A6D65">
        <w:rPr>
          <w:rFonts w:ascii="Tahoma" w:hAnsi="Tahoma" w:cs="Tahoma"/>
          <w:sz w:val="24"/>
          <w:szCs w:val="24"/>
        </w:rPr>
        <w:t>description</w:t>
      </w:r>
      <w:proofErr w:type="gramEnd"/>
      <w:r w:rsidRPr="000A6D65">
        <w:rPr>
          <w:rFonts w:ascii="Tahoma" w:hAnsi="Tahoma" w:cs="Tahoma"/>
          <w:sz w:val="24"/>
          <w:szCs w:val="24"/>
        </w:rPr>
        <w:t xml:space="preserve"> of it as possible must be given. Ensure that the notification is made as quickly as possible but do not use radio or mobile phone within 100m of package. Operations Director and Head of Security will evaluate the package and if necessary, escalate the situation to the Police. Ensure that the package remains under surveillance and is not disturbed until the appropriate authorities investigate. When assessing a potential suspect package, staff should use the HOT protocol:</w:t>
      </w:r>
    </w:p>
    <w:p w14:paraId="0E9822C9" w14:textId="5965B17D" w:rsidR="006F78D3" w:rsidRDefault="006F78D3" w:rsidP="002A3A3A">
      <w:pPr>
        <w:ind w:right="525"/>
        <w:jc w:val="center"/>
        <w:rPr>
          <w:rFonts w:ascii="Tahoma" w:hAnsi="Tahoma" w:cs="Tahoma"/>
          <w:sz w:val="24"/>
          <w:szCs w:val="24"/>
        </w:rPr>
      </w:pPr>
      <w:r>
        <w:rPr>
          <w:noProof/>
        </w:rPr>
        <w:drawing>
          <wp:inline distT="0" distB="0" distL="0" distR="0" wp14:anchorId="396A79E0" wp14:editId="04FEEF8C">
            <wp:extent cx="4290433" cy="3454400"/>
            <wp:effectExtent l="0" t="0" r="0" b="0"/>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52"/>
                    <a:stretch>
                      <a:fillRect/>
                    </a:stretch>
                  </pic:blipFill>
                  <pic:spPr>
                    <a:xfrm>
                      <a:off x="0" y="0"/>
                      <a:ext cx="4294504" cy="3457678"/>
                    </a:xfrm>
                    <a:prstGeom prst="rect">
                      <a:avLst/>
                    </a:prstGeom>
                  </pic:spPr>
                </pic:pic>
              </a:graphicData>
            </a:graphic>
          </wp:inline>
        </w:drawing>
      </w:r>
    </w:p>
    <w:p w14:paraId="7D7B38A1" w14:textId="77777777" w:rsidR="006F78D3" w:rsidRPr="000A6D65" w:rsidRDefault="006F78D3" w:rsidP="006F78D3">
      <w:pPr>
        <w:ind w:right="525"/>
        <w:rPr>
          <w:rFonts w:ascii="Tahoma" w:eastAsia="Arial" w:hAnsi="Tahoma" w:cs="Tahoma"/>
          <w:sz w:val="36"/>
          <w:szCs w:val="24"/>
          <w:u w:val="single"/>
        </w:rPr>
      </w:pPr>
    </w:p>
    <w:p w14:paraId="2FD2DA78" w14:textId="77777777" w:rsidR="00A34B9B" w:rsidRDefault="00A34B9B" w:rsidP="007368A4">
      <w:pPr>
        <w:ind w:right="525"/>
        <w:rPr>
          <w:rFonts w:ascii="Tahoma" w:eastAsia="Arial" w:hAnsi="Tahoma" w:cs="Tahoma"/>
          <w:sz w:val="28"/>
          <w:u w:val="single"/>
        </w:rPr>
      </w:pPr>
    </w:p>
    <w:p w14:paraId="6742B56D" w14:textId="77777777" w:rsidR="00A34B9B" w:rsidRDefault="00A34B9B" w:rsidP="007368A4">
      <w:pPr>
        <w:ind w:right="525"/>
        <w:rPr>
          <w:rFonts w:ascii="Tahoma" w:eastAsia="Arial" w:hAnsi="Tahoma" w:cs="Tahoma"/>
          <w:sz w:val="28"/>
          <w:u w:val="single"/>
        </w:rPr>
      </w:pPr>
    </w:p>
    <w:p w14:paraId="27EC47C6" w14:textId="77777777" w:rsidR="00A34B9B" w:rsidRDefault="00A34B9B" w:rsidP="007368A4">
      <w:pPr>
        <w:ind w:right="525"/>
        <w:rPr>
          <w:rFonts w:ascii="Tahoma" w:eastAsia="Arial" w:hAnsi="Tahoma" w:cs="Tahoma"/>
          <w:sz w:val="28"/>
          <w:u w:val="single"/>
        </w:rPr>
      </w:pPr>
    </w:p>
    <w:p w14:paraId="0A5DB1D9" w14:textId="77777777" w:rsidR="00A34B9B" w:rsidRDefault="00A34B9B" w:rsidP="007368A4">
      <w:pPr>
        <w:ind w:right="525"/>
        <w:rPr>
          <w:rFonts w:ascii="Tahoma" w:eastAsia="Arial" w:hAnsi="Tahoma" w:cs="Tahoma"/>
          <w:sz w:val="28"/>
          <w:u w:val="single"/>
        </w:rPr>
      </w:pPr>
    </w:p>
    <w:p w14:paraId="0DE806D3" w14:textId="77777777" w:rsidR="00A34B9B" w:rsidRDefault="00A34B9B" w:rsidP="007368A4">
      <w:pPr>
        <w:ind w:right="525"/>
        <w:rPr>
          <w:rFonts w:ascii="Tahoma" w:eastAsia="Arial" w:hAnsi="Tahoma" w:cs="Tahoma"/>
          <w:sz w:val="28"/>
          <w:u w:val="single"/>
        </w:rPr>
      </w:pPr>
    </w:p>
    <w:p w14:paraId="40DDF90E" w14:textId="77777777" w:rsidR="00A34B9B" w:rsidRDefault="00A34B9B" w:rsidP="007368A4">
      <w:pPr>
        <w:ind w:right="525"/>
        <w:rPr>
          <w:rFonts w:ascii="Tahoma" w:eastAsia="Arial" w:hAnsi="Tahoma" w:cs="Tahoma"/>
          <w:sz w:val="28"/>
          <w:u w:val="single"/>
        </w:rPr>
      </w:pPr>
    </w:p>
    <w:p w14:paraId="3EB034DF" w14:textId="77777777" w:rsidR="00A34B9B" w:rsidRDefault="00A34B9B" w:rsidP="007368A4">
      <w:pPr>
        <w:ind w:right="525"/>
        <w:rPr>
          <w:rFonts w:ascii="Tahoma" w:eastAsia="Arial" w:hAnsi="Tahoma" w:cs="Tahoma"/>
          <w:sz w:val="28"/>
          <w:u w:val="single"/>
        </w:rPr>
      </w:pPr>
    </w:p>
    <w:p w14:paraId="746C3DE1" w14:textId="77777777" w:rsidR="00A34B9B" w:rsidRDefault="00A34B9B" w:rsidP="007368A4">
      <w:pPr>
        <w:ind w:right="525"/>
        <w:rPr>
          <w:rFonts w:ascii="Tahoma" w:eastAsia="Arial" w:hAnsi="Tahoma" w:cs="Tahoma"/>
          <w:sz w:val="28"/>
          <w:u w:val="single"/>
        </w:rPr>
      </w:pPr>
    </w:p>
    <w:p w14:paraId="406C42E2" w14:textId="77777777" w:rsidR="00A34B9B" w:rsidRDefault="00A34B9B" w:rsidP="007368A4">
      <w:pPr>
        <w:ind w:right="525"/>
        <w:rPr>
          <w:rFonts w:ascii="Tahoma" w:eastAsia="Arial" w:hAnsi="Tahoma" w:cs="Tahoma"/>
          <w:sz w:val="28"/>
          <w:u w:val="single"/>
        </w:rPr>
      </w:pPr>
    </w:p>
    <w:p w14:paraId="293E4589" w14:textId="77777777" w:rsidR="00A34B9B" w:rsidRDefault="00A34B9B" w:rsidP="007368A4">
      <w:pPr>
        <w:ind w:right="525"/>
        <w:rPr>
          <w:rFonts w:ascii="Tahoma" w:eastAsia="Arial" w:hAnsi="Tahoma" w:cs="Tahoma"/>
          <w:sz w:val="28"/>
          <w:u w:val="single"/>
        </w:rPr>
      </w:pPr>
    </w:p>
    <w:p w14:paraId="3EE76EB5" w14:textId="77777777" w:rsidR="00A34B9B" w:rsidRDefault="00A34B9B" w:rsidP="007368A4">
      <w:pPr>
        <w:ind w:right="525"/>
        <w:rPr>
          <w:rFonts w:ascii="Tahoma" w:eastAsia="Arial" w:hAnsi="Tahoma" w:cs="Tahoma"/>
          <w:sz w:val="28"/>
          <w:u w:val="single"/>
        </w:rPr>
      </w:pPr>
    </w:p>
    <w:p w14:paraId="3AEEDBDB" w14:textId="77777777" w:rsidR="00A34B9B" w:rsidRDefault="00A34B9B" w:rsidP="007368A4">
      <w:pPr>
        <w:ind w:right="525"/>
        <w:rPr>
          <w:rFonts w:ascii="Tahoma" w:eastAsia="Arial" w:hAnsi="Tahoma" w:cs="Tahoma"/>
          <w:sz w:val="28"/>
          <w:u w:val="single"/>
        </w:rPr>
      </w:pPr>
    </w:p>
    <w:p w14:paraId="426582B6" w14:textId="77777777" w:rsidR="00A34B9B" w:rsidRDefault="00A34B9B" w:rsidP="007368A4">
      <w:pPr>
        <w:ind w:right="525"/>
        <w:rPr>
          <w:rFonts w:ascii="Tahoma" w:eastAsia="Arial" w:hAnsi="Tahoma" w:cs="Tahoma"/>
          <w:sz w:val="28"/>
          <w:u w:val="single"/>
        </w:rPr>
      </w:pPr>
    </w:p>
    <w:p w14:paraId="7F7BCD1E" w14:textId="77777777" w:rsidR="00A34B9B" w:rsidRDefault="00A34B9B" w:rsidP="007368A4">
      <w:pPr>
        <w:ind w:right="525"/>
        <w:rPr>
          <w:rFonts w:ascii="Tahoma" w:eastAsia="Arial" w:hAnsi="Tahoma" w:cs="Tahoma"/>
          <w:sz w:val="28"/>
          <w:u w:val="single"/>
        </w:rPr>
      </w:pPr>
    </w:p>
    <w:p w14:paraId="7C317F69" w14:textId="77777777" w:rsidR="00A34B9B" w:rsidRDefault="00A34B9B" w:rsidP="007368A4">
      <w:pPr>
        <w:ind w:right="525"/>
        <w:rPr>
          <w:rFonts w:ascii="Tahoma" w:eastAsia="Arial" w:hAnsi="Tahoma" w:cs="Tahoma"/>
          <w:sz w:val="28"/>
          <w:u w:val="single"/>
        </w:rPr>
      </w:pPr>
    </w:p>
    <w:p w14:paraId="61D1DD59" w14:textId="4B79013E" w:rsidR="007368A4" w:rsidRPr="00EB01D6" w:rsidRDefault="007368A4" w:rsidP="007368A4">
      <w:pPr>
        <w:ind w:right="525"/>
        <w:rPr>
          <w:rFonts w:ascii="Tahoma" w:hAnsi="Tahoma" w:cs="Tahoma"/>
          <w:sz w:val="24"/>
          <w:u w:val="single"/>
        </w:rPr>
      </w:pPr>
      <w:r w:rsidRPr="00EB01D6">
        <w:rPr>
          <w:rFonts w:ascii="Tahoma" w:eastAsia="Arial" w:hAnsi="Tahoma" w:cs="Tahoma"/>
          <w:sz w:val="28"/>
          <w:u w:val="single"/>
        </w:rPr>
        <w:lastRenderedPageBreak/>
        <w:t xml:space="preserve">In the Event of a Marauding Terrorist Attack </w:t>
      </w:r>
    </w:p>
    <w:p w14:paraId="4B2589BB" w14:textId="77777777" w:rsidR="007368A4" w:rsidRPr="00EB01D6" w:rsidRDefault="007368A4" w:rsidP="007368A4">
      <w:pPr>
        <w:rPr>
          <w:rFonts w:ascii="Tahoma" w:hAnsi="Tahoma" w:cs="Tahoma"/>
        </w:rPr>
      </w:pPr>
    </w:p>
    <w:p w14:paraId="7A21A212" w14:textId="77777777" w:rsidR="007368A4" w:rsidRPr="00EB01D6" w:rsidRDefault="007368A4" w:rsidP="007368A4">
      <w:pPr>
        <w:rPr>
          <w:rFonts w:ascii="Tahoma" w:hAnsi="Tahoma" w:cs="Tahoma"/>
        </w:rPr>
      </w:pPr>
    </w:p>
    <w:tbl>
      <w:tblPr>
        <w:tblStyle w:val="TableGrid"/>
        <w:tblW w:w="0" w:type="auto"/>
        <w:tblLook w:val="04A0" w:firstRow="1" w:lastRow="0" w:firstColumn="1" w:lastColumn="0" w:noHBand="0" w:noVBand="1"/>
      </w:tblPr>
      <w:tblGrid>
        <w:gridCol w:w="8550"/>
      </w:tblGrid>
      <w:tr w:rsidR="007368A4" w:rsidRPr="00EB01D6" w14:paraId="5CB8366B" w14:textId="77777777" w:rsidTr="00C871DC">
        <w:tc>
          <w:tcPr>
            <w:tcW w:w="9476" w:type="dxa"/>
            <w:shd w:val="clear" w:color="auto" w:fill="FFFF00"/>
          </w:tcPr>
          <w:p w14:paraId="77539641" w14:textId="77777777" w:rsidR="007368A4" w:rsidRPr="00EB01D6" w:rsidRDefault="007368A4" w:rsidP="00C871DC">
            <w:pPr>
              <w:jc w:val="center"/>
              <w:rPr>
                <w:rFonts w:ascii="Tahoma" w:hAnsi="Tahoma" w:cs="Tahoma"/>
                <w:b/>
                <w:sz w:val="28"/>
                <w:szCs w:val="28"/>
              </w:rPr>
            </w:pPr>
            <w:r w:rsidRPr="00EB01D6">
              <w:rPr>
                <w:rFonts w:ascii="Tahoma" w:hAnsi="Tahoma" w:cs="Tahoma"/>
                <w:b/>
                <w:sz w:val="28"/>
                <w:szCs w:val="28"/>
              </w:rPr>
              <w:t>RUN</w:t>
            </w:r>
          </w:p>
        </w:tc>
      </w:tr>
      <w:tr w:rsidR="007368A4" w:rsidRPr="00EB01D6" w14:paraId="4D7DFA98" w14:textId="77777777" w:rsidTr="00C871DC">
        <w:tc>
          <w:tcPr>
            <w:tcW w:w="9476" w:type="dxa"/>
          </w:tcPr>
          <w:p w14:paraId="220C9BFC" w14:textId="77777777" w:rsidR="007368A4" w:rsidRDefault="007368A4" w:rsidP="00C871DC">
            <w:pPr>
              <w:pStyle w:val="ListParagraph"/>
              <w:ind w:left="720" w:right="2084"/>
              <w:rPr>
                <w:rFonts w:ascii="Tahoma" w:eastAsia="Arial" w:hAnsi="Tahoma" w:cs="Tahoma"/>
                <w:sz w:val="24"/>
                <w:szCs w:val="24"/>
              </w:rPr>
            </w:pPr>
          </w:p>
          <w:p w14:paraId="58C8E8B7" w14:textId="77777777" w:rsidR="007368A4" w:rsidRPr="00EB01D6" w:rsidRDefault="007368A4" w:rsidP="00C871DC">
            <w:pPr>
              <w:pStyle w:val="ListParagraph"/>
              <w:numPr>
                <w:ilvl w:val="0"/>
                <w:numId w:val="20"/>
              </w:numPr>
              <w:ind w:right="2084"/>
              <w:rPr>
                <w:rFonts w:ascii="Tahoma" w:eastAsia="Arial" w:hAnsi="Tahoma" w:cs="Tahoma"/>
                <w:sz w:val="24"/>
                <w:szCs w:val="24"/>
              </w:rPr>
            </w:pPr>
            <w:r w:rsidRPr="00EB01D6">
              <w:rPr>
                <w:rFonts w:ascii="Tahoma" w:eastAsia="Arial" w:hAnsi="Tahoma" w:cs="Tahoma"/>
                <w:sz w:val="24"/>
                <w:szCs w:val="24"/>
              </w:rPr>
              <w:t xml:space="preserve">Take off your hi vis vest if you are wearing </w:t>
            </w:r>
            <w:proofErr w:type="gramStart"/>
            <w:r w:rsidRPr="00EB01D6">
              <w:rPr>
                <w:rFonts w:ascii="Tahoma" w:eastAsia="Arial" w:hAnsi="Tahoma" w:cs="Tahoma"/>
                <w:sz w:val="24"/>
                <w:szCs w:val="24"/>
              </w:rPr>
              <w:t>one</w:t>
            </w:r>
            <w:proofErr w:type="gramEnd"/>
            <w:r w:rsidRPr="00EB01D6">
              <w:rPr>
                <w:rFonts w:ascii="Tahoma" w:eastAsia="Arial" w:hAnsi="Tahoma" w:cs="Tahoma"/>
                <w:sz w:val="24"/>
                <w:szCs w:val="24"/>
              </w:rPr>
              <w:t xml:space="preserve"> </w:t>
            </w:r>
          </w:p>
          <w:p w14:paraId="2E9489FA" w14:textId="77777777" w:rsidR="007368A4" w:rsidRPr="00EB01D6" w:rsidRDefault="007368A4" w:rsidP="00C871DC">
            <w:pPr>
              <w:pStyle w:val="ListParagraph"/>
              <w:numPr>
                <w:ilvl w:val="0"/>
                <w:numId w:val="20"/>
              </w:numPr>
              <w:ind w:right="2084"/>
              <w:rPr>
                <w:rFonts w:ascii="Tahoma" w:eastAsia="Arial" w:hAnsi="Tahoma" w:cs="Tahoma"/>
                <w:sz w:val="24"/>
                <w:szCs w:val="24"/>
              </w:rPr>
            </w:pPr>
            <w:r w:rsidRPr="00EB01D6">
              <w:rPr>
                <w:rFonts w:ascii="Tahoma" w:eastAsia="Arial" w:hAnsi="Tahoma" w:cs="Tahoma"/>
                <w:sz w:val="24"/>
                <w:szCs w:val="24"/>
              </w:rPr>
              <w:t>Escape if you can</w:t>
            </w:r>
          </w:p>
          <w:p w14:paraId="137DF8F7" w14:textId="77777777" w:rsidR="007368A4" w:rsidRPr="00EB01D6" w:rsidRDefault="007368A4" w:rsidP="00C871DC">
            <w:pPr>
              <w:pStyle w:val="ListParagraph"/>
              <w:numPr>
                <w:ilvl w:val="0"/>
                <w:numId w:val="20"/>
              </w:numPr>
              <w:rPr>
                <w:rFonts w:ascii="Tahoma" w:eastAsia="Arial" w:hAnsi="Tahoma" w:cs="Tahoma"/>
                <w:sz w:val="24"/>
                <w:szCs w:val="24"/>
              </w:rPr>
            </w:pPr>
            <w:r w:rsidRPr="00EB01D6">
              <w:rPr>
                <w:rFonts w:ascii="Tahoma" w:eastAsia="Arial" w:hAnsi="Tahoma" w:cs="Tahoma"/>
                <w:sz w:val="24"/>
                <w:szCs w:val="24"/>
              </w:rPr>
              <w:t xml:space="preserve">Consider the safest </w:t>
            </w:r>
            <w:proofErr w:type="gramStart"/>
            <w:r w:rsidRPr="00EB01D6">
              <w:rPr>
                <w:rFonts w:ascii="Tahoma" w:eastAsia="Arial" w:hAnsi="Tahoma" w:cs="Tahoma"/>
                <w:sz w:val="24"/>
                <w:szCs w:val="24"/>
              </w:rPr>
              <w:t>options :</w:t>
            </w:r>
            <w:proofErr w:type="gramEnd"/>
            <w:r w:rsidRPr="00EB01D6">
              <w:rPr>
                <w:rFonts w:ascii="Tahoma" w:eastAsia="Arial" w:hAnsi="Tahoma" w:cs="Tahoma"/>
                <w:sz w:val="24"/>
                <w:szCs w:val="24"/>
              </w:rPr>
              <w:t xml:space="preserve"> If there is a safe route RUN – if not HIDE</w:t>
            </w:r>
          </w:p>
          <w:p w14:paraId="62C4D799" w14:textId="77777777" w:rsidR="007368A4" w:rsidRPr="00EB01D6" w:rsidRDefault="007368A4" w:rsidP="00C871DC">
            <w:pPr>
              <w:pStyle w:val="ListParagraph"/>
              <w:numPr>
                <w:ilvl w:val="0"/>
                <w:numId w:val="20"/>
              </w:numPr>
              <w:ind w:right="1092"/>
              <w:rPr>
                <w:rFonts w:ascii="Tahoma" w:eastAsia="Arial" w:hAnsi="Tahoma" w:cs="Tahoma"/>
                <w:sz w:val="24"/>
                <w:szCs w:val="24"/>
              </w:rPr>
            </w:pPr>
            <w:r w:rsidRPr="00EB01D6">
              <w:rPr>
                <w:rFonts w:ascii="Tahoma" w:eastAsia="Arial" w:hAnsi="Tahoma" w:cs="Tahoma"/>
                <w:sz w:val="24"/>
                <w:szCs w:val="24"/>
              </w:rPr>
              <w:t xml:space="preserve">Can you get there without exposing yourself to greater danger? </w:t>
            </w:r>
          </w:p>
          <w:p w14:paraId="348FE771" w14:textId="77777777" w:rsidR="007368A4" w:rsidRPr="00EB01D6" w:rsidRDefault="007368A4" w:rsidP="00C871DC">
            <w:pPr>
              <w:pStyle w:val="ListParagraph"/>
              <w:numPr>
                <w:ilvl w:val="0"/>
                <w:numId w:val="20"/>
              </w:numPr>
              <w:ind w:right="1092"/>
              <w:rPr>
                <w:rFonts w:ascii="Tahoma" w:eastAsia="Arial" w:hAnsi="Tahoma" w:cs="Tahoma"/>
                <w:sz w:val="24"/>
                <w:szCs w:val="24"/>
              </w:rPr>
            </w:pPr>
            <w:r w:rsidRPr="00EB01D6">
              <w:rPr>
                <w:rFonts w:ascii="Tahoma" w:eastAsia="Arial" w:hAnsi="Tahoma" w:cs="Tahoma"/>
                <w:sz w:val="24"/>
                <w:szCs w:val="24"/>
              </w:rPr>
              <w:t xml:space="preserve">Insist others leave with </w:t>
            </w:r>
            <w:proofErr w:type="gramStart"/>
            <w:r w:rsidRPr="00EB01D6">
              <w:rPr>
                <w:rFonts w:ascii="Tahoma" w:eastAsia="Arial" w:hAnsi="Tahoma" w:cs="Tahoma"/>
                <w:sz w:val="24"/>
                <w:szCs w:val="24"/>
              </w:rPr>
              <w:t>you</w:t>
            </w:r>
            <w:proofErr w:type="gramEnd"/>
          </w:p>
          <w:p w14:paraId="0FAEB23F" w14:textId="77777777" w:rsidR="007368A4" w:rsidRPr="00EB01D6" w:rsidRDefault="007368A4" w:rsidP="00C871DC">
            <w:pPr>
              <w:pStyle w:val="ListParagraph"/>
              <w:numPr>
                <w:ilvl w:val="0"/>
                <w:numId w:val="20"/>
              </w:numPr>
              <w:rPr>
                <w:rFonts w:ascii="Tahoma" w:eastAsia="Arial" w:hAnsi="Tahoma" w:cs="Tahoma"/>
                <w:sz w:val="24"/>
                <w:szCs w:val="24"/>
              </w:rPr>
            </w:pPr>
            <w:r w:rsidRPr="00EB01D6">
              <w:rPr>
                <w:rFonts w:ascii="Tahoma" w:eastAsia="Arial" w:hAnsi="Tahoma" w:cs="Tahoma"/>
                <w:sz w:val="24"/>
                <w:szCs w:val="24"/>
              </w:rPr>
              <w:t xml:space="preserve">Leave belongings behind except grab bag if you can easily take </w:t>
            </w:r>
            <w:proofErr w:type="gramStart"/>
            <w:r w:rsidRPr="00EB01D6">
              <w:rPr>
                <w:rFonts w:ascii="Tahoma" w:eastAsia="Arial" w:hAnsi="Tahoma" w:cs="Tahoma"/>
                <w:sz w:val="24"/>
                <w:szCs w:val="24"/>
              </w:rPr>
              <w:t>it</w:t>
            </w:r>
            <w:proofErr w:type="gramEnd"/>
          </w:p>
          <w:p w14:paraId="3BF8C659" w14:textId="77777777" w:rsidR="007368A4" w:rsidRDefault="007368A4" w:rsidP="00C871DC">
            <w:pPr>
              <w:pStyle w:val="ListParagraph"/>
              <w:numPr>
                <w:ilvl w:val="0"/>
                <w:numId w:val="20"/>
              </w:numPr>
              <w:rPr>
                <w:rFonts w:ascii="Tahoma" w:eastAsia="Arial" w:hAnsi="Tahoma" w:cs="Tahoma"/>
                <w:sz w:val="24"/>
                <w:szCs w:val="24"/>
              </w:rPr>
            </w:pPr>
            <w:r w:rsidRPr="00EB01D6">
              <w:rPr>
                <w:rFonts w:ascii="Tahoma" w:eastAsia="Arial" w:hAnsi="Tahoma" w:cs="Tahoma"/>
                <w:sz w:val="24"/>
                <w:szCs w:val="24"/>
              </w:rPr>
              <w:t xml:space="preserve">5/20 Rule. If </w:t>
            </w:r>
            <w:proofErr w:type="gramStart"/>
            <w:r w:rsidRPr="00EB01D6">
              <w:rPr>
                <w:rFonts w:ascii="Tahoma" w:eastAsia="Arial" w:hAnsi="Tahoma" w:cs="Tahoma"/>
                <w:sz w:val="24"/>
                <w:szCs w:val="24"/>
              </w:rPr>
              <w:t>possible</w:t>
            </w:r>
            <w:proofErr w:type="gramEnd"/>
            <w:r w:rsidRPr="00EB01D6">
              <w:rPr>
                <w:rFonts w:ascii="Tahoma" w:eastAsia="Arial" w:hAnsi="Tahoma" w:cs="Tahoma"/>
                <w:sz w:val="24"/>
                <w:szCs w:val="24"/>
              </w:rPr>
              <w:t xml:space="preserve"> stay 5m from hard cover and 20m from an escape route.</w:t>
            </w:r>
          </w:p>
          <w:p w14:paraId="51DE054B" w14:textId="77777777" w:rsidR="007368A4" w:rsidRPr="00EB01D6" w:rsidRDefault="007368A4" w:rsidP="00C871DC">
            <w:pPr>
              <w:pStyle w:val="ListParagraph"/>
              <w:ind w:left="720"/>
              <w:rPr>
                <w:rFonts w:ascii="Tahoma" w:eastAsia="Arial" w:hAnsi="Tahoma" w:cs="Tahoma"/>
                <w:sz w:val="24"/>
                <w:szCs w:val="24"/>
              </w:rPr>
            </w:pPr>
          </w:p>
        </w:tc>
      </w:tr>
      <w:tr w:rsidR="007368A4" w:rsidRPr="00EB01D6" w14:paraId="1E622F25" w14:textId="77777777" w:rsidTr="00C871DC">
        <w:tc>
          <w:tcPr>
            <w:tcW w:w="9476" w:type="dxa"/>
            <w:shd w:val="clear" w:color="auto" w:fill="FFFF00"/>
          </w:tcPr>
          <w:p w14:paraId="750365B8" w14:textId="77777777" w:rsidR="007368A4" w:rsidRPr="00EB01D6" w:rsidRDefault="007368A4" w:rsidP="00C871DC">
            <w:pPr>
              <w:jc w:val="center"/>
              <w:rPr>
                <w:rFonts w:ascii="Tahoma" w:hAnsi="Tahoma" w:cs="Tahoma"/>
                <w:b/>
                <w:sz w:val="28"/>
              </w:rPr>
            </w:pPr>
            <w:r w:rsidRPr="00EB01D6">
              <w:rPr>
                <w:rFonts w:ascii="Tahoma" w:hAnsi="Tahoma" w:cs="Tahoma"/>
                <w:b/>
                <w:sz w:val="28"/>
              </w:rPr>
              <w:t>HIDE</w:t>
            </w:r>
          </w:p>
        </w:tc>
      </w:tr>
      <w:tr w:rsidR="007368A4" w:rsidRPr="00EB01D6" w14:paraId="6978D5E5" w14:textId="77777777" w:rsidTr="00C871DC">
        <w:tc>
          <w:tcPr>
            <w:tcW w:w="9476" w:type="dxa"/>
          </w:tcPr>
          <w:p w14:paraId="37B7561D" w14:textId="77777777" w:rsidR="007368A4" w:rsidRPr="00F971CC" w:rsidRDefault="007368A4" w:rsidP="00C871DC">
            <w:pPr>
              <w:pStyle w:val="ListParagraph"/>
              <w:ind w:left="720" w:right="46"/>
              <w:rPr>
                <w:rFonts w:ascii="Tahoma" w:eastAsia="MS PGothic" w:hAnsi="Tahoma" w:cs="Tahoma"/>
                <w:sz w:val="24"/>
                <w:szCs w:val="24"/>
              </w:rPr>
            </w:pPr>
          </w:p>
          <w:p w14:paraId="0F6F6ECE" w14:textId="136EA016" w:rsidR="007368A4" w:rsidRPr="00EB01D6" w:rsidRDefault="007368A4" w:rsidP="00C871DC">
            <w:pPr>
              <w:pStyle w:val="ListParagraph"/>
              <w:numPr>
                <w:ilvl w:val="0"/>
                <w:numId w:val="21"/>
              </w:numPr>
              <w:ind w:right="46"/>
              <w:rPr>
                <w:rFonts w:ascii="Tahoma" w:eastAsia="MS PGothic" w:hAnsi="Tahoma" w:cs="Tahoma"/>
                <w:sz w:val="24"/>
                <w:szCs w:val="24"/>
              </w:rPr>
            </w:pPr>
            <w:r w:rsidRPr="00EB01D6">
              <w:rPr>
                <w:rFonts w:ascii="Tahoma" w:eastAsia="Arial" w:hAnsi="Tahoma" w:cs="Tahoma"/>
                <w:sz w:val="24"/>
                <w:szCs w:val="24"/>
              </w:rPr>
              <w:t xml:space="preserve">Take off your hi vis vest if you are wearing one If you cannot run – </w:t>
            </w:r>
            <w:proofErr w:type="gramStart"/>
            <w:r w:rsidRPr="00EB01D6">
              <w:rPr>
                <w:rFonts w:ascii="Tahoma" w:eastAsia="Arial" w:hAnsi="Tahoma" w:cs="Tahoma"/>
                <w:sz w:val="24"/>
                <w:szCs w:val="24"/>
              </w:rPr>
              <w:t>HIDE</w:t>
            </w:r>
            <w:proofErr w:type="gramEnd"/>
          </w:p>
          <w:p w14:paraId="40FA8743" w14:textId="3069E9B3" w:rsidR="007368A4" w:rsidRPr="00EB01D6" w:rsidRDefault="007368A4" w:rsidP="00C871DC">
            <w:pPr>
              <w:pStyle w:val="ListParagraph"/>
              <w:numPr>
                <w:ilvl w:val="0"/>
                <w:numId w:val="21"/>
              </w:numPr>
              <w:rPr>
                <w:rFonts w:ascii="Tahoma" w:eastAsia="MS PGothic" w:hAnsi="Tahoma" w:cs="Tahoma"/>
                <w:sz w:val="24"/>
                <w:szCs w:val="24"/>
              </w:rPr>
            </w:pPr>
            <w:r w:rsidRPr="00EB01D6">
              <w:rPr>
                <w:rFonts w:ascii="Tahoma" w:eastAsia="Arial" w:hAnsi="Tahoma" w:cs="Tahoma"/>
                <w:sz w:val="24"/>
                <w:szCs w:val="24"/>
              </w:rPr>
              <w:t>Find cover from gunfire</w:t>
            </w:r>
            <w:r w:rsidR="005618FE">
              <w:rPr>
                <w:rFonts w:ascii="Tahoma" w:eastAsia="Arial" w:hAnsi="Tahoma" w:cs="Tahoma"/>
                <w:sz w:val="24"/>
                <w:szCs w:val="24"/>
              </w:rPr>
              <w:t xml:space="preserve"> i</w:t>
            </w:r>
            <w:r w:rsidRPr="00EB01D6">
              <w:rPr>
                <w:rFonts w:ascii="Tahoma" w:eastAsia="Arial" w:hAnsi="Tahoma" w:cs="Tahoma"/>
                <w:sz w:val="24"/>
                <w:szCs w:val="24"/>
              </w:rPr>
              <w:t xml:space="preserve">f you can see the attacker, they may be able to see </w:t>
            </w:r>
            <w:proofErr w:type="gramStart"/>
            <w:r w:rsidRPr="00EB01D6">
              <w:rPr>
                <w:rFonts w:ascii="Tahoma" w:eastAsia="Arial" w:hAnsi="Tahoma" w:cs="Tahoma"/>
                <w:sz w:val="24"/>
                <w:szCs w:val="24"/>
              </w:rPr>
              <w:t>you</w:t>
            </w:r>
            <w:proofErr w:type="gramEnd"/>
          </w:p>
          <w:p w14:paraId="6623F88B" w14:textId="6A373D42" w:rsidR="007368A4" w:rsidRPr="00EB01D6" w:rsidRDefault="007368A4" w:rsidP="00C871DC">
            <w:pPr>
              <w:pStyle w:val="ListParagraph"/>
              <w:numPr>
                <w:ilvl w:val="0"/>
                <w:numId w:val="21"/>
              </w:numPr>
              <w:ind w:right="80"/>
              <w:rPr>
                <w:rFonts w:ascii="Tahoma" w:eastAsia="MS PGothic" w:hAnsi="Tahoma" w:cs="Tahoma"/>
                <w:sz w:val="24"/>
                <w:szCs w:val="24"/>
              </w:rPr>
            </w:pPr>
            <w:r w:rsidRPr="00EB01D6">
              <w:rPr>
                <w:rFonts w:ascii="Tahoma" w:eastAsia="Arial" w:hAnsi="Tahoma" w:cs="Tahoma"/>
                <w:sz w:val="24"/>
                <w:szCs w:val="24"/>
              </w:rPr>
              <w:t xml:space="preserve">Cover from view does not mean you are safe; bullets go through glass, brick, wood and metal Find hard cover </w:t>
            </w:r>
            <w:proofErr w:type="gramStart"/>
            <w:r w:rsidRPr="00EB01D6">
              <w:rPr>
                <w:rFonts w:ascii="Tahoma" w:eastAsia="Arial" w:hAnsi="Tahoma" w:cs="Tahoma"/>
                <w:sz w:val="24"/>
                <w:szCs w:val="24"/>
              </w:rPr>
              <w:t>e.g.</w:t>
            </w:r>
            <w:proofErr w:type="gramEnd"/>
            <w:r w:rsidRPr="00EB01D6">
              <w:rPr>
                <w:rFonts w:ascii="Tahoma" w:eastAsia="Arial" w:hAnsi="Tahoma" w:cs="Tahoma"/>
                <w:sz w:val="24"/>
                <w:szCs w:val="24"/>
              </w:rPr>
              <w:t xml:space="preserve"> substantial brickwork/heavy reinforced walls</w:t>
            </w:r>
          </w:p>
          <w:p w14:paraId="0D02D938" w14:textId="63535093" w:rsidR="007368A4" w:rsidRPr="00EB01D6" w:rsidRDefault="007368A4" w:rsidP="005618FE">
            <w:pPr>
              <w:pStyle w:val="ListParagraph"/>
              <w:numPr>
                <w:ilvl w:val="0"/>
                <w:numId w:val="21"/>
              </w:numPr>
              <w:ind w:right="1219"/>
              <w:rPr>
                <w:rFonts w:ascii="Tahoma" w:eastAsia="MS PGothic" w:hAnsi="Tahoma" w:cs="Tahoma"/>
                <w:sz w:val="24"/>
                <w:szCs w:val="24"/>
              </w:rPr>
            </w:pPr>
            <w:r w:rsidRPr="00EB01D6">
              <w:rPr>
                <w:rFonts w:ascii="Tahoma" w:eastAsia="Arial" w:hAnsi="Tahoma" w:cs="Tahoma"/>
                <w:sz w:val="24"/>
                <w:szCs w:val="24"/>
              </w:rPr>
              <w:t>Be aware of your exit routes</w:t>
            </w:r>
            <w:r w:rsidR="005618FE">
              <w:rPr>
                <w:rFonts w:ascii="Tahoma" w:eastAsia="Arial" w:hAnsi="Tahoma" w:cs="Tahoma"/>
                <w:sz w:val="24"/>
                <w:szCs w:val="24"/>
              </w:rPr>
              <w:t xml:space="preserve">. </w:t>
            </w:r>
            <w:r w:rsidRPr="00EB01D6">
              <w:rPr>
                <w:rFonts w:ascii="Tahoma" w:eastAsia="Arial" w:hAnsi="Tahoma" w:cs="Tahoma"/>
                <w:sz w:val="24"/>
                <w:szCs w:val="24"/>
              </w:rPr>
              <w:t>Try not to</w:t>
            </w:r>
            <w:r w:rsidR="005618FE">
              <w:rPr>
                <w:rFonts w:ascii="Tahoma" w:eastAsia="Arial" w:hAnsi="Tahoma" w:cs="Tahoma"/>
                <w:sz w:val="24"/>
                <w:szCs w:val="24"/>
              </w:rPr>
              <w:t xml:space="preserve"> </w:t>
            </w:r>
            <w:r w:rsidRPr="00EB01D6">
              <w:rPr>
                <w:rFonts w:ascii="Tahoma" w:eastAsia="Arial" w:hAnsi="Tahoma" w:cs="Tahoma"/>
                <w:sz w:val="24"/>
                <w:szCs w:val="24"/>
              </w:rPr>
              <w:t xml:space="preserve">get </w:t>
            </w:r>
            <w:proofErr w:type="gramStart"/>
            <w:r w:rsidRPr="00EB01D6">
              <w:rPr>
                <w:rFonts w:ascii="Tahoma" w:eastAsia="Arial" w:hAnsi="Tahoma" w:cs="Tahoma"/>
                <w:sz w:val="24"/>
                <w:szCs w:val="24"/>
              </w:rPr>
              <w:t>trapped</w:t>
            </w:r>
            <w:proofErr w:type="gramEnd"/>
          </w:p>
          <w:p w14:paraId="41540253" w14:textId="0E46FD29" w:rsidR="007368A4" w:rsidRPr="00EB01D6" w:rsidRDefault="007368A4" w:rsidP="00C871DC">
            <w:pPr>
              <w:pStyle w:val="ListParagraph"/>
              <w:numPr>
                <w:ilvl w:val="0"/>
                <w:numId w:val="21"/>
              </w:numPr>
              <w:rPr>
                <w:rFonts w:ascii="Tahoma" w:eastAsia="MS PGothic" w:hAnsi="Tahoma" w:cs="Tahoma"/>
                <w:sz w:val="24"/>
                <w:szCs w:val="24"/>
              </w:rPr>
            </w:pPr>
            <w:r w:rsidRPr="00EB01D6">
              <w:rPr>
                <w:rFonts w:ascii="Tahoma" w:eastAsia="Arial" w:hAnsi="Tahoma" w:cs="Tahoma"/>
                <w:sz w:val="24"/>
                <w:szCs w:val="24"/>
              </w:rPr>
              <w:t xml:space="preserve">Be quiet, silence your phone and </w:t>
            </w:r>
            <w:proofErr w:type="gramStart"/>
            <w:r w:rsidRPr="00EB01D6">
              <w:rPr>
                <w:rFonts w:ascii="Tahoma" w:eastAsia="Arial" w:hAnsi="Tahoma" w:cs="Tahoma"/>
                <w:sz w:val="24"/>
                <w:szCs w:val="24"/>
              </w:rPr>
              <w:t>radio</w:t>
            </w:r>
            <w:proofErr w:type="gramEnd"/>
            <w:r w:rsidRPr="00EB01D6">
              <w:rPr>
                <w:rFonts w:ascii="Tahoma" w:eastAsia="Arial" w:hAnsi="Tahoma" w:cs="Tahoma"/>
                <w:sz w:val="24"/>
                <w:szCs w:val="24"/>
              </w:rPr>
              <w:t xml:space="preserve"> </w:t>
            </w:r>
          </w:p>
          <w:p w14:paraId="4EEA00D8" w14:textId="77777777" w:rsidR="007368A4" w:rsidRPr="00F971CC" w:rsidRDefault="007368A4" w:rsidP="00C871DC">
            <w:pPr>
              <w:pStyle w:val="ListParagraph"/>
              <w:numPr>
                <w:ilvl w:val="0"/>
                <w:numId w:val="21"/>
              </w:numPr>
              <w:ind w:right="188"/>
              <w:rPr>
                <w:rFonts w:ascii="Tahoma" w:hAnsi="Tahoma" w:cs="Tahoma"/>
              </w:rPr>
            </w:pPr>
            <w:r w:rsidRPr="00EB01D6">
              <w:rPr>
                <w:rFonts w:ascii="Tahoma" w:eastAsia="Arial" w:hAnsi="Tahoma" w:cs="Tahoma"/>
                <w:sz w:val="24"/>
                <w:szCs w:val="24"/>
              </w:rPr>
              <w:t xml:space="preserve">Lock/barricade yourself </w:t>
            </w:r>
            <w:proofErr w:type="gramStart"/>
            <w:r w:rsidRPr="00EB01D6">
              <w:rPr>
                <w:rFonts w:ascii="Tahoma" w:eastAsia="Arial" w:hAnsi="Tahoma" w:cs="Tahoma"/>
                <w:sz w:val="24"/>
                <w:szCs w:val="24"/>
              </w:rPr>
              <w:t>in</w:t>
            </w:r>
            <w:r>
              <w:rPr>
                <w:rFonts w:ascii="Tahoma" w:eastAsia="Arial" w:hAnsi="Tahoma" w:cs="Tahoma"/>
                <w:sz w:val="24"/>
                <w:szCs w:val="24"/>
              </w:rPr>
              <w:t xml:space="preserve"> to</w:t>
            </w:r>
            <w:proofErr w:type="gramEnd"/>
            <w:r>
              <w:rPr>
                <w:rFonts w:ascii="Tahoma" w:eastAsia="Arial" w:hAnsi="Tahoma" w:cs="Tahoma"/>
                <w:sz w:val="24"/>
                <w:szCs w:val="24"/>
              </w:rPr>
              <w:t xml:space="preserve"> a secure room where possible</w:t>
            </w:r>
            <w:r w:rsidRPr="00EB01D6">
              <w:rPr>
                <w:rFonts w:ascii="Tahoma" w:eastAsia="Arial" w:hAnsi="Tahoma" w:cs="Tahoma"/>
                <w:sz w:val="24"/>
                <w:szCs w:val="24"/>
              </w:rPr>
              <w:t xml:space="preserve"> – </w:t>
            </w:r>
            <w:r>
              <w:rPr>
                <w:rFonts w:ascii="Tahoma" w:eastAsia="Arial" w:hAnsi="Tahoma" w:cs="Tahoma"/>
                <w:sz w:val="24"/>
                <w:szCs w:val="24"/>
              </w:rPr>
              <w:t>wedge doors closed where possible and move away from them once secured</w:t>
            </w:r>
          </w:p>
          <w:p w14:paraId="022F3E62" w14:textId="77777777" w:rsidR="007368A4" w:rsidRPr="00EB01D6" w:rsidRDefault="007368A4" w:rsidP="00C871DC">
            <w:pPr>
              <w:pStyle w:val="ListParagraph"/>
              <w:ind w:left="720" w:right="188"/>
              <w:rPr>
                <w:rFonts w:ascii="Tahoma" w:hAnsi="Tahoma" w:cs="Tahoma"/>
              </w:rPr>
            </w:pPr>
          </w:p>
        </w:tc>
      </w:tr>
      <w:tr w:rsidR="007368A4" w:rsidRPr="00EB01D6" w14:paraId="6D598491" w14:textId="77777777" w:rsidTr="00C871DC">
        <w:tc>
          <w:tcPr>
            <w:tcW w:w="9476" w:type="dxa"/>
            <w:shd w:val="clear" w:color="auto" w:fill="FFFF00"/>
          </w:tcPr>
          <w:p w14:paraId="5BB2970C" w14:textId="77777777" w:rsidR="007368A4" w:rsidRPr="00EB01D6" w:rsidRDefault="007368A4" w:rsidP="00C871DC">
            <w:pPr>
              <w:jc w:val="center"/>
              <w:rPr>
                <w:rFonts w:ascii="Tahoma" w:hAnsi="Tahoma" w:cs="Tahoma"/>
                <w:b/>
                <w:sz w:val="24"/>
              </w:rPr>
            </w:pPr>
            <w:r w:rsidRPr="00EB01D6">
              <w:rPr>
                <w:rFonts w:ascii="Tahoma" w:hAnsi="Tahoma" w:cs="Tahoma"/>
                <w:b/>
                <w:sz w:val="24"/>
              </w:rPr>
              <w:t>TELL</w:t>
            </w:r>
          </w:p>
        </w:tc>
      </w:tr>
      <w:tr w:rsidR="007368A4" w:rsidRPr="00EB01D6" w14:paraId="137C32B5" w14:textId="77777777" w:rsidTr="00C871DC">
        <w:tc>
          <w:tcPr>
            <w:tcW w:w="9476" w:type="dxa"/>
          </w:tcPr>
          <w:p w14:paraId="1E3FAD62" w14:textId="77777777" w:rsidR="007368A4" w:rsidRPr="00F971CC" w:rsidRDefault="007368A4" w:rsidP="00C871DC">
            <w:pPr>
              <w:pStyle w:val="ListParagraph"/>
              <w:ind w:left="720" w:right="140"/>
              <w:rPr>
                <w:rFonts w:ascii="Tahoma" w:eastAsia="MS PGothic" w:hAnsi="Tahoma" w:cs="Tahoma"/>
                <w:sz w:val="24"/>
                <w:szCs w:val="24"/>
              </w:rPr>
            </w:pPr>
          </w:p>
          <w:p w14:paraId="0BEB4213" w14:textId="6E998ACC" w:rsidR="007368A4" w:rsidRPr="00EB01D6" w:rsidRDefault="007368A4" w:rsidP="00C871DC">
            <w:pPr>
              <w:pStyle w:val="ListParagraph"/>
              <w:numPr>
                <w:ilvl w:val="0"/>
                <w:numId w:val="24"/>
              </w:numPr>
              <w:ind w:right="140"/>
              <w:rPr>
                <w:rFonts w:ascii="Tahoma" w:eastAsia="MS PGothic" w:hAnsi="Tahoma" w:cs="Tahoma"/>
                <w:sz w:val="24"/>
                <w:szCs w:val="24"/>
              </w:rPr>
            </w:pPr>
            <w:r w:rsidRPr="00EB01D6">
              <w:rPr>
                <w:rFonts w:ascii="Tahoma" w:eastAsia="Arial" w:hAnsi="Tahoma" w:cs="Tahoma"/>
                <w:sz w:val="24"/>
                <w:szCs w:val="24"/>
              </w:rPr>
              <w:t>Call the emergency number UK 999 EU 112 or use your radio – What do they need to know? Location – where are the attackers/suspects?</w:t>
            </w:r>
            <w:r w:rsidRPr="00EB01D6">
              <w:rPr>
                <w:rFonts w:ascii="Tahoma" w:eastAsia="MS PGothic" w:hAnsi="Tahoma" w:cs="Tahoma"/>
                <w:sz w:val="24"/>
                <w:szCs w:val="24"/>
              </w:rPr>
              <w:t xml:space="preserve"> </w:t>
            </w:r>
          </w:p>
          <w:p w14:paraId="5B529297" w14:textId="173F3323" w:rsidR="007368A4" w:rsidRPr="00EB01D6" w:rsidRDefault="007368A4" w:rsidP="00C871DC">
            <w:pPr>
              <w:pStyle w:val="ListParagraph"/>
              <w:numPr>
                <w:ilvl w:val="0"/>
                <w:numId w:val="24"/>
              </w:numPr>
              <w:rPr>
                <w:rFonts w:ascii="Tahoma" w:eastAsia="MS PGothic" w:hAnsi="Tahoma" w:cs="Tahoma"/>
                <w:sz w:val="24"/>
                <w:szCs w:val="24"/>
              </w:rPr>
            </w:pPr>
            <w:r w:rsidRPr="00EB01D6">
              <w:rPr>
                <w:rFonts w:ascii="Tahoma" w:eastAsia="Arial" w:hAnsi="Tahoma" w:cs="Tahoma"/>
                <w:sz w:val="24"/>
                <w:szCs w:val="24"/>
              </w:rPr>
              <w:t>Direction – where did you last see them?</w:t>
            </w:r>
            <w:r w:rsidRPr="00EB01D6">
              <w:rPr>
                <w:rFonts w:ascii="Tahoma" w:eastAsia="MS PGothic" w:hAnsi="Tahoma" w:cs="Tahoma"/>
                <w:sz w:val="24"/>
                <w:szCs w:val="24"/>
              </w:rPr>
              <w:t xml:space="preserve"> </w:t>
            </w:r>
          </w:p>
          <w:p w14:paraId="09CE93D5" w14:textId="77777777" w:rsidR="007368A4" w:rsidRPr="00EB01D6" w:rsidRDefault="007368A4" w:rsidP="00C871DC">
            <w:pPr>
              <w:pStyle w:val="ListParagraph"/>
              <w:numPr>
                <w:ilvl w:val="0"/>
                <w:numId w:val="24"/>
              </w:numPr>
              <w:rPr>
                <w:rFonts w:ascii="Tahoma" w:eastAsia="Arial" w:hAnsi="Tahoma" w:cs="Tahoma"/>
                <w:sz w:val="24"/>
                <w:szCs w:val="24"/>
              </w:rPr>
            </w:pPr>
            <w:r w:rsidRPr="00EB01D6">
              <w:rPr>
                <w:rFonts w:ascii="Tahoma" w:eastAsia="Arial" w:hAnsi="Tahoma" w:cs="Tahoma"/>
                <w:sz w:val="24"/>
                <w:szCs w:val="24"/>
              </w:rPr>
              <w:t xml:space="preserve">Descriptions – describe the attacker, numbers, features, clothing, </w:t>
            </w:r>
            <w:proofErr w:type="gramStart"/>
            <w:r w:rsidRPr="00EB01D6">
              <w:rPr>
                <w:rFonts w:ascii="Tahoma" w:eastAsia="Arial" w:hAnsi="Tahoma" w:cs="Tahoma"/>
                <w:sz w:val="24"/>
                <w:szCs w:val="24"/>
              </w:rPr>
              <w:t>weapons</w:t>
            </w:r>
            <w:proofErr w:type="gramEnd"/>
          </w:p>
          <w:p w14:paraId="550A1836" w14:textId="77777777" w:rsidR="007368A4" w:rsidRPr="00EB01D6" w:rsidRDefault="007368A4" w:rsidP="00C871DC">
            <w:pPr>
              <w:pStyle w:val="ListParagraph"/>
              <w:numPr>
                <w:ilvl w:val="0"/>
                <w:numId w:val="24"/>
              </w:numPr>
              <w:rPr>
                <w:rFonts w:ascii="Tahoma" w:eastAsia="Arial" w:hAnsi="Tahoma" w:cs="Tahoma"/>
                <w:sz w:val="24"/>
                <w:szCs w:val="24"/>
              </w:rPr>
            </w:pPr>
            <w:r w:rsidRPr="00EB01D6">
              <w:rPr>
                <w:rFonts w:ascii="Tahoma" w:eastAsia="Arial" w:hAnsi="Tahoma" w:cs="Tahoma"/>
                <w:sz w:val="24"/>
                <w:szCs w:val="24"/>
              </w:rPr>
              <w:t xml:space="preserve">Further information – casualties, type of injury, building information, entrances, exits, </w:t>
            </w:r>
            <w:proofErr w:type="gramStart"/>
            <w:r w:rsidRPr="00EB01D6">
              <w:rPr>
                <w:rFonts w:ascii="Tahoma" w:eastAsia="Arial" w:hAnsi="Tahoma" w:cs="Tahoma"/>
                <w:sz w:val="24"/>
                <w:szCs w:val="24"/>
              </w:rPr>
              <w:t>hostages</w:t>
            </w:r>
            <w:proofErr w:type="gramEnd"/>
            <w:r w:rsidRPr="00EB01D6">
              <w:rPr>
                <w:rFonts w:ascii="Tahoma" w:eastAsia="Arial" w:hAnsi="Tahoma" w:cs="Tahoma"/>
                <w:sz w:val="24"/>
                <w:szCs w:val="24"/>
              </w:rPr>
              <w:t xml:space="preserve"> </w:t>
            </w:r>
          </w:p>
          <w:p w14:paraId="7F4FB48B" w14:textId="77777777" w:rsidR="007368A4" w:rsidRPr="00EB01D6" w:rsidRDefault="007368A4" w:rsidP="00C871DC">
            <w:pPr>
              <w:pStyle w:val="ListParagraph"/>
              <w:numPr>
                <w:ilvl w:val="0"/>
                <w:numId w:val="24"/>
              </w:numPr>
              <w:rPr>
                <w:rFonts w:ascii="Tahoma" w:eastAsia="Arial" w:hAnsi="Tahoma" w:cs="Tahoma"/>
                <w:sz w:val="24"/>
                <w:szCs w:val="24"/>
              </w:rPr>
            </w:pPr>
            <w:r w:rsidRPr="00EB01D6">
              <w:rPr>
                <w:rFonts w:ascii="Tahoma" w:eastAsia="Arial" w:hAnsi="Tahoma" w:cs="Tahoma"/>
                <w:sz w:val="24"/>
                <w:szCs w:val="24"/>
              </w:rPr>
              <w:t xml:space="preserve">Stop other people entering if it is safe to do </w:t>
            </w:r>
            <w:proofErr w:type="gramStart"/>
            <w:r w:rsidRPr="00EB01D6">
              <w:rPr>
                <w:rFonts w:ascii="Tahoma" w:eastAsia="Arial" w:hAnsi="Tahoma" w:cs="Tahoma"/>
                <w:sz w:val="24"/>
                <w:szCs w:val="24"/>
              </w:rPr>
              <w:t>so</w:t>
            </w:r>
            <w:proofErr w:type="gramEnd"/>
          </w:p>
          <w:p w14:paraId="2FCE2C09" w14:textId="77777777" w:rsidR="007368A4" w:rsidRPr="00EB01D6" w:rsidRDefault="007368A4" w:rsidP="00C871DC">
            <w:pPr>
              <w:rPr>
                <w:rFonts w:ascii="Tahoma" w:hAnsi="Tahoma" w:cs="Tahoma"/>
              </w:rPr>
            </w:pPr>
          </w:p>
        </w:tc>
      </w:tr>
    </w:tbl>
    <w:p w14:paraId="1EB210A3" w14:textId="77777777" w:rsidR="007368A4" w:rsidRPr="00EB01D6" w:rsidRDefault="007368A4" w:rsidP="007368A4">
      <w:pPr>
        <w:rPr>
          <w:rFonts w:ascii="Tahoma" w:hAnsi="Tahoma" w:cs="Tahoma"/>
        </w:rPr>
      </w:pPr>
    </w:p>
    <w:p w14:paraId="3035109C" w14:textId="77777777" w:rsidR="007368A4" w:rsidRPr="00EB01D6" w:rsidRDefault="007368A4" w:rsidP="007368A4">
      <w:pPr>
        <w:rPr>
          <w:rFonts w:ascii="Tahoma" w:hAnsi="Tahoma" w:cs="Tahoma"/>
          <w:sz w:val="24"/>
          <w:szCs w:val="24"/>
        </w:rPr>
      </w:pPr>
    </w:p>
    <w:p w14:paraId="7ECB10E0" w14:textId="77777777" w:rsidR="007368A4" w:rsidRPr="00EB01D6" w:rsidRDefault="007368A4" w:rsidP="007368A4">
      <w:pPr>
        <w:ind w:right="3260"/>
        <w:rPr>
          <w:rFonts w:ascii="Tahoma" w:eastAsia="Arial" w:hAnsi="Tahoma" w:cs="Tahoma"/>
          <w:sz w:val="24"/>
          <w:szCs w:val="24"/>
        </w:rPr>
      </w:pPr>
    </w:p>
    <w:p w14:paraId="4F536A45" w14:textId="77777777" w:rsidR="007368A4" w:rsidRPr="00EB01D6" w:rsidRDefault="007368A4" w:rsidP="007368A4">
      <w:pPr>
        <w:rPr>
          <w:rFonts w:ascii="Tahoma" w:eastAsia="Arial" w:hAnsi="Tahoma" w:cs="Tahoma"/>
          <w:b/>
          <w:sz w:val="24"/>
          <w:szCs w:val="24"/>
        </w:rPr>
      </w:pPr>
    </w:p>
    <w:p w14:paraId="4E20AD83" w14:textId="77777777" w:rsidR="007368A4" w:rsidRDefault="007368A4" w:rsidP="007368A4">
      <w:pPr>
        <w:rPr>
          <w:rFonts w:ascii="Tahoma" w:eastAsia="Arial" w:hAnsi="Tahoma" w:cs="Tahoma"/>
          <w:b/>
          <w:sz w:val="24"/>
          <w:szCs w:val="24"/>
        </w:rPr>
      </w:pPr>
    </w:p>
    <w:p w14:paraId="56AD4943" w14:textId="77777777" w:rsidR="007368A4" w:rsidRDefault="007368A4" w:rsidP="007368A4">
      <w:pPr>
        <w:rPr>
          <w:rFonts w:ascii="Tahoma" w:eastAsia="Arial" w:hAnsi="Tahoma" w:cs="Tahoma"/>
          <w:b/>
          <w:sz w:val="24"/>
          <w:szCs w:val="24"/>
        </w:rPr>
      </w:pPr>
    </w:p>
    <w:p w14:paraId="50E084E7" w14:textId="77777777" w:rsidR="007368A4" w:rsidRDefault="007368A4" w:rsidP="007368A4">
      <w:pPr>
        <w:rPr>
          <w:rFonts w:ascii="Tahoma" w:eastAsia="Arial" w:hAnsi="Tahoma" w:cs="Tahoma"/>
          <w:b/>
          <w:sz w:val="24"/>
          <w:szCs w:val="24"/>
        </w:rPr>
      </w:pPr>
    </w:p>
    <w:p w14:paraId="50576B88" w14:textId="77777777" w:rsidR="00E96160" w:rsidRDefault="00E96160" w:rsidP="007368A4">
      <w:pPr>
        <w:rPr>
          <w:rFonts w:ascii="Tahoma" w:eastAsia="Arial" w:hAnsi="Tahoma" w:cs="Tahoma"/>
          <w:b/>
          <w:sz w:val="24"/>
          <w:szCs w:val="24"/>
        </w:rPr>
      </w:pPr>
    </w:p>
    <w:p w14:paraId="44C52389" w14:textId="77777777" w:rsidR="007368A4" w:rsidRDefault="007368A4" w:rsidP="007368A4">
      <w:pPr>
        <w:rPr>
          <w:rFonts w:ascii="Tahoma" w:eastAsia="Arial" w:hAnsi="Tahoma" w:cs="Tahoma"/>
          <w:b/>
          <w:sz w:val="24"/>
          <w:szCs w:val="24"/>
        </w:rPr>
      </w:pPr>
    </w:p>
    <w:p w14:paraId="1312F5C9" w14:textId="77777777" w:rsidR="007C0CBB" w:rsidRDefault="007C0CBB" w:rsidP="007368A4">
      <w:pPr>
        <w:rPr>
          <w:rFonts w:ascii="Tahoma" w:eastAsia="Arial" w:hAnsi="Tahoma" w:cs="Tahoma"/>
          <w:sz w:val="28"/>
          <w:szCs w:val="24"/>
          <w:u w:val="single"/>
        </w:rPr>
      </w:pPr>
    </w:p>
    <w:p w14:paraId="596BCFF9" w14:textId="77777777" w:rsidR="007368A4" w:rsidRPr="00F971CC" w:rsidRDefault="007368A4" w:rsidP="007368A4">
      <w:pPr>
        <w:rPr>
          <w:rFonts w:ascii="Tahoma" w:eastAsia="Arial" w:hAnsi="Tahoma" w:cs="Tahoma"/>
          <w:sz w:val="28"/>
          <w:szCs w:val="24"/>
          <w:u w:val="single"/>
        </w:rPr>
      </w:pPr>
      <w:r w:rsidRPr="00F971CC">
        <w:rPr>
          <w:rFonts w:ascii="Tahoma" w:eastAsia="Arial" w:hAnsi="Tahoma" w:cs="Tahoma"/>
          <w:sz w:val="28"/>
          <w:szCs w:val="24"/>
          <w:u w:val="single"/>
        </w:rPr>
        <w:lastRenderedPageBreak/>
        <w:t>In the Event of an Armed Police Response:</w:t>
      </w:r>
    </w:p>
    <w:p w14:paraId="181666E4" w14:textId="77777777" w:rsidR="007368A4" w:rsidRPr="00EB01D6" w:rsidRDefault="007368A4" w:rsidP="007368A4">
      <w:pPr>
        <w:rPr>
          <w:rFonts w:ascii="Tahoma" w:eastAsia="Arial" w:hAnsi="Tahoma" w:cs="Tahoma"/>
          <w:b/>
          <w:sz w:val="24"/>
          <w:szCs w:val="24"/>
        </w:rPr>
      </w:pPr>
    </w:p>
    <w:tbl>
      <w:tblPr>
        <w:tblStyle w:val="TableGrid"/>
        <w:tblW w:w="0" w:type="auto"/>
        <w:tblLook w:val="04A0" w:firstRow="1" w:lastRow="0" w:firstColumn="1" w:lastColumn="0" w:noHBand="0" w:noVBand="1"/>
      </w:tblPr>
      <w:tblGrid>
        <w:gridCol w:w="8550"/>
      </w:tblGrid>
      <w:tr w:rsidR="007368A4" w:rsidRPr="00EB01D6" w14:paraId="7D2DDB8C" w14:textId="77777777" w:rsidTr="00C871DC">
        <w:tc>
          <w:tcPr>
            <w:tcW w:w="9476" w:type="dxa"/>
            <w:shd w:val="clear" w:color="auto" w:fill="FF0000"/>
          </w:tcPr>
          <w:p w14:paraId="2E75EDBB" w14:textId="77777777" w:rsidR="007368A4" w:rsidRPr="00EB01D6" w:rsidRDefault="007368A4" w:rsidP="00C871DC">
            <w:pPr>
              <w:jc w:val="center"/>
              <w:rPr>
                <w:rFonts w:ascii="Tahoma" w:eastAsia="Arial" w:hAnsi="Tahoma" w:cs="Tahoma"/>
                <w:b/>
                <w:sz w:val="24"/>
                <w:szCs w:val="24"/>
              </w:rPr>
            </w:pPr>
            <w:r w:rsidRPr="00EB01D6">
              <w:rPr>
                <w:rFonts w:ascii="Tahoma" w:eastAsia="Arial" w:hAnsi="Tahoma" w:cs="Tahoma"/>
                <w:b/>
                <w:sz w:val="28"/>
                <w:szCs w:val="24"/>
              </w:rPr>
              <w:t>Your actions to an Armed Police Response</w:t>
            </w:r>
          </w:p>
        </w:tc>
      </w:tr>
      <w:tr w:rsidR="007368A4" w:rsidRPr="00EB01D6" w14:paraId="7BDFA986" w14:textId="77777777" w:rsidTr="00C871DC">
        <w:tc>
          <w:tcPr>
            <w:tcW w:w="9476" w:type="dxa"/>
          </w:tcPr>
          <w:p w14:paraId="634C8809" w14:textId="77777777" w:rsidR="007368A4" w:rsidRPr="00EB01D6" w:rsidRDefault="007368A4" w:rsidP="00C871DC">
            <w:pPr>
              <w:pStyle w:val="ListParagraph"/>
              <w:ind w:left="720"/>
              <w:rPr>
                <w:rFonts w:ascii="Tahoma" w:eastAsia="Arial" w:hAnsi="Tahoma" w:cs="Tahoma"/>
                <w:sz w:val="24"/>
                <w:szCs w:val="24"/>
              </w:rPr>
            </w:pPr>
          </w:p>
          <w:p w14:paraId="0A0BBCFB" w14:textId="77777777" w:rsidR="007368A4" w:rsidRPr="00EB01D6" w:rsidRDefault="007368A4" w:rsidP="00C871DC">
            <w:pPr>
              <w:pStyle w:val="ListParagraph"/>
              <w:numPr>
                <w:ilvl w:val="0"/>
                <w:numId w:val="25"/>
              </w:numPr>
              <w:rPr>
                <w:rFonts w:ascii="Tahoma" w:eastAsia="Arial" w:hAnsi="Tahoma" w:cs="Tahoma"/>
                <w:sz w:val="24"/>
                <w:szCs w:val="24"/>
              </w:rPr>
            </w:pPr>
            <w:r w:rsidRPr="00EB01D6">
              <w:rPr>
                <w:rFonts w:ascii="Tahoma" w:eastAsia="Arial" w:hAnsi="Tahoma" w:cs="Tahoma"/>
                <w:sz w:val="24"/>
                <w:szCs w:val="24"/>
              </w:rPr>
              <w:t xml:space="preserve">Follow officers’ </w:t>
            </w:r>
            <w:proofErr w:type="gramStart"/>
            <w:r w:rsidRPr="00EB01D6">
              <w:rPr>
                <w:rFonts w:ascii="Tahoma" w:eastAsia="Arial" w:hAnsi="Tahoma" w:cs="Tahoma"/>
                <w:sz w:val="24"/>
                <w:szCs w:val="24"/>
              </w:rPr>
              <w:t>instructions</w:t>
            </w:r>
            <w:proofErr w:type="gramEnd"/>
          </w:p>
          <w:p w14:paraId="7F5D9863" w14:textId="77777777" w:rsidR="007368A4" w:rsidRPr="00EB01D6" w:rsidRDefault="007368A4" w:rsidP="00C871DC">
            <w:pPr>
              <w:pStyle w:val="ListParagraph"/>
              <w:numPr>
                <w:ilvl w:val="0"/>
                <w:numId w:val="25"/>
              </w:numPr>
              <w:rPr>
                <w:rFonts w:ascii="Tahoma" w:eastAsia="Arial" w:hAnsi="Tahoma" w:cs="Tahoma"/>
                <w:sz w:val="24"/>
                <w:szCs w:val="24"/>
              </w:rPr>
            </w:pPr>
            <w:r w:rsidRPr="00EB01D6">
              <w:rPr>
                <w:rFonts w:ascii="Tahoma" w:eastAsia="Arial" w:hAnsi="Tahoma" w:cs="Tahoma"/>
                <w:sz w:val="24"/>
                <w:szCs w:val="24"/>
              </w:rPr>
              <w:t xml:space="preserve">Remain </w:t>
            </w:r>
            <w:proofErr w:type="gramStart"/>
            <w:r w:rsidRPr="00EB01D6">
              <w:rPr>
                <w:rFonts w:ascii="Tahoma" w:eastAsia="Arial" w:hAnsi="Tahoma" w:cs="Tahoma"/>
                <w:sz w:val="24"/>
                <w:szCs w:val="24"/>
              </w:rPr>
              <w:t>calm</w:t>
            </w:r>
            <w:proofErr w:type="gramEnd"/>
          </w:p>
          <w:p w14:paraId="44ABF870" w14:textId="77777777" w:rsidR="007368A4" w:rsidRPr="00EB01D6" w:rsidRDefault="007368A4" w:rsidP="00C871DC">
            <w:pPr>
              <w:pStyle w:val="ListParagraph"/>
              <w:numPr>
                <w:ilvl w:val="0"/>
                <w:numId w:val="25"/>
              </w:numPr>
              <w:rPr>
                <w:rFonts w:ascii="Tahoma" w:eastAsia="Arial" w:hAnsi="Tahoma" w:cs="Tahoma"/>
                <w:sz w:val="24"/>
                <w:szCs w:val="24"/>
              </w:rPr>
            </w:pPr>
            <w:r w:rsidRPr="00EB01D6">
              <w:rPr>
                <w:rFonts w:ascii="Tahoma" w:eastAsia="Arial" w:hAnsi="Tahoma" w:cs="Tahoma"/>
                <w:sz w:val="24"/>
                <w:szCs w:val="24"/>
              </w:rPr>
              <w:t xml:space="preserve">Avoid sudden movements that may be considered a </w:t>
            </w:r>
            <w:proofErr w:type="gramStart"/>
            <w:r w:rsidRPr="00EB01D6">
              <w:rPr>
                <w:rFonts w:ascii="Tahoma" w:eastAsia="Arial" w:hAnsi="Tahoma" w:cs="Tahoma"/>
                <w:sz w:val="24"/>
                <w:szCs w:val="24"/>
              </w:rPr>
              <w:t>threat</w:t>
            </w:r>
            <w:proofErr w:type="gramEnd"/>
          </w:p>
          <w:p w14:paraId="1466BEE0" w14:textId="77777777" w:rsidR="007368A4" w:rsidRPr="00EB01D6" w:rsidRDefault="007368A4" w:rsidP="00C871DC">
            <w:pPr>
              <w:pStyle w:val="ListParagraph"/>
              <w:numPr>
                <w:ilvl w:val="0"/>
                <w:numId w:val="25"/>
              </w:numPr>
              <w:rPr>
                <w:rFonts w:ascii="Tahoma" w:eastAsia="Arial" w:hAnsi="Tahoma" w:cs="Tahoma"/>
                <w:sz w:val="24"/>
                <w:szCs w:val="24"/>
              </w:rPr>
            </w:pPr>
            <w:r w:rsidRPr="00EB01D6">
              <w:rPr>
                <w:rFonts w:ascii="Tahoma" w:eastAsia="Arial" w:hAnsi="Tahoma" w:cs="Tahoma"/>
                <w:sz w:val="24"/>
                <w:szCs w:val="24"/>
              </w:rPr>
              <w:t xml:space="preserve">Keep your hands in </w:t>
            </w:r>
            <w:proofErr w:type="gramStart"/>
            <w:r w:rsidRPr="00EB01D6">
              <w:rPr>
                <w:rFonts w:ascii="Tahoma" w:eastAsia="Arial" w:hAnsi="Tahoma" w:cs="Tahoma"/>
                <w:sz w:val="24"/>
                <w:szCs w:val="24"/>
              </w:rPr>
              <w:t>view</w:t>
            </w:r>
            <w:proofErr w:type="gramEnd"/>
          </w:p>
          <w:p w14:paraId="44B55737" w14:textId="77777777" w:rsidR="007368A4" w:rsidRPr="00EB01D6" w:rsidRDefault="007368A4" w:rsidP="00C871DC">
            <w:pPr>
              <w:rPr>
                <w:rFonts w:ascii="Tahoma" w:eastAsia="Arial" w:hAnsi="Tahoma" w:cs="Tahoma"/>
                <w:b/>
                <w:sz w:val="24"/>
                <w:szCs w:val="24"/>
              </w:rPr>
            </w:pPr>
          </w:p>
        </w:tc>
      </w:tr>
      <w:tr w:rsidR="007368A4" w:rsidRPr="00EB01D6" w14:paraId="5A0FB377" w14:textId="77777777" w:rsidTr="00C871DC">
        <w:tc>
          <w:tcPr>
            <w:tcW w:w="9476" w:type="dxa"/>
            <w:shd w:val="clear" w:color="auto" w:fill="FF0000"/>
          </w:tcPr>
          <w:p w14:paraId="4E7783FF" w14:textId="77777777" w:rsidR="007368A4" w:rsidRPr="00EB01D6" w:rsidRDefault="007368A4" w:rsidP="00C871DC">
            <w:pPr>
              <w:jc w:val="center"/>
              <w:rPr>
                <w:rFonts w:ascii="Tahoma" w:eastAsia="Arial" w:hAnsi="Tahoma" w:cs="Tahoma"/>
                <w:b/>
                <w:sz w:val="24"/>
                <w:szCs w:val="24"/>
              </w:rPr>
            </w:pPr>
            <w:r w:rsidRPr="00EB01D6">
              <w:rPr>
                <w:rFonts w:ascii="Tahoma" w:eastAsia="Arial" w:hAnsi="Tahoma" w:cs="Tahoma"/>
                <w:b/>
                <w:sz w:val="24"/>
                <w:szCs w:val="24"/>
              </w:rPr>
              <w:t>Be Prepared Officers May:</w:t>
            </w:r>
          </w:p>
        </w:tc>
      </w:tr>
      <w:tr w:rsidR="007368A4" w:rsidRPr="00EB01D6" w14:paraId="00ABA7CF" w14:textId="77777777" w:rsidTr="00C871DC">
        <w:tc>
          <w:tcPr>
            <w:tcW w:w="9476" w:type="dxa"/>
          </w:tcPr>
          <w:p w14:paraId="2764B04D" w14:textId="77777777" w:rsidR="007368A4" w:rsidRPr="00EB01D6" w:rsidRDefault="007368A4" w:rsidP="00C871DC">
            <w:pPr>
              <w:pStyle w:val="ListParagraph"/>
              <w:ind w:left="720"/>
              <w:rPr>
                <w:rFonts w:ascii="Tahoma" w:eastAsia="Arial" w:hAnsi="Tahoma" w:cs="Tahoma"/>
                <w:sz w:val="24"/>
                <w:szCs w:val="24"/>
              </w:rPr>
            </w:pPr>
          </w:p>
          <w:p w14:paraId="5CCC4C2B" w14:textId="77777777" w:rsidR="007368A4" w:rsidRPr="00EB01D6" w:rsidRDefault="007368A4" w:rsidP="00C871DC">
            <w:pPr>
              <w:pStyle w:val="ListParagraph"/>
              <w:numPr>
                <w:ilvl w:val="0"/>
                <w:numId w:val="26"/>
              </w:numPr>
              <w:rPr>
                <w:rFonts w:ascii="Tahoma" w:eastAsia="Arial" w:hAnsi="Tahoma" w:cs="Tahoma"/>
                <w:sz w:val="24"/>
                <w:szCs w:val="24"/>
              </w:rPr>
            </w:pPr>
            <w:r w:rsidRPr="00EB01D6">
              <w:rPr>
                <w:rFonts w:ascii="Tahoma" w:eastAsia="Arial" w:hAnsi="Tahoma" w:cs="Tahoma"/>
                <w:sz w:val="24"/>
                <w:szCs w:val="24"/>
              </w:rPr>
              <w:t>Point guns at you</w:t>
            </w:r>
          </w:p>
          <w:p w14:paraId="2492F16D" w14:textId="77777777" w:rsidR="007368A4" w:rsidRPr="00EB01D6" w:rsidRDefault="007368A4" w:rsidP="00C871DC">
            <w:pPr>
              <w:pStyle w:val="ListParagraph"/>
              <w:numPr>
                <w:ilvl w:val="0"/>
                <w:numId w:val="26"/>
              </w:numPr>
              <w:rPr>
                <w:rFonts w:ascii="Tahoma" w:eastAsia="Arial" w:hAnsi="Tahoma" w:cs="Tahoma"/>
                <w:sz w:val="24"/>
                <w:szCs w:val="24"/>
              </w:rPr>
            </w:pPr>
            <w:r w:rsidRPr="00EB01D6">
              <w:rPr>
                <w:rFonts w:ascii="Tahoma" w:eastAsia="Arial" w:hAnsi="Tahoma" w:cs="Tahoma"/>
                <w:sz w:val="24"/>
                <w:szCs w:val="24"/>
              </w:rPr>
              <w:t xml:space="preserve">Treat you </w:t>
            </w:r>
            <w:proofErr w:type="gramStart"/>
            <w:r w:rsidRPr="00EB01D6">
              <w:rPr>
                <w:rFonts w:ascii="Tahoma" w:eastAsia="Arial" w:hAnsi="Tahoma" w:cs="Tahoma"/>
                <w:sz w:val="24"/>
                <w:szCs w:val="24"/>
              </w:rPr>
              <w:t>firmly</w:t>
            </w:r>
            <w:proofErr w:type="gramEnd"/>
          </w:p>
          <w:p w14:paraId="3444BA57" w14:textId="77777777" w:rsidR="007368A4" w:rsidRPr="00EB01D6" w:rsidRDefault="007368A4" w:rsidP="00C871DC">
            <w:pPr>
              <w:pStyle w:val="ListParagraph"/>
              <w:numPr>
                <w:ilvl w:val="0"/>
                <w:numId w:val="26"/>
              </w:numPr>
              <w:rPr>
                <w:rFonts w:ascii="Tahoma" w:eastAsia="Arial" w:hAnsi="Tahoma" w:cs="Tahoma"/>
                <w:sz w:val="24"/>
                <w:szCs w:val="24"/>
              </w:rPr>
            </w:pPr>
            <w:r w:rsidRPr="00EB01D6">
              <w:rPr>
                <w:rFonts w:ascii="Tahoma" w:eastAsia="Arial" w:hAnsi="Tahoma" w:cs="Tahoma"/>
                <w:sz w:val="24"/>
                <w:szCs w:val="24"/>
              </w:rPr>
              <w:t xml:space="preserve">Question </w:t>
            </w:r>
            <w:proofErr w:type="gramStart"/>
            <w:r w:rsidRPr="00EB01D6">
              <w:rPr>
                <w:rFonts w:ascii="Tahoma" w:eastAsia="Arial" w:hAnsi="Tahoma" w:cs="Tahoma"/>
                <w:sz w:val="24"/>
                <w:szCs w:val="24"/>
              </w:rPr>
              <w:t>you</w:t>
            </w:r>
            <w:proofErr w:type="gramEnd"/>
          </w:p>
          <w:p w14:paraId="4BAD69FB" w14:textId="77777777" w:rsidR="007368A4" w:rsidRPr="00EB01D6" w:rsidRDefault="007368A4" w:rsidP="00C871DC">
            <w:pPr>
              <w:pStyle w:val="ListParagraph"/>
              <w:numPr>
                <w:ilvl w:val="0"/>
                <w:numId w:val="26"/>
              </w:numPr>
              <w:rPr>
                <w:rFonts w:ascii="Tahoma" w:eastAsia="Arial" w:hAnsi="Tahoma" w:cs="Tahoma"/>
                <w:sz w:val="24"/>
                <w:szCs w:val="24"/>
              </w:rPr>
            </w:pPr>
            <w:r w:rsidRPr="00EB01D6">
              <w:rPr>
                <w:rFonts w:ascii="Tahoma" w:eastAsia="Arial" w:hAnsi="Tahoma" w:cs="Tahoma"/>
                <w:sz w:val="24"/>
                <w:szCs w:val="24"/>
              </w:rPr>
              <w:t xml:space="preserve">Be unable to distinguish you from an </w:t>
            </w:r>
            <w:proofErr w:type="gramStart"/>
            <w:r w:rsidRPr="00EB01D6">
              <w:rPr>
                <w:rFonts w:ascii="Tahoma" w:eastAsia="Arial" w:hAnsi="Tahoma" w:cs="Tahoma"/>
                <w:sz w:val="24"/>
                <w:szCs w:val="24"/>
              </w:rPr>
              <w:t>attacker</w:t>
            </w:r>
            <w:proofErr w:type="gramEnd"/>
          </w:p>
          <w:p w14:paraId="56C79BDF" w14:textId="77777777" w:rsidR="007368A4" w:rsidRPr="00EB01D6" w:rsidRDefault="007368A4" w:rsidP="00C871DC">
            <w:pPr>
              <w:pStyle w:val="ListParagraph"/>
              <w:numPr>
                <w:ilvl w:val="0"/>
                <w:numId w:val="26"/>
              </w:numPr>
              <w:rPr>
                <w:rFonts w:ascii="Tahoma" w:eastAsia="Arial" w:hAnsi="Tahoma" w:cs="Tahoma"/>
                <w:sz w:val="24"/>
                <w:szCs w:val="24"/>
              </w:rPr>
            </w:pPr>
            <w:r w:rsidRPr="00EB01D6">
              <w:rPr>
                <w:rFonts w:ascii="Tahoma" w:eastAsia="Arial" w:hAnsi="Tahoma" w:cs="Tahoma"/>
                <w:sz w:val="24"/>
                <w:szCs w:val="24"/>
              </w:rPr>
              <w:t xml:space="preserve">evacuate you when it is safe to do </w:t>
            </w:r>
            <w:proofErr w:type="gramStart"/>
            <w:r w:rsidRPr="00EB01D6">
              <w:rPr>
                <w:rFonts w:ascii="Tahoma" w:eastAsia="Arial" w:hAnsi="Tahoma" w:cs="Tahoma"/>
                <w:sz w:val="24"/>
                <w:szCs w:val="24"/>
              </w:rPr>
              <w:t>so</w:t>
            </w:r>
            <w:proofErr w:type="gramEnd"/>
          </w:p>
          <w:p w14:paraId="42B3A41C" w14:textId="77777777" w:rsidR="007368A4" w:rsidRPr="00EB01D6" w:rsidRDefault="007368A4" w:rsidP="00C871DC">
            <w:pPr>
              <w:rPr>
                <w:rFonts w:ascii="Tahoma" w:eastAsia="Arial" w:hAnsi="Tahoma" w:cs="Tahoma"/>
                <w:b/>
                <w:sz w:val="24"/>
                <w:szCs w:val="24"/>
              </w:rPr>
            </w:pPr>
          </w:p>
        </w:tc>
      </w:tr>
      <w:tr w:rsidR="007368A4" w:rsidRPr="00EB01D6" w14:paraId="4F8F6ADC" w14:textId="77777777" w:rsidTr="00C871DC">
        <w:tc>
          <w:tcPr>
            <w:tcW w:w="9476" w:type="dxa"/>
            <w:shd w:val="clear" w:color="auto" w:fill="FF0000"/>
          </w:tcPr>
          <w:p w14:paraId="54515750" w14:textId="77777777" w:rsidR="007368A4" w:rsidRPr="00EB01D6" w:rsidRDefault="007368A4" w:rsidP="00C871DC">
            <w:pPr>
              <w:jc w:val="center"/>
              <w:rPr>
                <w:rFonts w:ascii="Tahoma" w:eastAsia="Arial" w:hAnsi="Tahoma" w:cs="Tahoma"/>
                <w:b/>
                <w:sz w:val="24"/>
                <w:szCs w:val="24"/>
              </w:rPr>
            </w:pPr>
            <w:r w:rsidRPr="00EB01D6">
              <w:rPr>
                <w:rFonts w:ascii="Tahoma" w:eastAsia="Arial" w:hAnsi="Tahoma" w:cs="Tahoma"/>
                <w:b/>
                <w:sz w:val="24"/>
                <w:szCs w:val="24"/>
              </w:rPr>
              <w:t>Be Professional Be Prepared</w:t>
            </w:r>
          </w:p>
        </w:tc>
      </w:tr>
      <w:tr w:rsidR="007368A4" w:rsidRPr="00EB01D6" w14:paraId="7BED46F0" w14:textId="77777777" w:rsidTr="00C871DC">
        <w:tc>
          <w:tcPr>
            <w:tcW w:w="9476" w:type="dxa"/>
          </w:tcPr>
          <w:p w14:paraId="4C035436" w14:textId="77777777" w:rsidR="007368A4" w:rsidRPr="00EB01D6" w:rsidRDefault="007368A4" w:rsidP="00C871DC">
            <w:pPr>
              <w:rPr>
                <w:rFonts w:ascii="Tahoma" w:eastAsia="Arial" w:hAnsi="Tahoma" w:cs="Tahoma"/>
                <w:b/>
                <w:sz w:val="24"/>
                <w:szCs w:val="24"/>
              </w:rPr>
            </w:pPr>
          </w:p>
          <w:p w14:paraId="36C270BD" w14:textId="77777777" w:rsidR="007368A4" w:rsidRPr="00EB01D6" w:rsidRDefault="007368A4" w:rsidP="00C871DC">
            <w:pPr>
              <w:pStyle w:val="ListParagraph"/>
              <w:numPr>
                <w:ilvl w:val="0"/>
                <w:numId w:val="27"/>
              </w:numPr>
              <w:rPr>
                <w:rFonts w:ascii="Tahoma" w:eastAsia="Arial" w:hAnsi="Tahoma" w:cs="Tahoma"/>
                <w:b/>
                <w:sz w:val="24"/>
                <w:szCs w:val="24"/>
              </w:rPr>
            </w:pPr>
            <w:r w:rsidRPr="00EB01D6">
              <w:rPr>
                <w:rFonts w:ascii="Tahoma" w:eastAsia="Arial" w:hAnsi="Tahoma" w:cs="Tahoma"/>
                <w:sz w:val="24"/>
                <w:szCs w:val="24"/>
              </w:rPr>
              <w:t xml:space="preserve">Read the Major incident </w:t>
            </w:r>
            <w:proofErr w:type="gramStart"/>
            <w:r w:rsidRPr="00EB01D6">
              <w:rPr>
                <w:rFonts w:ascii="Tahoma" w:eastAsia="Arial" w:hAnsi="Tahoma" w:cs="Tahoma"/>
                <w:sz w:val="24"/>
                <w:szCs w:val="24"/>
              </w:rPr>
              <w:t>policy</w:t>
            </w:r>
            <w:proofErr w:type="gramEnd"/>
          </w:p>
          <w:p w14:paraId="5C6BC352" w14:textId="77777777" w:rsidR="007368A4" w:rsidRPr="00EB01D6" w:rsidRDefault="007368A4" w:rsidP="00C871DC">
            <w:pPr>
              <w:pStyle w:val="ListParagraph"/>
              <w:numPr>
                <w:ilvl w:val="0"/>
                <w:numId w:val="27"/>
              </w:numPr>
              <w:rPr>
                <w:rFonts w:ascii="Tahoma" w:eastAsia="Arial" w:hAnsi="Tahoma" w:cs="Tahoma"/>
                <w:b/>
                <w:sz w:val="24"/>
                <w:szCs w:val="24"/>
              </w:rPr>
            </w:pPr>
            <w:r w:rsidRPr="00EB01D6">
              <w:rPr>
                <w:rFonts w:ascii="Tahoma" w:eastAsia="Arial" w:hAnsi="Tahoma" w:cs="Tahoma"/>
                <w:sz w:val="24"/>
                <w:szCs w:val="24"/>
              </w:rPr>
              <w:t>Ensure you familiarise yourself with the event site at the start of show and know at least two emergency exits from any area of the event site and where they lead to</w:t>
            </w:r>
          </w:p>
          <w:p w14:paraId="2D3117A0" w14:textId="77777777" w:rsidR="007368A4" w:rsidRPr="00EB01D6" w:rsidRDefault="007368A4" w:rsidP="00C871DC">
            <w:pPr>
              <w:pStyle w:val="ListParagraph"/>
              <w:numPr>
                <w:ilvl w:val="0"/>
                <w:numId w:val="27"/>
              </w:numPr>
              <w:rPr>
                <w:rFonts w:ascii="Tahoma" w:eastAsia="Arial" w:hAnsi="Tahoma" w:cs="Tahoma"/>
                <w:b/>
                <w:sz w:val="24"/>
                <w:szCs w:val="24"/>
              </w:rPr>
            </w:pPr>
            <w:r w:rsidRPr="00EB01D6">
              <w:rPr>
                <w:rFonts w:ascii="Tahoma" w:eastAsia="Arial" w:hAnsi="Tahoma" w:cs="Tahoma"/>
                <w:sz w:val="24"/>
                <w:szCs w:val="24"/>
              </w:rPr>
              <w:t xml:space="preserve">Follow the instruction of armed </w:t>
            </w:r>
            <w:proofErr w:type="gramStart"/>
            <w:r w:rsidRPr="00EB01D6">
              <w:rPr>
                <w:rFonts w:ascii="Tahoma" w:eastAsia="Arial" w:hAnsi="Tahoma" w:cs="Tahoma"/>
                <w:sz w:val="24"/>
                <w:szCs w:val="24"/>
              </w:rPr>
              <w:t>officers</w:t>
            </w:r>
            <w:proofErr w:type="gramEnd"/>
          </w:p>
          <w:p w14:paraId="4F64321C" w14:textId="77777777" w:rsidR="007368A4" w:rsidRPr="00EB01D6" w:rsidRDefault="007368A4" w:rsidP="00C871DC">
            <w:pPr>
              <w:pStyle w:val="ListParagraph"/>
              <w:numPr>
                <w:ilvl w:val="0"/>
                <w:numId w:val="27"/>
              </w:numPr>
              <w:rPr>
                <w:rFonts w:ascii="Tahoma" w:eastAsia="Arial" w:hAnsi="Tahoma" w:cs="Tahoma"/>
                <w:b/>
                <w:sz w:val="24"/>
                <w:szCs w:val="24"/>
              </w:rPr>
            </w:pPr>
            <w:r w:rsidRPr="00EB01D6">
              <w:rPr>
                <w:rFonts w:ascii="Tahoma" w:eastAsia="Arial" w:hAnsi="Tahoma" w:cs="Tahoma"/>
                <w:sz w:val="24"/>
                <w:szCs w:val="24"/>
              </w:rPr>
              <w:t>Stay Calm</w:t>
            </w:r>
          </w:p>
          <w:p w14:paraId="51E345F8" w14:textId="77777777" w:rsidR="007368A4" w:rsidRPr="00EB01D6" w:rsidRDefault="007368A4" w:rsidP="00C871DC">
            <w:pPr>
              <w:pStyle w:val="ListParagraph"/>
              <w:numPr>
                <w:ilvl w:val="0"/>
                <w:numId w:val="27"/>
              </w:numPr>
              <w:rPr>
                <w:rFonts w:ascii="Tahoma" w:eastAsia="Arial" w:hAnsi="Tahoma" w:cs="Tahoma"/>
                <w:b/>
                <w:sz w:val="24"/>
                <w:szCs w:val="24"/>
              </w:rPr>
            </w:pPr>
            <w:r w:rsidRPr="00EB01D6">
              <w:rPr>
                <w:rFonts w:ascii="Tahoma" w:eastAsia="Arial" w:hAnsi="Tahoma" w:cs="Tahoma"/>
                <w:sz w:val="24"/>
                <w:szCs w:val="24"/>
              </w:rPr>
              <w:t xml:space="preserve">Do not endanger yourself to help </w:t>
            </w:r>
            <w:proofErr w:type="gramStart"/>
            <w:r w:rsidRPr="00EB01D6">
              <w:rPr>
                <w:rFonts w:ascii="Tahoma" w:eastAsia="Arial" w:hAnsi="Tahoma" w:cs="Tahoma"/>
                <w:sz w:val="24"/>
                <w:szCs w:val="24"/>
              </w:rPr>
              <w:t>others</w:t>
            </w:r>
            <w:proofErr w:type="gramEnd"/>
            <w:r w:rsidRPr="00EB01D6">
              <w:rPr>
                <w:rFonts w:ascii="Tahoma" w:eastAsia="Arial" w:hAnsi="Tahoma" w:cs="Tahoma"/>
                <w:sz w:val="24"/>
                <w:szCs w:val="24"/>
              </w:rPr>
              <w:t xml:space="preserve"> </w:t>
            </w:r>
          </w:p>
          <w:p w14:paraId="17002738" w14:textId="77777777" w:rsidR="007368A4" w:rsidRPr="00EB01D6" w:rsidRDefault="007368A4" w:rsidP="00C871DC">
            <w:pPr>
              <w:pStyle w:val="ListParagraph"/>
              <w:ind w:left="720"/>
              <w:rPr>
                <w:rFonts w:ascii="Tahoma" w:eastAsia="Arial" w:hAnsi="Tahoma" w:cs="Tahoma"/>
                <w:b/>
                <w:sz w:val="24"/>
                <w:szCs w:val="24"/>
              </w:rPr>
            </w:pPr>
            <w:r w:rsidRPr="00EB01D6">
              <w:rPr>
                <w:rFonts w:ascii="Tahoma" w:eastAsia="Arial" w:hAnsi="Tahoma" w:cs="Tahoma"/>
                <w:sz w:val="24"/>
                <w:szCs w:val="24"/>
              </w:rPr>
              <w:t xml:space="preserve"> </w:t>
            </w:r>
          </w:p>
        </w:tc>
      </w:tr>
    </w:tbl>
    <w:p w14:paraId="58C75CD9" w14:textId="73F4437E" w:rsidR="007368A4" w:rsidRDefault="007368A4" w:rsidP="007368A4">
      <w:pPr>
        <w:rPr>
          <w:rFonts w:ascii="Tahoma" w:eastAsia="Arial" w:hAnsi="Tahoma" w:cs="Tahoma"/>
          <w:b/>
          <w:sz w:val="24"/>
          <w:szCs w:val="24"/>
        </w:rPr>
      </w:pPr>
    </w:p>
    <w:p w14:paraId="0F7AD46A" w14:textId="77777777" w:rsidR="005618FE" w:rsidRPr="00EB01D6" w:rsidRDefault="005618FE" w:rsidP="005618FE">
      <w:pPr>
        <w:spacing w:before="100" w:beforeAutospacing="1" w:after="100" w:afterAutospacing="1"/>
        <w:rPr>
          <w:rFonts w:ascii="Tahoma" w:hAnsi="Tahoma" w:cs="Tahoma"/>
          <w:sz w:val="28"/>
          <w:szCs w:val="24"/>
          <w:u w:val="single"/>
          <w:lang w:val="en-GB" w:eastAsia="en-GB"/>
        </w:rPr>
      </w:pPr>
      <w:r w:rsidRPr="00EB01D6">
        <w:rPr>
          <w:rFonts w:ascii="Tahoma" w:hAnsi="Tahoma" w:cs="Tahoma"/>
          <w:sz w:val="28"/>
          <w:szCs w:val="24"/>
          <w:u w:val="single"/>
          <w:lang w:val="en-GB" w:eastAsia="en-GB"/>
        </w:rPr>
        <w:t>Emergency Communication</w:t>
      </w:r>
    </w:p>
    <w:p w14:paraId="76339CD4" w14:textId="77777777" w:rsidR="005618FE" w:rsidRDefault="005618FE" w:rsidP="005618FE">
      <w:pPr>
        <w:spacing w:before="100" w:beforeAutospacing="1" w:after="100" w:afterAutospacing="1"/>
        <w:jc w:val="both"/>
        <w:rPr>
          <w:rFonts w:ascii="Tahoma" w:hAnsi="Tahoma" w:cs="Tahoma"/>
          <w:sz w:val="24"/>
          <w:szCs w:val="24"/>
          <w:lang w:val="en-GB" w:eastAsia="en-GB"/>
        </w:rPr>
      </w:pPr>
      <w:r w:rsidRPr="00EB01D6">
        <w:rPr>
          <w:rFonts w:ascii="Tahoma" w:hAnsi="Tahoma" w:cs="Tahoma"/>
          <w:sz w:val="24"/>
          <w:szCs w:val="24"/>
          <w:lang w:val="en-GB" w:eastAsia="en-GB"/>
        </w:rPr>
        <w:t xml:space="preserve"> Having received notification of an incident or situation the notification will be passed to the appropriate team for action via Security Control. As all key personnel will be in communication via Control, all will be aware of problems as they arise and develop and will be able to give input, </w:t>
      </w:r>
      <w:proofErr w:type="gramStart"/>
      <w:r w:rsidRPr="00EB01D6">
        <w:rPr>
          <w:rFonts w:ascii="Tahoma" w:hAnsi="Tahoma" w:cs="Tahoma"/>
          <w:sz w:val="24"/>
          <w:szCs w:val="24"/>
          <w:lang w:val="en-GB" w:eastAsia="en-GB"/>
        </w:rPr>
        <w:t>offer assistance</w:t>
      </w:r>
      <w:proofErr w:type="gramEnd"/>
      <w:r w:rsidRPr="00EB01D6">
        <w:rPr>
          <w:rFonts w:ascii="Tahoma" w:hAnsi="Tahoma" w:cs="Tahoma"/>
          <w:sz w:val="24"/>
          <w:szCs w:val="24"/>
          <w:lang w:val="en-GB" w:eastAsia="en-GB"/>
        </w:rPr>
        <w:t xml:space="preserve"> or facilitate co-ordination as the situation dictates. </w:t>
      </w:r>
      <w:r>
        <w:rPr>
          <w:rFonts w:ascii="Tahoma" w:hAnsi="Tahoma" w:cs="Tahoma"/>
          <w:sz w:val="24"/>
          <w:szCs w:val="24"/>
          <w:lang w:val="en-GB" w:eastAsia="en-GB"/>
        </w:rPr>
        <w:t xml:space="preserve">All QML staff are to continue to communicate through the radio network where possible. At the start of the event staff will be asked to ensure they have the duty managers and duty </w:t>
      </w:r>
      <w:proofErr w:type="gramStart"/>
      <w:r>
        <w:rPr>
          <w:rFonts w:ascii="Tahoma" w:hAnsi="Tahoma" w:cs="Tahoma"/>
          <w:sz w:val="24"/>
          <w:szCs w:val="24"/>
          <w:lang w:val="en-GB" w:eastAsia="en-GB"/>
        </w:rPr>
        <w:t>controllers</w:t>
      </w:r>
      <w:proofErr w:type="gramEnd"/>
      <w:r>
        <w:rPr>
          <w:rFonts w:ascii="Tahoma" w:hAnsi="Tahoma" w:cs="Tahoma"/>
          <w:sz w:val="24"/>
          <w:szCs w:val="24"/>
          <w:lang w:val="en-GB" w:eastAsia="en-GB"/>
        </w:rPr>
        <w:t xml:space="preserve"> mobile numbers on their mobile phones. In the event QML staff are unable to contact control by radio they are to contact the management team by phone. Additionally at sign in staff are required to leave their mobile number with the Duty controller for emergency use. </w:t>
      </w:r>
    </w:p>
    <w:p w14:paraId="6A7F3793" w14:textId="77777777" w:rsidR="005618FE" w:rsidRDefault="005618FE" w:rsidP="005618FE">
      <w:pPr>
        <w:rPr>
          <w:rFonts w:ascii="Tahoma" w:eastAsia="Arial" w:hAnsi="Tahoma" w:cs="Tahoma"/>
          <w:b/>
          <w:sz w:val="24"/>
          <w:szCs w:val="24"/>
        </w:rPr>
      </w:pPr>
    </w:p>
    <w:p w14:paraId="3CC96174" w14:textId="7E58B717" w:rsidR="005618FE" w:rsidRDefault="005618FE" w:rsidP="005618FE">
      <w:pPr>
        <w:rPr>
          <w:rFonts w:ascii="Tahoma" w:eastAsia="Arial" w:hAnsi="Tahoma" w:cs="Tahoma"/>
          <w:b/>
          <w:sz w:val="24"/>
          <w:szCs w:val="24"/>
        </w:rPr>
      </w:pPr>
    </w:p>
    <w:p w14:paraId="2C74D8E1" w14:textId="77777777" w:rsidR="00D754E4" w:rsidRDefault="00D754E4" w:rsidP="005618FE">
      <w:pPr>
        <w:rPr>
          <w:rFonts w:ascii="Tahoma" w:eastAsia="Arial" w:hAnsi="Tahoma" w:cs="Tahoma"/>
          <w:b/>
          <w:sz w:val="24"/>
          <w:szCs w:val="24"/>
        </w:rPr>
      </w:pPr>
    </w:p>
    <w:p w14:paraId="38FA57BA" w14:textId="77043E27" w:rsidR="005618FE" w:rsidRDefault="005618FE" w:rsidP="005618FE">
      <w:pPr>
        <w:rPr>
          <w:rFonts w:ascii="Tahoma" w:eastAsia="Arial" w:hAnsi="Tahoma" w:cs="Tahoma"/>
          <w:b/>
          <w:sz w:val="24"/>
          <w:szCs w:val="24"/>
        </w:rPr>
      </w:pPr>
    </w:p>
    <w:p w14:paraId="78D15839" w14:textId="12327EDE" w:rsidR="005618FE" w:rsidRDefault="005618FE" w:rsidP="005618FE">
      <w:pPr>
        <w:rPr>
          <w:rFonts w:ascii="Tahoma" w:eastAsia="Arial" w:hAnsi="Tahoma" w:cs="Tahoma"/>
          <w:b/>
          <w:sz w:val="24"/>
          <w:szCs w:val="24"/>
        </w:rPr>
      </w:pPr>
    </w:p>
    <w:p w14:paraId="3639BD60" w14:textId="77777777" w:rsidR="005618FE" w:rsidRDefault="005618FE" w:rsidP="005618FE">
      <w:pPr>
        <w:rPr>
          <w:rFonts w:ascii="Tahoma" w:eastAsia="Arial" w:hAnsi="Tahoma" w:cs="Tahoma"/>
          <w:b/>
          <w:sz w:val="24"/>
          <w:szCs w:val="24"/>
        </w:rPr>
      </w:pPr>
    </w:p>
    <w:p w14:paraId="4ED6F3B0" w14:textId="14AC81C0" w:rsidR="005618FE" w:rsidRDefault="005618FE" w:rsidP="005618FE">
      <w:pPr>
        <w:rPr>
          <w:rFonts w:ascii="Tahoma" w:eastAsia="Arial" w:hAnsi="Tahoma" w:cs="Tahoma"/>
          <w:sz w:val="28"/>
          <w:szCs w:val="24"/>
          <w:u w:val="single"/>
        </w:rPr>
      </w:pPr>
      <w:r>
        <w:rPr>
          <w:rFonts w:ascii="Tahoma" w:eastAsia="Arial" w:hAnsi="Tahoma" w:cs="Tahoma"/>
          <w:sz w:val="28"/>
          <w:szCs w:val="24"/>
          <w:u w:val="single"/>
        </w:rPr>
        <w:lastRenderedPageBreak/>
        <w:t>Acid Attack advice</w:t>
      </w:r>
    </w:p>
    <w:p w14:paraId="274F9263" w14:textId="77777777" w:rsidR="005618FE" w:rsidRDefault="005618FE" w:rsidP="005618FE">
      <w:pPr>
        <w:rPr>
          <w:rFonts w:ascii="Tahoma" w:eastAsia="Arial" w:hAnsi="Tahoma" w:cs="Tahoma"/>
          <w:sz w:val="28"/>
          <w:szCs w:val="24"/>
          <w:u w:val="single"/>
        </w:rPr>
      </w:pPr>
    </w:p>
    <w:p w14:paraId="32AFA593" w14:textId="77777777" w:rsidR="005618FE" w:rsidRDefault="005618FE" w:rsidP="005618FE">
      <w:pPr>
        <w:rPr>
          <w:rFonts w:ascii="Tahoma" w:eastAsia="Arial" w:hAnsi="Tahoma" w:cs="Tahoma"/>
          <w:sz w:val="24"/>
          <w:szCs w:val="24"/>
        </w:rPr>
      </w:pPr>
      <w:r>
        <w:rPr>
          <w:rFonts w:ascii="Tahoma" w:eastAsia="Arial" w:hAnsi="Tahoma" w:cs="Tahoma"/>
          <w:sz w:val="24"/>
          <w:szCs w:val="24"/>
        </w:rPr>
        <w:t>Due to an increasing risk of ‘acid attacks’ which have been occurring nationally QML have developed an acid attack kit which will be located within the first aid post. Staff are reminded of the following:</w:t>
      </w:r>
    </w:p>
    <w:p w14:paraId="176FC86E" w14:textId="77777777" w:rsidR="005618FE" w:rsidRDefault="005618FE" w:rsidP="005618FE">
      <w:pPr>
        <w:rPr>
          <w:rFonts w:ascii="Tahoma" w:eastAsia="Arial" w:hAnsi="Tahoma" w:cs="Tahoma"/>
          <w:sz w:val="24"/>
          <w:szCs w:val="24"/>
        </w:rPr>
      </w:pPr>
    </w:p>
    <w:p w14:paraId="3668D723" w14:textId="77777777" w:rsidR="005618FE" w:rsidRDefault="005618FE" w:rsidP="005618FE">
      <w:pPr>
        <w:rPr>
          <w:rFonts w:ascii="Tahoma" w:eastAsia="Arial" w:hAnsi="Tahoma" w:cs="Tahoma"/>
          <w:sz w:val="24"/>
          <w:szCs w:val="24"/>
        </w:rPr>
      </w:pPr>
      <w:r>
        <w:rPr>
          <w:noProof/>
        </w:rPr>
        <w:drawing>
          <wp:inline distT="0" distB="0" distL="0" distR="0" wp14:anchorId="6AE6CDEE" wp14:editId="337724B7">
            <wp:extent cx="5405910" cy="7648414"/>
            <wp:effectExtent l="0" t="0" r="4445"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13634" cy="7659343"/>
                    </a:xfrm>
                    <a:prstGeom prst="rect">
                      <a:avLst/>
                    </a:prstGeom>
                    <a:noFill/>
                    <a:ln>
                      <a:noFill/>
                    </a:ln>
                  </pic:spPr>
                </pic:pic>
              </a:graphicData>
            </a:graphic>
          </wp:inline>
        </w:drawing>
      </w:r>
    </w:p>
    <w:p w14:paraId="6F1235E0" w14:textId="77777777" w:rsidR="005618FE" w:rsidRDefault="005618FE" w:rsidP="005618FE">
      <w:pPr>
        <w:rPr>
          <w:rFonts w:ascii="Tahoma" w:eastAsia="Arial" w:hAnsi="Tahoma" w:cs="Tahoma"/>
          <w:sz w:val="24"/>
          <w:szCs w:val="24"/>
        </w:rPr>
      </w:pPr>
    </w:p>
    <w:p w14:paraId="28A9BC40" w14:textId="261FCED3" w:rsidR="005618FE" w:rsidRPr="0059617C" w:rsidRDefault="005618FE" w:rsidP="005618FE">
      <w:pPr>
        <w:rPr>
          <w:rFonts w:ascii="Tahoma" w:eastAsia="Arial" w:hAnsi="Tahoma" w:cs="Tahoma"/>
          <w:sz w:val="24"/>
          <w:szCs w:val="24"/>
        </w:rPr>
      </w:pPr>
    </w:p>
    <w:p w14:paraId="12A7B00E" w14:textId="2D4E49FF" w:rsidR="005618FE" w:rsidRPr="00EB01D6" w:rsidRDefault="005618FE" w:rsidP="005618FE">
      <w:pPr>
        <w:rPr>
          <w:rFonts w:ascii="Tahoma" w:hAnsi="Tahoma" w:cs="Tahoma"/>
          <w:sz w:val="24"/>
          <w:szCs w:val="24"/>
        </w:rPr>
      </w:pPr>
      <w:r>
        <w:rPr>
          <w:rFonts w:ascii="Tahoma" w:eastAsia="Arial" w:hAnsi="Tahoma" w:cs="Tahoma"/>
          <w:noProof/>
          <w:sz w:val="24"/>
          <w:szCs w:val="24"/>
          <w:lang w:val="en-GB" w:eastAsia="en-GB"/>
        </w:rPr>
        <w:lastRenderedPageBreak/>
        <w:drawing>
          <wp:anchor distT="0" distB="0" distL="114300" distR="114300" simplePos="0" relativeHeight="251661824" behindDoc="1" locked="0" layoutInCell="1" allowOverlap="1" wp14:anchorId="7CC840B1" wp14:editId="0C856A79">
            <wp:simplePos x="0" y="0"/>
            <wp:positionH relativeFrom="column">
              <wp:posOffset>-102517</wp:posOffset>
            </wp:positionH>
            <wp:positionV relativeFrom="paragraph">
              <wp:posOffset>-408386</wp:posOffset>
            </wp:positionV>
            <wp:extent cx="5867400" cy="7372350"/>
            <wp:effectExtent l="19050" t="0" r="0" b="0"/>
            <wp:wrapNone/>
            <wp:docPr id="20" name="Picture 1" descr="C:\Users\Paul Saddington\AppData\Local\Packages\microsoft.microsoftedge_8wekyb3d8bbwe\AC\#!001\MicrosoftEdge\Cache\DJPLS4IA\20480003_10155601170218436_5309842955419917364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 Saddington\AppData\Local\Packages\microsoft.microsoftedge_8wekyb3d8bbwe\AC\#!001\MicrosoftEdge\Cache\DJPLS4IA\20480003_10155601170218436_5309842955419917364_n[1].jpg"/>
                    <pic:cNvPicPr>
                      <a:picLocks noChangeAspect="1" noChangeArrowheads="1"/>
                    </pic:cNvPicPr>
                  </pic:nvPicPr>
                  <pic:blipFill>
                    <a:blip r:embed="rId54"/>
                    <a:srcRect b="11442"/>
                    <a:stretch>
                      <a:fillRect/>
                    </a:stretch>
                  </pic:blipFill>
                  <pic:spPr bwMode="auto">
                    <a:xfrm>
                      <a:off x="0" y="0"/>
                      <a:ext cx="5867400" cy="7372350"/>
                    </a:xfrm>
                    <a:prstGeom prst="rect">
                      <a:avLst/>
                    </a:prstGeom>
                    <a:noFill/>
                    <a:ln w="9525">
                      <a:noFill/>
                      <a:miter lim="800000"/>
                      <a:headEnd/>
                      <a:tailEnd/>
                    </a:ln>
                  </pic:spPr>
                </pic:pic>
              </a:graphicData>
            </a:graphic>
          </wp:anchor>
        </w:drawing>
      </w:r>
    </w:p>
    <w:p w14:paraId="4619C388" w14:textId="77777777" w:rsidR="005618FE" w:rsidRDefault="005618FE" w:rsidP="005618FE">
      <w:pPr>
        <w:spacing w:before="100" w:beforeAutospacing="1" w:after="100" w:afterAutospacing="1"/>
        <w:rPr>
          <w:rFonts w:ascii="Tahoma" w:hAnsi="Tahoma" w:cs="Tahoma"/>
          <w:sz w:val="28"/>
          <w:szCs w:val="24"/>
          <w:u w:val="single"/>
          <w:lang w:val="en-GB" w:eastAsia="en-GB"/>
        </w:rPr>
      </w:pPr>
    </w:p>
    <w:p w14:paraId="656F05F4" w14:textId="77777777" w:rsidR="005618FE" w:rsidRDefault="005618FE" w:rsidP="005618FE">
      <w:pPr>
        <w:spacing w:before="100" w:beforeAutospacing="1" w:after="100" w:afterAutospacing="1"/>
        <w:rPr>
          <w:rFonts w:ascii="Tahoma" w:hAnsi="Tahoma" w:cs="Tahoma"/>
          <w:sz w:val="28"/>
          <w:szCs w:val="24"/>
          <w:u w:val="single"/>
          <w:lang w:val="en-GB" w:eastAsia="en-GB"/>
        </w:rPr>
      </w:pPr>
    </w:p>
    <w:p w14:paraId="6F4461C4" w14:textId="77777777" w:rsidR="005618FE" w:rsidRDefault="005618FE" w:rsidP="005618FE">
      <w:pPr>
        <w:spacing w:before="100" w:beforeAutospacing="1" w:after="100" w:afterAutospacing="1"/>
        <w:rPr>
          <w:rFonts w:ascii="Tahoma" w:hAnsi="Tahoma" w:cs="Tahoma"/>
          <w:sz w:val="28"/>
          <w:szCs w:val="24"/>
          <w:u w:val="single"/>
          <w:lang w:val="en-GB" w:eastAsia="en-GB"/>
        </w:rPr>
      </w:pPr>
    </w:p>
    <w:p w14:paraId="2D678D45" w14:textId="77777777" w:rsidR="005618FE" w:rsidRDefault="005618FE" w:rsidP="005618FE">
      <w:pPr>
        <w:spacing w:before="100" w:beforeAutospacing="1" w:after="100" w:afterAutospacing="1"/>
        <w:rPr>
          <w:rFonts w:ascii="Tahoma" w:hAnsi="Tahoma" w:cs="Tahoma"/>
          <w:sz w:val="28"/>
          <w:szCs w:val="24"/>
          <w:u w:val="single"/>
          <w:lang w:val="en-GB" w:eastAsia="en-GB"/>
        </w:rPr>
      </w:pPr>
    </w:p>
    <w:p w14:paraId="78A36DA6" w14:textId="77777777" w:rsidR="005618FE" w:rsidRDefault="005618FE" w:rsidP="005618FE">
      <w:pPr>
        <w:spacing w:before="100" w:beforeAutospacing="1" w:after="100" w:afterAutospacing="1"/>
        <w:rPr>
          <w:rFonts w:ascii="Tahoma" w:hAnsi="Tahoma" w:cs="Tahoma"/>
          <w:sz w:val="28"/>
          <w:szCs w:val="24"/>
          <w:u w:val="single"/>
          <w:lang w:val="en-GB" w:eastAsia="en-GB"/>
        </w:rPr>
      </w:pPr>
    </w:p>
    <w:p w14:paraId="30B2747D" w14:textId="77777777" w:rsidR="005618FE" w:rsidRDefault="005618FE" w:rsidP="005618FE">
      <w:pPr>
        <w:spacing w:before="100" w:beforeAutospacing="1" w:after="100" w:afterAutospacing="1"/>
        <w:rPr>
          <w:rFonts w:ascii="Tahoma" w:hAnsi="Tahoma" w:cs="Tahoma"/>
          <w:sz w:val="28"/>
          <w:szCs w:val="24"/>
          <w:u w:val="single"/>
          <w:lang w:val="en-GB" w:eastAsia="en-GB"/>
        </w:rPr>
      </w:pPr>
    </w:p>
    <w:p w14:paraId="492BAA90" w14:textId="77777777" w:rsidR="005618FE" w:rsidRDefault="005618FE" w:rsidP="005618FE">
      <w:pPr>
        <w:spacing w:before="100" w:beforeAutospacing="1" w:after="100" w:afterAutospacing="1"/>
        <w:rPr>
          <w:rFonts w:ascii="Tahoma" w:hAnsi="Tahoma" w:cs="Tahoma"/>
          <w:sz w:val="28"/>
          <w:szCs w:val="24"/>
          <w:u w:val="single"/>
          <w:lang w:val="en-GB" w:eastAsia="en-GB"/>
        </w:rPr>
      </w:pPr>
    </w:p>
    <w:p w14:paraId="2B3B3745" w14:textId="77777777" w:rsidR="005618FE" w:rsidRDefault="005618FE" w:rsidP="005618FE">
      <w:pPr>
        <w:spacing w:before="100" w:beforeAutospacing="1" w:after="100" w:afterAutospacing="1"/>
        <w:rPr>
          <w:rFonts w:ascii="Tahoma" w:hAnsi="Tahoma" w:cs="Tahoma"/>
          <w:sz w:val="28"/>
          <w:szCs w:val="24"/>
          <w:u w:val="single"/>
          <w:lang w:val="en-GB" w:eastAsia="en-GB"/>
        </w:rPr>
      </w:pPr>
    </w:p>
    <w:p w14:paraId="19C42D8E" w14:textId="77777777" w:rsidR="005618FE" w:rsidRDefault="005618FE" w:rsidP="005618FE">
      <w:pPr>
        <w:spacing w:before="100" w:beforeAutospacing="1" w:after="100" w:afterAutospacing="1"/>
        <w:rPr>
          <w:rFonts w:ascii="Tahoma" w:hAnsi="Tahoma" w:cs="Tahoma"/>
          <w:sz w:val="28"/>
          <w:szCs w:val="24"/>
          <w:u w:val="single"/>
          <w:lang w:val="en-GB" w:eastAsia="en-GB"/>
        </w:rPr>
      </w:pPr>
    </w:p>
    <w:p w14:paraId="1614721C" w14:textId="77777777" w:rsidR="005618FE" w:rsidRDefault="005618FE" w:rsidP="005618FE">
      <w:pPr>
        <w:spacing w:before="100" w:beforeAutospacing="1" w:after="100" w:afterAutospacing="1"/>
        <w:rPr>
          <w:rFonts w:ascii="Tahoma" w:hAnsi="Tahoma" w:cs="Tahoma"/>
          <w:sz w:val="28"/>
          <w:szCs w:val="24"/>
          <w:u w:val="single"/>
          <w:lang w:val="en-GB" w:eastAsia="en-GB"/>
        </w:rPr>
      </w:pPr>
    </w:p>
    <w:p w14:paraId="296A67A0" w14:textId="77777777" w:rsidR="005618FE" w:rsidRDefault="005618FE" w:rsidP="005618FE">
      <w:pPr>
        <w:spacing w:before="100" w:beforeAutospacing="1" w:after="100" w:afterAutospacing="1"/>
        <w:rPr>
          <w:rFonts w:ascii="Tahoma" w:hAnsi="Tahoma" w:cs="Tahoma"/>
          <w:sz w:val="28"/>
          <w:szCs w:val="24"/>
          <w:u w:val="single"/>
          <w:lang w:val="en-GB" w:eastAsia="en-GB"/>
        </w:rPr>
      </w:pPr>
    </w:p>
    <w:p w14:paraId="72163B97" w14:textId="77777777" w:rsidR="005618FE" w:rsidRDefault="005618FE" w:rsidP="005618FE">
      <w:pPr>
        <w:spacing w:before="100" w:beforeAutospacing="1" w:after="100" w:afterAutospacing="1"/>
        <w:rPr>
          <w:rFonts w:ascii="Tahoma" w:hAnsi="Tahoma" w:cs="Tahoma"/>
          <w:sz w:val="28"/>
          <w:szCs w:val="24"/>
          <w:u w:val="single"/>
          <w:lang w:val="en-GB" w:eastAsia="en-GB"/>
        </w:rPr>
      </w:pPr>
    </w:p>
    <w:p w14:paraId="59F90139" w14:textId="77777777" w:rsidR="005618FE" w:rsidRDefault="005618FE" w:rsidP="005618FE">
      <w:pPr>
        <w:spacing w:before="100" w:beforeAutospacing="1" w:after="100" w:afterAutospacing="1"/>
        <w:rPr>
          <w:rFonts w:ascii="Tahoma" w:hAnsi="Tahoma" w:cs="Tahoma"/>
          <w:sz w:val="28"/>
          <w:szCs w:val="24"/>
          <w:u w:val="single"/>
          <w:lang w:val="en-GB" w:eastAsia="en-GB"/>
        </w:rPr>
      </w:pPr>
    </w:p>
    <w:p w14:paraId="40B0BACE" w14:textId="77777777" w:rsidR="005618FE" w:rsidRDefault="005618FE" w:rsidP="005618FE">
      <w:pPr>
        <w:spacing w:before="100" w:beforeAutospacing="1" w:after="100" w:afterAutospacing="1"/>
        <w:rPr>
          <w:rFonts w:ascii="Tahoma" w:hAnsi="Tahoma" w:cs="Tahoma"/>
          <w:sz w:val="28"/>
          <w:szCs w:val="24"/>
          <w:u w:val="single"/>
          <w:lang w:val="en-GB" w:eastAsia="en-GB"/>
        </w:rPr>
      </w:pPr>
    </w:p>
    <w:p w14:paraId="56FB352B" w14:textId="77777777" w:rsidR="005618FE" w:rsidRDefault="005618FE" w:rsidP="005618FE">
      <w:pPr>
        <w:spacing w:before="100" w:beforeAutospacing="1" w:after="100" w:afterAutospacing="1"/>
        <w:rPr>
          <w:rFonts w:ascii="Tahoma" w:hAnsi="Tahoma" w:cs="Tahoma"/>
          <w:sz w:val="28"/>
          <w:szCs w:val="24"/>
          <w:u w:val="single"/>
          <w:lang w:val="en-GB" w:eastAsia="en-GB"/>
        </w:rPr>
      </w:pPr>
    </w:p>
    <w:p w14:paraId="7E33A5A2" w14:textId="77777777" w:rsidR="005618FE" w:rsidRDefault="005618FE" w:rsidP="005618FE">
      <w:pPr>
        <w:spacing w:before="100" w:beforeAutospacing="1" w:after="100" w:afterAutospacing="1"/>
        <w:rPr>
          <w:rFonts w:ascii="Tahoma" w:hAnsi="Tahoma" w:cs="Tahoma"/>
          <w:sz w:val="28"/>
          <w:szCs w:val="24"/>
          <w:u w:val="single"/>
          <w:lang w:val="en-GB" w:eastAsia="en-GB"/>
        </w:rPr>
      </w:pPr>
    </w:p>
    <w:p w14:paraId="1E663117" w14:textId="77777777" w:rsidR="005618FE" w:rsidRDefault="005618FE" w:rsidP="005618FE">
      <w:pPr>
        <w:spacing w:before="100" w:beforeAutospacing="1" w:after="100" w:afterAutospacing="1"/>
        <w:rPr>
          <w:rFonts w:ascii="Tahoma" w:hAnsi="Tahoma" w:cs="Tahoma"/>
          <w:sz w:val="28"/>
          <w:szCs w:val="24"/>
          <w:u w:val="single"/>
          <w:lang w:val="en-GB" w:eastAsia="en-GB"/>
        </w:rPr>
      </w:pPr>
    </w:p>
    <w:p w14:paraId="5175EEEF" w14:textId="77777777" w:rsidR="005618FE" w:rsidRDefault="005618FE" w:rsidP="005618FE">
      <w:pPr>
        <w:spacing w:before="100" w:beforeAutospacing="1" w:after="100" w:afterAutospacing="1"/>
        <w:rPr>
          <w:rFonts w:ascii="Tahoma" w:hAnsi="Tahoma" w:cs="Tahoma"/>
          <w:sz w:val="28"/>
          <w:szCs w:val="24"/>
          <w:u w:val="single"/>
          <w:lang w:val="en-GB" w:eastAsia="en-GB"/>
        </w:rPr>
      </w:pPr>
    </w:p>
    <w:p w14:paraId="345C2DC7" w14:textId="77777777" w:rsidR="005618FE" w:rsidRDefault="005618FE" w:rsidP="005618FE">
      <w:pPr>
        <w:spacing w:before="100" w:beforeAutospacing="1" w:after="100" w:afterAutospacing="1"/>
        <w:rPr>
          <w:rFonts w:ascii="Tahoma" w:hAnsi="Tahoma" w:cs="Tahoma"/>
          <w:sz w:val="28"/>
          <w:szCs w:val="24"/>
          <w:u w:val="single"/>
          <w:lang w:val="en-GB" w:eastAsia="en-GB"/>
        </w:rPr>
      </w:pPr>
    </w:p>
    <w:p w14:paraId="4F54F4CC" w14:textId="2F799135" w:rsidR="005618FE" w:rsidRDefault="005618FE" w:rsidP="005618FE">
      <w:pPr>
        <w:spacing w:before="100" w:beforeAutospacing="1" w:after="100" w:afterAutospacing="1"/>
        <w:rPr>
          <w:rFonts w:ascii="Tahoma" w:hAnsi="Tahoma" w:cs="Tahoma"/>
          <w:sz w:val="28"/>
          <w:szCs w:val="24"/>
          <w:u w:val="single"/>
          <w:lang w:val="en-GB" w:eastAsia="en-GB"/>
        </w:rPr>
      </w:pPr>
    </w:p>
    <w:p w14:paraId="65C4625D" w14:textId="77777777" w:rsidR="005618FE" w:rsidRDefault="005618FE" w:rsidP="005618FE">
      <w:pPr>
        <w:spacing w:before="100" w:beforeAutospacing="1" w:after="100" w:afterAutospacing="1"/>
        <w:rPr>
          <w:rFonts w:ascii="Tahoma" w:hAnsi="Tahoma" w:cs="Tahoma"/>
          <w:sz w:val="28"/>
          <w:szCs w:val="24"/>
          <w:u w:val="single"/>
          <w:lang w:val="en-GB" w:eastAsia="en-GB"/>
        </w:rPr>
      </w:pPr>
    </w:p>
    <w:p w14:paraId="12983349" w14:textId="77777777" w:rsidR="005618FE" w:rsidRDefault="005618FE" w:rsidP="005618FE">
      <w:pPr>
        <w:spacing w:before="100" w:beforeAutospacing="1" w:after="100" w:afterAutospacing="1"/>
        <w:rPr>
          <w:rFonts w:ascii="Tahoma" w:hAnsi="Tahoma" w:cs="Tahoma"/>
          <w:sz w:val="28"/>
          <w:szCs w:val="24"/>
          <w:u w:val="single"/>
          <w:lang w:val="en-GB" w:eastAsia="en-GB"/>
        </w:rPr>
      </w:pPr>
    </w:p>
    <w:p w14:paraId="7AC78267" w14:textId="77777777" w:rsidR="005618FE" w:rsidRDefault="005618FE" w:rsidP="005618FE">
      <w:pPr>
        <w:spacing w:before="100" w:beforeAutospacing="1" w:after="100" w:afterAutospacing="1"/>
        <w:rPr>
          <w:rFonts w:ascii="Tahoma" w:hAnsi="Tahoma" w:cs="Tahoma"/>
          <w:sz w:val="28"/>
          <w:szCs w:val="24"/>
          <w:u w:val="single"/>
          <w:lang w:val="en-GB" w:eastAsia="en-GB"/>
        </w:rPr>
      </w:pPr>
      <w:r>
        <w:rPr>
          <w:rFonts w:ascii="Tahoma" w:hAnsi="Tahoma" w:cs="Tahoma"/>
          <w:sz w:val="28"/>
          <w:szCs w:val="24"/>
          <w:u w:val="single"/>
          <w:lang w:val="en-GB" w:eastAsia="en-GB"/>
        </w:rPr>
        <w:t>Heat wave plan</w:t>
      </w:r>
    </w:p>
    <w:p w14:paraId="52E2990F" w14:textId="77777777" w:rsidR="005618FE" w:rsidRDefault="005618FE" w:rsidP="005618FE">
      <w:pPr>
        <w:jc w:val="both"/>
        <w:rPr>
          <w:rFonts w:ascii="Tahoma" w:hAnsi="Tahoma" w:cs="Tahoma"/>
          <w:sz w:val="24"/>
          <w:szCs w:val="24"/>
          <w:lang w:val="en-GB" w:eastAsia="en-GB"/>
        </w:rPr>
      </w:pPr>
      <w:r w:rsidRPr="004F14B7">
        <w:rPr>
          <w:rFonts w:ascii="Tahoma" w:hAnsi="Tahoma" w:cs="Tahoma"/>
          <w:sz w:val="24"/>
          <w:szCs w:val="24"/>
          <w:lang w:val="en-GB" w:eastAsia="en-GB"/>
        </w:rPr>
        <w:lastRenderedPageBreak/>
        <w:t>Large public events increase exposure to heat and direct sunlight and can make organisational</w:t>
      </w:r>
      <w:r>
        <w:rPr>
          <w:rFonts w:ascii="Tahoma" w:hAnsi="Tahoma" w:cs="Tahoma"/>
          <w:sz w:val="24"/>
          <w:szCs w:val="24"/>
          <w:lang w:val="en-GB" w:eastAsia="en-GB"/>
        </w:rPr>
        <w:t xml:space="preserve"> responses more difficult. </w:t>
      </w:r>
      <w:r w:rsidRPr="004F14B7">
        <w:rPr>
          <w:rFonts w:ascii="Tahoma" w:hAnsi="Tahoma" w:cs="Tahoma"/>
          <w:sz w:val="24"/>
          <w:szCs w:val="24"/>
          <w:lang w:val="en-GB" w:eastAsia="en-GB"/>
        </w:rPr>
        <w:t>Individual</w:t>
      </w:r>
      <w:r>
        <w:rPr>
          <w:rFonts w:ascii="Tahoma" w:hAnsi="Tahoma" w:cs="Tahoma"/>
          <w:sz w:val="24"/>
          <w:szCs w:val="24"/>
          <w:lang w:val="en-GB" w:eastAsia="en-GB"/>
        </w:rPr>
        <w:t xml:space="preserve"> behaviours often change (for example people may be reluctant to use the toilet facilities due to long queues and purposely reduce fluid intake). At many large events, people get into a good position to see the event and then reduce fluid intake and heat avoidance behaviours so as </w:t>
      </w:r>
      <w:proofErr w:type="spellStart"/>
      <w:r>
        <w:rPr>
          <w:rFonts w:ascii="Tahoma" w:hAnsi="Tahoma" w:cs="Tahoma"/>
          <w:sz w:val="24"/>
          <w:szCs w:val="24"/>
          <w:lang w:val="en-GB" w:eastAsia="en-GB"/>
        </w:rPr>
        <w:t>no</w:t>
      </w:r>
      <w:proofErr w:type="spellEnd"/>
      <w:r>
        <w:rPr>
          <w:rFonts w:ascii="Tahoma" w:hAnsi="Tahoma" w:cs="Tahoma"/>
          <w:sz w:val="24"/>
          <w:szCs w:val="24"/>
          <w:lang w:val="en-GB" w:eastAsia="en-GB"/>
        </w:rPr>
        <w:t xml:space="preserve"> to </w:t>
      </w:r>
      <w:proofErr w:type="spellStart"/>
      <w:proofErr w:type="gramStart"/>
      <w:r>
        <w:rPr>
          <w:rFonts w:ascii="Tahoma" w:hAnsi="Tahoma" w:cs="Tahoma"/>
          <w:sz w:val="24"/>
          <w:szCs w:val="24"/>
          <w:lang w:val="en-GB" w:eastAsia="en-GB"/>
        </w:rPr>
        <w:t>loose</w:t>
      </w:r>
      <w:proofErr w:type="spellEnd"/>
      <w:proofErr w:type="gramEnd"/>
      <w:r>
        <w:rPr>
          <w:rFonts w:ascii="Tahoma" w:hAnsi="Tahoma" w:cs="Tahoma"/>
          <w:sz w:val="24"/>
          <w:szCs w:val="24"/>
          <w:lang w:val="en-GB" w:eastAsia="en-GB"/>
        </w:rPr>
        <w:t xml:space="preserve"> their spot. This can lead to heat related illness, dehydration and/or collapse (Public health England &amp; NHS England 2014).</w:t>
      </w:r>
    </w:p>
    <w:p w14:paraId="5A16C72A" w14:textId="77777777" w:rsidR="005618FE" w:rsidRDefault="005618FE" w:rsidP="005618FE">
      <w:pPr>
        <w:jc w:val="both"/>
        <w:rPr>
          <w:rFonts w:ascii="Tahoma" w:hAnsi="Tahoma" w:cs="Tahoma"/>
          <w:sz w:val="24"/>
          <w:szCs w:val="24"/>
          <w:lang w:val="en-GB" w:eastAsia="en-GB"/>
        </w:rPr>
      </w:pPr>
    </w:p>
    <w:p w14:paraId="36E3739F" w14:textId="77777777" w:rsidR="005618FE" w:rsidRDefault="005618FE" w:rsidP="005618FE">
      <w:pPr>
        <w:jc w:val="both"/>
        <w:rPr>
          <w:rFonts w:ascii="Tahoma" w:hAnsi="Tahoma" w:cs="Tahoma"/>
          <w:sz w:val="24"/>
          <w:szCs w:val="24"/>
          <w:lang w:val="en-GB" w:eastAsia="en-GB"/>
        </w:rPr>
      </w:pPr>
      <w:r>
        <w:rPr>
          <w:rFonts w:ascii="Tahoma" w:hAnsi="Tahoma" w:cs="Tahoma"/>
          <w:sz w:val="24"/>
          <w:szCs w:val="24"/>
          <w:lang w:val="en-GB" w:eastAsia="en-GB"/>
        </w:rPr>
        <w:t>In the event of the met office declaring a heat wave level 2 and above QML shall provide the following response:</w:t>
      </w:r>
    </w:p>
    <w:p w14:paraId="4ED75AAD" w14:textId="77777777" w:rsidR="005618FE" w:rsidRDefault="005618FE" w:rsidP="005618FE">
      <w:pPr>
        <w:rPr>
          <w:rFonts w:ascii="Tahoma" w:hAnsi="Tahoma" w:cs="Tahoma"/>
          <w:sz w:val="24"/>
          <w:szCs w:val="24"/>
          <w:lang w:val="en-GB" w:eastAsia="en-GB"/>
        </w:rPr>
      </w:pPr>
    </w:p>
    <w:tbl>
      <w:tblPr>
        <w:tblStyle w:val="TableGrid"/>
        <w:tblW w:w="0" w:type="auto"/>
        <w:tblLook w:val="04A0" w:firstRow="1" w:lastRow="0" w:firstColumn="1" w:lastColumn="0" w:noHBand="0" w:noVBand="1"/>
      </w:tblPr>
      <w:tblGrid>
        <w:gridCol w:w="1516"/>
        <w:gridCol w:w="7034"/>
      </w:tblGrid>
      <w:tr w:rsidR="005618FE" w14:paraId="43CFAD9E" w14:textId="77777777" w:rsidTr="000A14AF">
        <w:tc>
          <w:tcPr>
            <w:tcW w:w="9083" w:type="dxa"/>
            <w:gridSpan w:val="2"/>
            <w:shd w:val="clear" w:color="auto" w:fill="17365D" w:themeFill="text2" w:themeFillShade="BF"/>
          </w:tcPr>
          <w:p w14:paraId="36BE765D" w14:textId="77777777" w:rsidR="005618FE" w:rsidRDefault="005618FE" w:rsidP="000A14AF">
            <w:pPr>
              <w:jc w:val="center"/>
              <w:rPr>
                <w:rFonts w:ascii="Tahoma" w:hAnsi="Tahoma" w:cs="Tahoma"/>
                <w:sz w:val="24"/>
                <w:szCs w:val="24"/>
                <w:lang w:val="en-GB" w:eastAsia="en-GB"/>
              </w:rPr>
            </w:pPr>
            <w:r>
              <w:rPr>
                <w:rFonts w:ascii="Tahoma" w:hAnsi="Tahoma" w:cs="Tahoma"/>
                <w:sz w:val="24"/>
                <w:szCs w:val="24"/>
                <w:lang w:val="en-GB" w:eastAsia="en-GB"/>
              </w:rPr>
              <w:t>Within the First aid post</w:t>
            </w:r>
          </w:p>
        </w:tc>
      </w:tr>
      <w:tr w:rsidR="005618FE" w14:paraId="0CB9FFE1" w14:textId="77777777" w:rsidTr="000A14AF">
        <w:trPr>
          <w:trHeight w:val="2127"/>
        </w:trPr>
        <w:tc>
          <w:tcPr>
            <w:tcW w:w="1555" w:type="dxa"/>
          </w:tcPr>
          <w:p w14:paraId="11446C74" w14:textId="77777777" w:rsidR="005618FE" w:rsidRPr="00AB5B01" w:rsidRDefault="005618FE" w:rsidP="000A14AF">
            <w:pPr>
              <w:rPr>
                <w:rFonts w:ascii="Tahoma" w:hAnsi="Tahoma" w:cs="Tahoma"/>
                <w:szCs w:val="24"/>
                <w:lang w:val="en-GB" w:eastAsia="en-GB"/>
              </w:rPr>
            </w:pPr>
            <w:r w:rsidRPr="00AB5B01">
              <w:rPr>
                <w:rFonts w:ascii="Tahoma" w:hAnsi="Tahoma" w:cs="Tahoma"/>
                <w:szCs w:val="24"/>
                <w:lang w:val="en-GB" w:eastAsia="en-GB"/>
              </w:rPr>
              <w:t>Response from duty managers</w:t>
            </w:r>
          </w:p>
        </w:tc>
        <w:tc>
          <w:tcPr>
            <w:tcW w:w="7528" w:type="dxa"/>
          </w:tcPr>
          <w:p w14:paraId="090160C1" w14:textId="77777777" w:rsidR="005618FE" w:rsidRPr="00AB5B01" w:rsidRDefault="005618FE" w:rsidP="000A14AF">
            <w:pPr>
              <w:rPr>
                <w:rFonts w:ascii="Tahoma" w:hAnsi="Tahoma" w:cs="Tahoma"/>
                <w:szCs w:val="24"/>
                <w:lang w:val="en-GB" w:eastAsia="en-GB"/>
              </w:rPr>
            </w:pPr>
            <w:r w:rsidRPr="00AB5B01">
              <w:rPr>
                <w:rFonts w:ascii="Tahoma" w:hAnsi="Tahoma" w:cs="Tahoma"/>
                <w:szCs w:val="24"/>
                <w:lang w:val="en-GB" w:eastAsia="en-GB"/>
              </w:rPr>
              <w:t>-Make staff announcement to follow heatwave business continuity plans and make them accessible to staff</w:t>
            </w:r>
          </w:p>
          <w:p w14:paraId="14E991F3" w14:textId="77777777" w:rsidR="005618FE" w:rsidRPr="00AB5B01" w:rsidRDefault="005618FE" w:rsidP="000A14AF">
            <w:pPr>
              <w:rPr>
                <w:rFonts w:ascii="Tahoma" w:hAnsi="Tahoma" w:cs="Tahoma"/>
                <w:szCs w:val="24"/>
                <w:lang w:val="en-GB" w:eastAsia="en-GB"/>
              </w:rPr>
            </w:pPr>
            <w:r w:rsidRPr="00AB5B01">
              <w:rPr>
                <w:rFonts w:ascii="Tahoma" w:hAnsi="Tahoma" w:cs="Tahoma"/>
                <w:szCs w:val="24"/>
                <w:lang w:val="en-GB" w:eastAsia="en-GB"/>
              </w:rPr>
              <w:t>- Ensure cooling of the first aid post environment by installation of mobile fans</w:t>
            </w:r>
          </w:p>
          <w:p w14:paraId="5F90D5D7" w14:textId="77777777" w:rsidR="005618FE" w:rsidRPr="00AB5B01" w:rsidRDefault="005618FE" w:rsidP="000A14AF">
            <w:pPr>
              <w:rPr>
                <w:rFonts w:ascii="Tahoma" w:hAnsi="Tahoma" w:cs="Tahoma"/>
                <w:szCs w:val="24"/>
                <w:lang w:val="en-GB" w:eastAsia="en-GB"/>
              </w:rPr>
            </w:pPr>
            <w:r w:rsidRPr="00AB5B01">
              <w:rPr>
                <w:rFonts w:ascii="Tahoma" w:hAnsi="Tahoma" w:cs="Tahoma"/>
                <w:szCs w:val="24"/>
                <w:lang w:val="en-GB" w:eastAsia="en-GB"/>
              </w:rPr>
              <w:t>- Ensure there is a plentiful supply of drinking water for staff and patients by liaising with event control</w:t>
            </w:r>
          </w:p>
          <w:p w14:paraId="52688CA5" w14:textId="77777777" w:rsidR="005618FE" w:rsidRPr="00AB5B01" w:rsidRDefault="005618FE" w:rsidP="000A14AF">
            <w:pPr>
              <w:rPr>
                <w:rFonts w:ascii="Tahoma" w:hAnsi="Tahoma" w:cs="Tahoma"/>
                <w:szCs w:val="24"/>
                <w:lang w:val="en-GB" w:eastAsia="en-GB"/>
              </w:rPr>
            </w:pPr>
            <w:r w:rsidRPr="00AB5B01">
              <w:rPr>
                <w:rFonts w:ascii="Tahoma" w:hAnsi="Tahoma" w:cs="Tahoma"/>
                <w:szCs w:val="24"/>
                <w:lang w:val="en-GB" w:eastAsia="en-GB"/>
              </w:rPr>
              <w:t xml:space="preserve">- Ensure staff have access to sun protection including caps and sun cream </w:t>
            </w:r>
          </w:p>
          <w:p w14:paraId="0FE8733B" w14:textId="77777777" w:rsidR="005618FE" w:rsidRDefault="005618FE" w:rsidP="000A14AF">
            <w:pPr>
              <w:rPr>
                <w:rFonts w:ascii="Tahoma" w:hAnsi="Tahoma" w:cs="Tahoma"/>
                <w:szCs w:val="24"/>
                <w:lang w:val="en-GB" w:eastAsia="en-GB"/>
              </w:rPr>
            </w:pPr>
            <w:r w:rsidRPr="00AB5B01">
              <w:rPr>
                <w:rFonts w:ascii="Tahoma" w:hAnsi="Tahoma" w:cs="Tahoma"/>
                <w:szCs w:val="24"/>
                <w:lang w:val="en-GB" w:eastAsia="en-GB"/>
              </w:rPr>
              <w:t xml:space="preserve">- Ensure staff are taking regular breaks from the direct sun and consuming adequate amounts of water </w:t>
            </w:r>
          </w:p>
          <w:p w14:paraId="63995761" w14:textId="77777777" w:rsidR="005618FE" w:rsidRPr="00AB5B01" w:rsidRDefault="005618FE" w:rsidP="000A14AF">
            <w:pPr>
              <w:rPr>
                <w:rFonts w:ascii="Tahoma" w:hAnsi="Tahoma" w:cs="Tahoma"/>
                <w:szCs w:val="24"/>
                <w:lang w:val="en-GB" w:eastAsia="en-GB"/>
              </w:rPr>
            </w:pPr>
            <w:r>
              <w:rPr>
                <w:rFonts w:ascii="Tahoma" w:hAnsi="Tahoma" w:cs="Tahoma"/>
                <w:szCs w:val="24"/>
                <w:lang w:val="en-GB" w:eastAsia="en-GB"/>
              </w:rPr>
              <w:t>-Remind staff of signs and symptoms and treatment of heat related illness</w:t>
            </w:r>
          </w:p>
        </w:tc>
      </w:tr>
      <w:tr w:rsidR="005618FE" w14:paraId="4B512346" w14:textId="77777777" w:rsidTr="000A14AF">
        <w:tc>
          <w:tcPr>
            <w:tcW w:w="1555" w:type="dxa"/>
          </w:tcPr>
          <w:p w14:paraId="569A13D5" w14:textId="77777777" w:rsidR="005618FE" w:rsidRPr="00AB5B01" w:rsidRDefault="005618FE" w:rsidP="000A14AF">
            <w:pPr>
              <w:rPr>
                <w:rFonts w:ascii="Tahoma" w:hAnsi="Tahoma" w:cs="Tahoma"/>
                <w:szCs w:val="24"/>
                <w:lang w:val="en-GB" w:eastAsia="en-GB"/>
              </w:rPr>
            </w:pPr>
            <w:r w:rsidRPr="00AB5B01">
              <w:rPr>
                <w:rFonts w:ascii="Tahoma" w:hAnsi="Tahoma" w:cs="Tahoma"/>
                <w:szCs w:val="24"/>
                <w:lang w:val="en-GB" w:eastAsia="en-GB"/>
              </w:rPr>
              <w:t>Response from Medical staff</w:t>
            </w:r>
          </w:p>
        </w:tc>
        <w:tc>
          <w:tcPr>
            <w:tcW w:w="7528" w:type="dxa"/>
          </w:tcPr>
          <w:p w14:paraId="6FF7BBF3" w14:textId="77777777" w:rsidR="005618FE" w:rsidRPr="00AB5B01" w:rsidRDefault="005618FE" w:rsidP="000A14AF">
            <w:pPr>
              <w:rPr>
                <w:rFonts w:ascii="Tahoma" w:hAnsi="Tahoma" w:cs="Tahoma"/>
                <w:szCs w:val="24"/>
                <w:lang w:val="en-GB" w:eastAsia="en-GB"/>
              </w:rPr>
            </w:pPr>
            <w:r w:rsidRPr="00AB5B01">
              <w:rPr>
                <w:rFonts w:ascii="Tahoma" w:hAnsi="Tahoma" w:cs="Tahoma"/>
                <w:szCs w:val="24"/>
                <w:lang w:val="en-GB" w:eastAsia="en-GB"/>
              </w:rPr>
              <w:t xml:space="preserve">- Identify vulnerable patients including those with pre-existing chronic conditions such as asthma, heart disease etc who are vulnerable to the effects of heat and increase frequency in monitoring and fluid intake where necessary </w:t>
            </w:r>
          </w:p>
          <w:p w14:paraId="0DF256DC" w14:textId="77777777" w:rsidR="005618FE" w:rsidRPr="00AB5B01" w:rsidRDefault="005618FE" w:rsidP="000A14AF">
            <w:pPr>
              <w:rPr>
                <w:rFonts w:ascii="Tahoma" w:hAnsi="Tahoma" w:cs="Tahoma"/>
                <w:szCs w:val="24"/>
                <w:lang w:val="en-GB" w:eastAsia="en-GB"/>
              </w:rPr>
            </w:pPr>
            <w:r w:rsidRPr="00AB5B01">
              <w:rPr>
                <w:rFonts w:ascii="Tahoma" w:hAnsi="Tahoma" w:cs="Tahoma"/>
                <w:szCs w:val="24"/>
                <w:lang w:val="en-GB" w:eastAsia="en-GB"/>
              </w:rPr>
              <w:t>- Recognise and treat sunburn, heat stroke and heat exhaustion as appropriate</w:t>
            </w:r>
          </w:p>
          <w:p w14:paraId="24FAF9E2" w14:textId="77777777" w:rsidR="005618FE" w:rsidRPr="00AB5B01" w:rsidRDefault="005618FE" w:rsidP="000A14AF">
            <w:pPr>
              <w:rPr>
                <w:rFonts w:ascii="Tahoma" w:hAnsi="Tahoma" w:cs="Tahoma"/>
                <w:szCs w:val="24"/>
                <w:lang w:val="en-GB" w:eastAsia="en-GB"/>
              </w:rPr>
            </w:pPr>
            <w:r w:rsidRPr="00AB5B01">
              <w:rPr>
                <w:rFonts w:ascii="Tahoma" w:hAnsi="Tahoma" w:cs="Tahoma"/>
                <w:szCs w:val="24"/>
                <w:lang w:val="en-GB" w:eastAsia="en-GB"/>
              </w:rPr>
              <w:t xml:space="preserve">- Don relevant protective equipment such as baseball caps </w:t>
            </w:r>
          </w:p>
        </w:tc>
      </w:tr>
      <w:tr w:rsidR="005618FE" w14:paraId="1E4286DB" w14:textId="77777777" w:rsidTr="000A14AF">
        <w:tc>
          <w:tcPr>
            <w:tcW w:w="1555" w:type="dxa"/>
          </w:tcPr>
          <w:p w14:paraId="02C31BE9" w14:textId="77777777" w:rsidR="005618FE" w:rsidRPr="00AB5B01" w:rsidRDefault="005618FE" w:rsidP="000A14AF">
            <w:pPr>
              <w:rPr>
                <w:rFonts w:ascii="Tahoma" w:hAnsi="Tahoma" w:cs="Tahoma"/>
                <w:szCs w:val="24"/>
                <w:lang w:val="en-GB" w:eastAsia="en-GB"/>
              </w:rPr>
            </w:pPr>
            <w:r w:rsidRPr="00AB5B01">
              <w:rPr>
                <w:rFonts w:ascii="Tahoma" w:hAnsi="Tahoma" w:cs="Tahoma"/>
                <w:szCs w:val="24"/>
                <w:lang w:val="en-GB" w:eastAsia="en-GB"/>
              </w:rPr>
              <w:t>Response from welfare</w:t>
            </w:r>
          </w:p>
        </w:tc>
        <w:tc>
          <w:tcPr>
            <w:tcW w:w="7528" w:type="dxa"/>
          </w:tcPr>
          <w:p w14:paraId="12126734" w14:textId="77777777" w:rsidR="005618FE" w:rsidRPr="00AB5B01" w:rsidRDefault="005618FE" w:rsidP="000A14AF">
            <w:pPr>
              <w:rPr>
                <w:rFonts w:ascii="Tahoma" w:hAnsi="Tahoma" w:cs="Tahoma"/>
                <w:szCs w:val="24"/>
                <w:lang w:val="en-GB" w:eastAsia="en-GB"/>
              </w:rPr>
            </w:pPr>
            <w:r w:rsidRPr="00AB5B01">
              <w:rPr>
                <w:rFonts w:ascii="Tahoma" w:hAnsi="Tahoma" w:cs="Tahoma"/>
                <w:szCs w:val="24"/>
                <w:lang w:val="en-GB" w:eastAsia="en-GB"/>
              </w:rPr>
              <w:t xml:space="preserve">- Ensure there is an adequate supply of sundries such as sun cream and baseball caps for clients and alert the duty manager when stocks have reached 50% </w:t>
            </w:r>
          </w:p>
          <w:p w14:paraId="670DFA27" w14:textId="77777777" w:rsidR="005618FE" w:rsidRPr="00AB5B01" w:rsidRDefault="005618FE" w:rsidP="000A14AF">
            <w:pPr>
              <w:rPr>
                <w:rFonts w:ascii="Tahoma" w:hAnsi="Tahoma" w:cs="Tahoma"/>
                <w:szCs w:val="24"/>
                <w:lang w:val="en-GB" w:eastAsia="en-GB"/>
              </w:rPr>
            </w:pPr>
            <w:r w:rsidRPr="00AB5B01">
              <w:rPr>
                <w:rFonts w:ascii="Tahoma" w:hAnsi="Tahoma" w:cs="Tahoma"/>
                <w:szCs w:val="24"/>
                <w:lang w:val="en-GB" w:eastAsia="en-GB"/>
              </w:rPr>
              <w:t xml:space="preserve">- identify those at risk of medical intervention who have attended for rest and recuperation </w:t>
            </w:r>
            <w:proofErr w:type="gramStart"/>
            <w:r w:rsidRPr="00AB5B01">
              <w:rPr>
                <w:rFonts w:ascii="Tahoma" w:hAnsi="Tahoma" w:cs="Tahoma"/>
                <w:szCs w:val="24"/>
                <w:lang w:val="en-GB" w:eastAsia="en-GB"/>
              </w:rPr>
              <w:t>i.e.</w:t>
            </w:r>
            <w:proofErr w:type="gramEnd"/>
            <w:r w:rsidRPr="00AB5B01">
              <w:rPr>
                <w:rFonts w:ascii="Tahoma" w:hAnsi="Tahoma" w:cs="Tahoma"/>
                <w:szCs w:val="24"/>
                <w:lang w:val="en-GB" w:eastAsia="en-GB"/>
              </w:rPr>
              <w:t xml:space="preserve"> those who are lethargic, confused, dizzy and notably sunburnt and escalate their care to the medical staff for review. </w:t>
            </w:r>
          </w:p>
        </w:tc>
      </w:tr>
      <w:tr w:rsidR="005618FE" w14:paraId="1975644B" w14:textId="77777777" w:rsidTr="000A14AF">
        <w:tc>
          <w:tcPr>
            <w:tcW w:w="9083" w:type="dxa"/>
            <w:gridSpan w:val="2"/>
            <w:shd w:val="clear" w:color="auto" w:fill="17365D" w:themeFill="text2" w:themeFillShade="BF"/>
          </w:tcPr>
          <w:p w14:paraId="793C4D7B" w14:textId="77777777" w:rsidR="005618FE" w:rsidRPr="00AB5B01" w:rsidRDefault="005618FE" w:rsidP="000A14AF">
            <w:pPr>
              <w:jc w:val="center"/>
              <w:rPr>
                <w:rFonts w:ascii="Tahoma" w:hAnsi="Tahoma" w:cs="Tahoma"/>
                <w:szCs w:val="24"/>
                <w:lang w:val="en-GB" w:eastAsia="en-GB"/>
              </w:rPr>
            </w:pPr>
            <w:r w:rsidRPr="00AB5B01">
              <w:rPr>
                <w:rFonts w:ascii="Tahoma" w:hAnsi="Tahoma" w:cs="Tahoma"/>
                <w:szCs w:val="24"/>
                <w:lang w:val="en-GB" w:eastAsia="en-GB"/>
              </w:rPr>
              <w:t>Response on event site outside of first aid post</w:t>
            </w:r>
          </w:p>
        </w:tc>
      </w:tr>
      <w:tr w:rsidR="005618FE" w14:paraId="604513DF" w14:textId="77777777" w:rsidTr="000A14AF">
        <w:tc>
          <w:tcPr>
            <w:tcW w:w="1555" w:type="dxa"/>
          </w:tcPr>
          <w:p w14:paraId="4795476B" w14:textId="77777777" w:rsidR="005618FE" w:rsidRPr="00AB5B01" w:rsidRDefault="005618FE" w:rsidP="000A14AF">
            <w:pPr>
              <w:rPr>
                <w:rFonts w:ascii="Tahoma" w:hAnsi="Tahoma" w:cs="Tahoma"/>
                <w:szCs w:val="24"/>
                <w:lang w:val="en-GB" w:eastAsia="en-GB"/>
              </w:rPr>
            </w:pPr>
            <w:r w:rsidRPr="00AB5B01">
              <w:rPr>
                <w:rFonts w:ascii="Tahoma" w:hAnsi="Tahoma" w:cs="Tahoma"/>
                <w:szCs w:val="24"/>
                <w:lang w:val="en-GB" w:eastAsia="en-GB"/>
              </w:rPr>
              <w:t>Duty managers</w:t>
            </w:r>
          </w:p>
        </w:tc>
        <w:tc>
          <w:tcPr>
            <w:tcW w:w="7528" w:type="dxa"/>
          </w:tcPr>
          <w:p w14:paraId="44E1BA39" w14:textId="77777777" w:rsidR="005618FE" w:rsidRPr="00AB5B01" w:rsidRDefault="005618FE" w:rsidP="000A14AF">
            <w:pPr>
              <w:rPr>
                <w:rFonts w:ascii="Tahoma" w:hAnsi="Tahoma" w:cs="Tahoma"/>
                <w:szCs w:val="24"/>
                <w:lang w:val="en-GB" w:eastAsia="en-GB"/>
              </w:rPr>
            </w:pPr>
            <w:r w:rsidRPr="00AB5B01">
              <w:rPr>
                <w:rFonts w:ascii="Tahoma" w:hAnsi="Tahoma" w:cs="Tahoma"/>
                <w:szCs w:val="24"/>
                <w:lang w:val="en-GB" w:eastAsia="en-GB"/>
              </w:rPr>
              <w:t>- ensure that all staff are accounted for and are offered the opportunity to return to the medical tent for rest and rehydration</w:t>
            </w:r>
          </w:p>
          <w:p w14:paraId="22B1FB32" w14:textId="77777777" w:rsidR="005618FE" w:rsidRDefault="005618FE" w:rsidP="000A14AF">
            <w:pPr>
              <w:rPr>
                <w:rFonts w:ascii="Tahoma" w:hAnsi="Tahoma" w:cs="Tahoma"/>
                <w:szCs w:val="24"/>
                <w:lang w:val="en-GB" w:eastAsia="en-GB"/>
              </w:rPr>
            </w:pPr>
            <w:r w:rsidRPr="00AB5B01">
              <w:rPr>
                <w:rFonts w:ascii="Tahoma" w:hAnsi="Tahoma" w:cs="Tahoma"/>
                <w:szCs w:val="24"/>
                <w:lang w:val="en-GB" w:eastAsia="en-GB"/>
              </w:rPr>
              <w:t xml:space="preserve">- ensure that remaining staff on site patrol areas of public vulnerability such as mid-crowd </w:t>
            </w:r>
          </w:p>
          <w:p w14:paraId="20FE6284" w14:textId="77777777" w:rsidR="005618FE" w:rsidRDefault="005618FE" w:rsidP="000A14AF">
            <w:pPr>
              <w:rPr>
                <w:rFonts w:ascii="Tahoma" w:hAnsi="Tahoma" w:cs="Tahoma"/>
                <w:szCs w:val="24"/>
                <w:lang w:val="en-GB" w:eastAsia="en-GB"/>
              </w:rPr>
            </w:pPr>
            <w:r>
              <w:rPr>
                <w:rFonts w:ascii="Tahoma" w:hAnsi="Tahoma" w:cs="Tahoma"/>
                <w:szCs w:val="24"/>
                <w:lang w:val="en-GB" w:eastAsia="en-GB"/>
              </w:rPr>
              <w:t>- ensure appropriate uniform is supplied to protect the QML team from direct sunlight</w:t>
            </w:r>
          </w:p>
          <w:p w14:paraId="5A162204" w14:textId="77777777" w:rsidR="005618FE" w:rsidRPr="00AB5B01" w:rsidRDefault="005618FE" w:rsidP="000A14AF">
            <w:pPr>
              <w:rPr>
                <w:rFonts w:ascii="Tahoma" w:hAnsi="Tahoma" w:cs="Tahoma"/>
                <w:szCs w:val="24"/>
                <w:lang w:val="en-GB" w:eastAsia="en-GB"/>
              </w:rPr>
            </w:pPr>
            <w:r>
              <w:rPr>
                <w:rFonts w:ascii="Tahoma" w:hAnsi="Tahoma" w:cs="Tahoma"/>
                <w:szCs w:val="24"/>
                <w:lang w:val="en-GB" w:eastAsia="en-GB"/>
              </w:rPr>
              <w:t xml:space="preserve">- liaise with event control and ELT at regular intervals to identify any trends in patient presentation and heat related illness and use accurate real time data from presenting patients to form a plan to mitigate any ongoing risks. </w:t>
            </w:r>
          </w:p>
          <w:p w14:paraId="1E23D8E9" w14:textId="77777777" w:rsidR="005618FE" w:rsidRPr="00AB5B01" w:rsidRDefault="005618FE" w:rsidP="000A14AF">
            <w:pPr>
              <w:rPr>
                <w:rFonts w:ascii="Tahoma" w:hAnsi="Tahoma" w:cs="Tahoma"/>
                <w:szCs w:val="24"/>
                <w:lang w:val="en-GB" w:eastAsia="en-GB"/>
              </w:rPr>
            </w:pPr>
          </w:p>
        </w:tc>
      </w:tr>
      <w:tr w:rsidR="005618FE" w14:paraId="7A3ABC95" w14:textId="77777777" w:rsidTr="000A14AF">
        <w:tc>
          <w:tcPr>
            <w:tcW w:w="1555" w:type="dxa"/>
          </w:tcPr>
          <w:p w14:paraId="551838D0" w14:textId="77777777" w:rsidR="005618FE" w:rsidRPr="00AB5B01" w:rsidRDefault="005618FE" w:rsidP="000A14AF">
            <w:pPr>
              <w:rPr>
                <w:rFonts w:ascii="Tahoma" w:hAnsi="Tahoma" w:cs="Tahoma"/>
                <w:szCs w:val="24"/>
                <w:lang w:val="en-GB" w:eastAsia="en-GB"/>
              </w:rPr>
            </w:pPr>
            <w:r w:rsidRPr="00AB5B01">
              <w:rPr>
                <w:rFonts w:ascii="Tahoma" w:hAnsi="Tahoma" w:cs="Tahoma"/>
                <w:szCs w:val="24"/>
                <w:lang w:val="en-GB" w:eastAsia="en-GB"/>
              </w:rPr>
              <w:t>Response from roaming medical and welfare staff</w:t>
            </w:r>
          </w:p>
        </w:tc>
        <w:tc>
          <w:tcPr>
            <w:tcW w:w="7528" w:type="dxa"/>
          </w:tcPr>
          <w:p w14:paraId="1D48657F" w14:textId="77777777" w:rsidR="005618FE" w:rsidRPr="00AB5B01" w:rsidRDefault="005618FE" w:rsidP="000A14AF">
            <w:pPr>
              <w:rPr>
                <w:rFonts w:ascii="Tahoma" w:hAnsi="Tahoma" w:cs="Tahoma"/>
                <w:szCs w:val="24"/>
                <w:lang w:val="en-GB" w:eastAsia="en-GB"/>
              </w:rPr>
            </w:pPr>
            <w:r w:rsidRPr="00AB5B01">
              <w:rPr>
                <w:rFonts w:ascii="Tahoma" w:hAnsi="Tahoma" w:cs="Tahoma"/>
                <w:szCs w:val="24"/>
                <w:lang w:val="en-GB" w:eastAsia="en-GB"/>
              </w:rPr>
              <w:t>- ensure any patrons on the event site found sleeping are roused and assessed for effects of heat related illness</w:t>
            </w:r>
          </w:p>
          <w:p w14:paraId="7D6A7C1F" w14:textId="77777777" w:rsidR="005618FE" w:rsidRPr="00AB5B01" w:rsidRDefault="005618FE" w:rsidP="000A14AF">
            <w:pPr>
              <w:rPr>
                <w:rFonts w:ascii="Tahoma" w:hAnsi="Tahoma" w:cs="Tahoma"/>
                <w:szCs w:val="24"/>
                <w:lang w:val="en-GB" w:eastAsia="en-GB"/>
              </w:rPr>
            </w:pPr>
            <w:r w:rsidRPr="00AB5B01">
              <w:rPr>
                <w:rFonts w:ascii="Tahoma" w:hAnsi="Tahoma" w:cs="Tahoma"/>
                <w:szCs w:val="24"/>
                <w:lang w:val="en-GB" w:eastAsia="en-GB"/>
              </w:rPr>
              <w:t xml:space="preserve">- Assess those they </w:t>
            </w:r>
            <w:proofErr w:type="gramStart"/>
            <w:r w:rsidRPr="00AB5B01">
              <w:rPr>
                <w:rFonts w:ascii="Tahoma" w:hAnsi="Tahoma" w:cs="Tahoma"/>
                <w:szCs w:val="24"/>
                <w:lang w:val="en-GB" w:eastAsia="en-GB"/>
              </w:rPr>
              <w:t>come into contact with</w:t>
            </w:r>
            <w:proofErr w:type="gramEnd"/>
            <w:r w:rsidRPr="00AB5B01">
              <w:rPr>
                <w:rFonts w:ascii="Tahoma" w:hAnsi="Tahoma" w:cs="Tahoma"/>
                <w:szCs w:val="24"/>
                <w:lang w:val="en-GB" w:eastAsia="en-GB"/>
              </w:rPr>
              <w:t>, for heat related illness</w:t>
            </w:r>
          </w:p>
          <w:p w14:paraId="792899EF" w14:textId="77777777" w:rsidR="005618FE" w:rsidRPr="00AB5B01" w:rsidRDefault="005618FE" w:rsidP="000A14AF">
            <w:pPr>
              <w:rPr>
                <w:rFonts w:ascii="Tahoma" w:hAnsi="Tahoma" w:cs="Tahoma"/>
                <w:szCs w:val="24"/>
                <w:lang w:val="en-GB" w:eastAsia="en-GB"/>
              </w:rPr>
            </w:pPr>
            <w:r w:rsidRPr="00AB5B01">
              <w:rPr>
                <w:rFonts w:ascii="Tahoma" w:hAnsi="Tahoma" w:cs="Tahoma"/>
                <w:szCs w:val="24"/>
                <w:lang w:val="en-GB" w:eastAsia="en-GB"/>
              </w:rPr>
              <w:t>- offer assistance and contact intervention such as sun cream and directions to water points and advice on avoiding heat related illness</w:t>
            </w:r>
          </w:p>
          <w:p w14:paraId="25A65C96" w14:textId="77777777" w:rsidR="005618FE" w:rsidRPr="00AB5B01" w:rsidRDefault="005618FE" w:rsidP="000A14AF">
            <w:pPr>
              <w:rPr>
                <w:rFonts w:ascii="Tahoma" w:hAnsi="Tahoma" w:cs="Tahoma"/>
                <w:szCs w:val="24"/>
                <w:lang w:val="en-GB" w:eastAsia="en-GB"/>
              </w:rPr>
            </w:pPr>
            <w:r w:rsidRPr="00AB5B01">
              <w:rPr>
                <w:rFonts w:ascii="Tahoma" w:hAnsi="Tahoma" w:cs="Tahoma"/>
                <w:szCs w:val="24"/>
                <w:lang w:val="en-GB" w:eastAsia="en-GB"/>
              </w:rPr>
              <w:t xml:space="preserve">- patrol event sites as directed by QML control paying particular attention to densely populated areas where event participants may gather without shade and fluid intake for prolonged periods </w:t>
            </w:r>
            <w:proofErr w:type="gramStart"/>
            <w:r w:rsidRPr="00AB5B01">
              <w:rPr>
                <w:rFonts w:ascii="Tahoma" w:hAnsi="Tahoma" w:cs="Tahoma"/>
                <w:szCs w:val="24"/>
                <w:lang w:val="en-GB" w:eastAsia="en-GB"/>
              </w:rPr>
              <w:t>i.e.</w:t>
            </w:r>
            <w:proofErr w:type="gramEnd"/>
            <w:r w:rsidRPr="00AB5B01">
              <w:rPr>
                <w:rFonts w:ascii="Tahoma" w:hAnsi="Tahoma" w:cs="Tahoma"/>
                <w:szCs w:val="24"/>
                <w:lang w:val="en-GB" w:eastAsia="en-GB"/>
              </w:rPr>
              <w:t xml:space="preserve"> mid crowd. </w:t>
            </w:r>
          </w:p>
        </w:tc>
      </w:tr>
    </w:tbl>
    <w:p w14:paraId="7CBCBB1E" w14:textId="77777777" w:rsidR="005618FE" w:rsidRDefault="005618FE" w:rsidP="005618FE">
      <w:pPr>
        <w:spacing w:before="100" w:beforeAutospacing="1" w:after="100" w:afterAutospacing="1"/>
        <w:rPr>
          <w:rFonts w:ascii="Tahoma" w:hAnsi="Tahoma" w:cs="Tahoma"/>
          <w:sz w:val="28"/>
          <w:szCs w:val="24"/>
          <w:u w:val="single"/>
          <w:lang w:val="en-GB" w:eastAsia="en-GB"/>
        </w:rPr>
      </w:pPr>
      <w:r>
        <w:rPr>
          <w:noProof/>
        </w:rPr>
        <w:lastRenderedPageBreak/>
        <w:drawing>
          <wp:inline distT="0" distB="0" distL="0" distR="0" wp14:anchorId="64EE8AA6" wp14:editId="2E49E9DB">
            <wp:extent cx="5773381" cy="4548850"/>
            <wp:effectExtent l="0" t="0" r="0" b="4445"/>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55">
                      <a:extLst>
                        <a:ext uri="{28A0092B-C50C-407E-A947-70E740481C1C}">
                          <a14:useLocalDpi xmlns:a14="http://schemas.microsoft.com/office/drawing/2010/main" val="0"/>
                        </a:ext>
                      </a:extLst>
                    </a:blip>
                    <a:srcRect t="20990" b="18124"/>
                    <a:stretch/>
                  </pic:blipFill>
                  <pic:spPr bwMode="auto">
                    <a:xfrm>
                      <a:off x="0" y="0"/>
                      <a:ext cx="5774055" cy="4549381"/>
                    </a:xfrm>
                    <a:prstGeom prst="rect">
                      <a:avLst/>
                    </a:prstGeom>
                    <a:noFill/>
                    <a:ln>
                      <a:noFill/>
                    </a:ln>
                    <a:extLst>
                      <a:ext uri="{53640926-AAD7-44D8-BBD7-CCE9431645EC}">
                        <a14:shadowObscured xmlns:a14="http://schemas.microsoft.com/office/drawing/2010/main"/>
                      </a:ext>
                    </a:extLst>
                  </pic:spPr>
                </pic:pic>
              </a:graphicData>
            </a:graphic>
          </wp:inline>
        </w:drawing>
      </w:r>
    </w:p>
    <w:p w14:paraId="6F6376A4" w14:textId="77777777" w:rsidR="005618FE" w:rsidRDefault="005618FE" w:rsidP="005618FE">
      <w:pPr>
        <w:spacing w:before="100" w:beforeAutospacing="1" w:after="100" w:afterAutospacing="1"/>
        <w:rPr>
          <w:rFonts w:ascii="Tahoma" w:hAnsi="Tahoma" w:cs="Tahoma"/>
          <w:sz w:val="28"/>
          <w:szCs w:val="24"/>
          <w:u w:val="single"/>
          <w:lang w:val="en-GB" w:eastAsia="en-GB"/>
        </w:rPr>
      </w:pPr>
      <w:r>
        <w:rPr>
          <w:rFonts w:ascii="Tahoma" w:hAnsi="Tahoma" w:cs="Tahoma"/>
          <w:sz w:val="28"/>
          <w:szCs w:val="24"/>
          <w:u w:val="single"/>
          <w:lang w:val="en-GB" w:eastAsia="en-GB"/>
        </w:rPr>
        <w:t>Treatment of heat exhaustion:</w:t>
      </w:r>
    </w:p>
    <w:p w14:paraId="55CB5E73" w14:textId="77777777" w:rsidR="005618FE" w:rsidRDefault="005618FE" w:rsidP="005618FE">
      <w:pPr>
        <w:spacing w:before="100" w:beforeAutospacing="1" w:after="100" w:afterAutospacing="1"/>
        <w:rPr>
          <w:rFonts w:ascii="Tahoma" w:hAnsi="Tahoma" w:cs="Tahoma"/>
          <w:sz w:val="24"/>
          <w:szCs w:val="24"/>
          <w:lang w:val="en-GB" w:eastAsia="en-GB"/>
        </w:rPr>
      </w:pPr>
      <w:r>
        <w:rPr>
          <w:rFonts w:ascii="Tahoma" w:hAnsi="Tahoma" w:cs="Tahoma"/>
          <w:sz w:val="24"/>
          <w:szCs w:val="24"/>
          <w:lang w:val="en-GB" w:eastAsia="en-GB"/>
        </w:rPr>
        <w:t xml:space="preserve">Staff will monitor patients with suspected heat exhaustion in the </w:t>
      </w:r>
      <w:proofErr w:type="gramStart"/>
      <w:r>
        <w:rPr>
          <w:rFonts w:ascii="Tahoma" w:hAnsi="Tahoma" w:cs="Tahoma"/>
          <w:sz w:val="24"/>
          <w:szCs w:val="24"/>
          <w:lang w:val="en-GB" w:eastAsia="en-GB"/>
        </w:rPr>
        <w:t>majors</w:t>
      </w:r>
      <w:proofErr w:type="gramEnd"/>
      <w:r>
        <w:rPr>
          <w:rFonts w:ascii="Tahoma" w:hAnsi="Tahoma" w:cs="Tahoma"/>
          <w:sz w:val="24"/>
          <w:szCs w:val="24"/>
          <w:lang w:val="en-GB" w:eastAsia="en-GB"/>
        </w:rPr>
        <w:t xml:space="preserve"> area and:</w:t>
      </w:r>
    </w:p>
    <w:p w14:paraId="75F338C4" w14:textId="77777777" w:rsidR="005618FE" w:rsidRDefault="005618FE" w:rsidP="005618FE">
      <w:pPr>
        <w:pStyle w:val="ListParagraph"/>
        <w:numPr>
          <w:ilvl w:val="0"/>
          <w:numId w:val="33"/>
        </w:numPr>
        <w:spacing w:before="100" w:beforeAutospacing="1" w:after="100" w:afterAutospacing="1"/>
        <w:rPr>
          <w:rFonts w:ascii="Tahoma" w:hAnsi="Tahoma" w:cs="Tahoma"/>
          <w:sz w:val="24"/>
          <w:szCs w:val="24"/>
          <w:lang w:val="en-GB" w:eastAsia="en-GB"/>
        </w:rPr>
      </w:pPr>
      <w:r>
        <w:rPr>
          <w:rFonts w:ascii="Tahoma" w:hAnsi="Tahoma" w:cs="Tahoma"/>
          <w:sz w:val="24"/>
          <w:szCs w:val="24"/>
          <w:lang w:val="en-GB" w:eastAsia="en-GB"/>
        </w:rPr>
        <w:t xml:space="preserve">Provide water to the patient and encourage oral </w:t>
      </w:r>
      <w:proofErr w:type="gramStart"/>
      <w:r>
        <w:rPr>
          <w:rFonts w:ascii="Tahoma" w:hAnsi="Tahoma" w:cs="Tahoma"/>
          <w:sz w:val="24"/>
          <w:szCs w:val="24"/>
          <w:lang w:val="en-GB" w:eastAsia="en-GB"/>
        </w:rPr>
        <w:t>intake</w:t>
      </w:r>
      <w:proofErr w:type="gramEnd"/>
    </w:p>
    <w:p w14:paraId="0ED5B2FD" w14:textId="77777777" w:rsidR="005618FE" w:rsidRDefault="005618FE" w:rsidP="005618FE">
      <w:pPr>
        <w:pStyle w:val="ListParagraph"/>
        <w:numPr>
          <w:ilvl w:val="0"/>
          <w:numId w:val="33"/>
        </w:numPr>
        <w:spacing w:before="100" w:beforeAutospacing="1" w:after="100" w:afterAutospacing="1"/>
        <w:rPr>
          <w:rFonts w:ascii="Tahoma" w:hAnsi="Tahoma" w:cs="Tahoma"/>
          <w:sz w:val="24"/>
          <w:szCs w:val="24"/>
          <w:lang w:val="en-GB" w:eastAsia="en-GB"/>
        </w:rPr>
      </w:pPr>
      <w:r>
        <w:rPr>
          <w:rFonts w:ascii="Tahoma" w:hAnsi="Tahoma" w:cs="Tahoma"/>
          <w:sz w:val="24"/>
          <w:szCs w:val="24"/>
          <w:lang w:val="en-GB" w:eastAsia="en-GB"/>
        </w:rPr>
        <w:t xml:space="preserve">Place patient near cooling fans </w:t>
      </w:r>
    </w:p>
    <w:p w14:paraId="37404A16" w14:textId="77777777" w:rsidR="005618FE" w:rsidRDefault="005618FE" w:rsidP="005618FE">
      <w:pPr>
        <w:pStyle w:val="ListParagraph"/>
        <w:numPr>
          <w:ilvl w:val="0"/>
          <w:numId w:val="33"/>
        </w:numPr>
        <w:spacing w:before="100" w:beforeAutospacing="1" w:after="100" w:afterAutospacing="1"/>
        <w:rPr>
          <w:rFonts w:ascii="Tahoma" w:hAnsi="Tahoma" w:cs="Tahoma"/>
          <w:sz w:val="24"/>
          <w:szCs w:val="24"/>
          <w:lang w:val="en-GB" w:eastAsia="en-GB"/>
        </w:rPr>
      </w:pPr>
      <w:r>
        <w:rPr>
          <w:rFonts w:ascii="Tahoma" w:hAnsi="Tahoma" w:cs="Tahoma"/>
          <w:sz w:val="24"/>
          <w:szCs w:val="24"/>
          <w:lang w:val="en-GB" w:eastAsia="en-GB"/>
        </w:rPr>
        <w:t xml:space="preserve">Provide dignity and privacy where clothing needs to be removed to facilitate </w:t>
      </w:r>
      <w:proofErr w:type="gramStart"/>
      <w:r>
        <w:rPr>
          <w:rFonts w:ascii="Tahoma" w:hAnsi="Tahoma" w:cs="Tahoma"/>
          <w:sz w:val="24"/>
          <w:szCs w:val="24"/>
          <w:lang w:val="en-GB" w:eastAsia="en-GB"/>
        </w:rPr>
        <w:t>cooling</w:t>
      </w:r>
      <w:proofErr w:type="gramEnd"/>
    </w:p>
    <w:p w14:paraId="3866EDFB" w14:textId="77777777" w:rsidR="005618FE" w:rsidRDefault="005618FE" w:rsidP="005618FE">
      <w:pPr>
        <w:pStyle w:val="ListParagraph"/>
        <w:numPr>
          <w:ilvl w:val="0"/>
          <w:numId w:val="33"/>
        </w:numPr>
        <w:spacing w:before="100" w:beforeAutospacing="1" w:after="100" w:afterAutospacing="1"/>
        <w:rPr>
          <w:rFonts w:ascii="Tahoma" w:hAnsi="Tahoma" w:cs="Tahoma"/>
          <w:sz w:val="24"/>
          <w:szCs w:val="24"/>
          <w:lang w:val="en-GB" w:eastAsia="en-GB"/>
        </w:rPr>
      </w:pPr>
      <w:r>
        <w:rPr>
          <w:rFonts w:ascii="Tahoma" w:hAnsi="Tahoma" w:cs="Tahoma"/>
          <w:sz w:val="24"/>
          <w:szCs w:val="24"/>
          <w:lang w:val="en-GB" w:eastAsia="en-GB"/>
        </w:rPr>
        <w:t xml:space="preserve">Monitor basic vital signs and respond appropriately as guided by clinical judgement and NEWS2 </w:t>
      </w:r>
      <w:proofErr w:type="gramStart"/>
      <w:r>
        <w:rPr>
          <w:rFonts w:ascii="Tahoma" w:hAnsi="Tahoma" w:cs="Tahoma"/>
          <w:sz w:val="24"/>
          <w:szCs w:val="24"/>
          <w:lang w:val="en-GB" w:eastAsia="en-GB"/>
        </w:rPr>
        <w:t>score</w:t>
      </w:r>
      <w:proofErr w:type="gramEnd"/>
    </w:p>
    <w:p w14:paraId="5FC494AB" w14:textId="77777777" w:rsidR="005618FE" w:rsidRDefault="005618FE" w:rsidP="005618FE">
      <w:pPr>
        <w:spacing w:before="100" w:beforeAutospacing="1" w:after="100" w:afterAutospacing="1"/>
        <w:rPr>
          <w:rFonts w:ascii="Tahoma" w:hAnsi="Tahoma" w:cs="Tahoma"/>
          <w:sz w:val="24"/>
          <w:szCs w:val="24"/>
          <w:u w:val="single"/>
          <w:lang w:val="en-GB" w:eastAsia="en-GB"/>
        </w:rPr>
      </w:pPr>
      <w:r>
        <w:rPr>
          <w:rFonts w:ascii="Tahoma" w:hAnsi="Tahoma" w:cs="Tahoma"/>
          <w:sz w:val="24"/>
          <w:szCs w:val="24"/>
          <w:u w:val="single"/>
          <w:lang w:val="en-GB" w:eastAsia="en-GB"/>
        </w:rPr>
        <w:t>Treatment of heat stroke</w:t>
      </w:r>
    </w:p>
    <w:p w14:paraId="13883FD6" w14:textId="77777777" w:rsidR="005618FE" w:rsidRDefault="005618FE" w:rsidP="005618FE">
      <w:pPr>
        <w:pStyle w:val="ListParagraph"/>
        <w:numPr>
          <w:ilvl w:val="0"/>
          <w:numId w:val="34"/>
        </w:numPr>
        <w:spacing w:before="100" w:beforeAutospacing="1" w:after="100" w:afterAutospacing="1"/>
        <w:rPr>
          <w:rFonts w:ascii="Tahoma" w:hAnsi="Tahoma" w:cs="Tahoma"/>
          <w:sz w:val="24"/>
          <w:szCs w:val="24"/>
          <w:lang w:val="en-GB" w:eastAsia="en-GB"/>
        </w:rPr>
      </w:pPr>
      <w:r>
        <w:rPr>
          <w:rFonts w:ascii="Tahoma" w:hAnsi="Tahoma" w:cs="Tahoma"/>
          <w:sz w:val="24"/>
          <w:szCs w:val="24"/>
          <w:lang w:val="en-GB" w:eastAsia="en-GB"/>
        </w:rPr>
        <w:t>Interventions as above +</w:t>
      </w:r>
    </w:p>
    <w:p w14:paraId="6D05B4CE" w14:textId="77777777" w:rsidR="005618FE" w:rsidRDefault="005618FE" w:rsidP="005618FE">
      <w:pPr>
        <w:pStyle w:val="ListParagraph"/>
        <w:numPr>
          <w:ilvl w:val="0"/>
          <w:numId w:val="34"/>
        </w:numPr>
        <w:spacing w:before="100" w:beforeAutospacing="1" w:after="100" w:afterAutospacing="1"/>
        <w:rPr>
          <w:rFonts w:ascii="Tahoma" w:hAnsi="Tahoma" w:cs="Tahoma"/>
          <w:sz w:val="24"/>
          <w:szCs w:val="24"/>
          <w:lang w:val="en-GB" w:eastAsia="en-GB"/>
        </w:rPr>
      </w:pPr>
      <w:r>
        <w:rPr>
          <w:rFonts w:ascii="Tahoma" w:hAnsi="Tahoma" w:cs="Tahoma"/>
          <w:sz w:val="24"/>
          <w:szCs w:val="24"/>
          <w:lang w:val="en-GB" w:eastAsia="en-GB"/>
        </w:rPr>
        <w:t xml:space="preserve">Ensure a registered person or the clinical lead has assessed the </w:t>
      </w:r>
      <w:proofErr w:type="gramStart"/>
      <w:r>
        <w:rPr>
          <w:rFonts w:ascii="Tahoma" w:hAnsi="Tahoma" w:cs="Tahoma"/>
          <w:sz w:val="24"/>
          <w:szCs w:val="24"/>
          <w:lang w:val="en-GB" w:eastAsia="en-GB"/>
        </w:rPr>
        <w:t>patient</w:t>
      </w:r>
      <w:proofErr w:type="gramEnd"/>
      <w:r>
        <w:rPr>
          <w:rFonts w:ascii="Tahoma" w:hAnsi="Tahoma" w:cs="Tahoma"/>
          <w:sz w:val="24"/>
          <w:szCs w:val="24"/>
          <w:lang w:val="en-GB" w:eastAsia="en-GB"/>
        </w:rPr>
        <w:t xml:space="preserve"> </w:t>
      </w:r>
    </w:p>
    <w:p w14:paraId="0EF6284B" w14:textId="77777777" w:rsidR="005618FE" w:rsidRDefault="005618FE" w:rsidP="005618FE">
      <w:pPr>
        <w:pStyle w:val="ListParagraph"/>
        <w:numPr>
          <w:ilvl w:val="0"/>
          <w:numId w:val="34"/>
        </w:numPr>
        <w:spacing w:before="100" w:beforeAutospacing="1" w:after="100" w:afterAutospacing="1"/>
        <w:rPr>
          <w:rFonts w:ascii="Tahoma" w:hAnsi="Tahoma" w:cs="Tahoma"/>
          <w:sz w:val="24"/>
          <w:szCs w:val="24"/>
          <w:lang w:val="en-GB" w:eastAsia="en-GB"/>
        </w:rPr>
      </w:pPr>
      <w:r>
        <w:rPr>
          <w:rFonts w:ascii="Tahoma" w:hAnsi="Tahoma" w:cs="Tahoma"/>
          <w:sz w:val="24"/>
          <w:szCs w:val="24"/>
          <w:lang w:val="en-GB" w:eastAsia="en-GB"/>
        </w:rPr>
        <w:t xml:space="preserve">Registered persons to administer where appropriate IV fluid </w:t>
      </w:r>
      <w:proofErr w:type="gramStart"/>
      <w:r>
        <w:rPr>
          <w:rFonts w:ascii="Tahoma" w:hAnsi="Tahoma" w:cs="Tahoma"/>
          <w:sz w:val="24"/>
          <w:szCs w:val="24"/>
          <w:lang w:val="en-GB" w:eastAsia="en-GB"/>
        </w:rPr>
        <w:t>resuscitation</w:t>
      </w:r>
      <w:proofErr w:type="gramEnd"/>
      <w:r>
        <w:rPr>
          <w:rFonts w:ascii="Tahoma" w:hAnsi="Tahoma" w:cs="Tahoma"/>
          <w:sz w:val="24"/>
          <w:szCs w:val="24"/>
          <w:lang w:val="en-GB" w:eastAsia="en-GB"/>
        </w:rPr>
        <w:t xml:space="preserve"> </w:t>
      </w:r>
    </w:p>
    <w:p w14:paraId="147476A0" w14:textId="77777777" w:rsidR="005618FE" w:rsidRPr="00E94744" w:rsidRDefault="005618FE" w:rsidP="005618FE">
      <w:pPr>
        <w:pStyle w:val="ListParagraph"/>
        <w:numPr>
          <w:ilvl w:val="0"/>
          <w:numId w:val="34"/>
        </w:numPr>
        <w:spacing w:before="100" w:beforeAutospacing="1" w:after="100" w:afterAutospacing="1"/>
        <w:rPr>
          <w:rFonts w:ascii="Tahoma" w:hAnsi="Tahoma" w:cs="Tahoma"/>
          <w:sz w:val="24"/>
          <w:szCs w:val="24"/>
          <w:lang w:val="en-GB" w:eastAsia="en-GB"/>
        </w:rPr>
      </w:pPr>
      <w:r>
        <w:rPr>
          <w:rFonts w:ascii="Tahoma" w:hAnsi="Tahoma" w:cs="Tahoma"/>
          <w:sz w:val="24"/>
          <w:szCs w:val="24"/>
          <w:lang w:val="en-GB" w:eastAsia="en-GB"/>
        </w:rPr>
        <w:t xml:space="preserve">Consider severity and treatment options available vs hospital </w:t>
      </w:r>
      <w:proofErr w:type="gramStart"/>
      <w:r>
        <w:rPr>
          <w:rFonts w:ascii="Tahoma" w:hAnsi="Tahoma" w:cs="Tahoma"/>
          <w:sz w:val="24"/>
          <w:szCs w:val="24"/>
          <w:lang w:val="en-GB" w:eastAsia="en-GB"/>
        </w:rPr>
        <w:t>transfer</w:t>
      </w:r>
      <w:proofErr w:type="gramEnd"/>
      <w:r>
        <w:rPr>
          <w:rFonts w:ascii="Tahoma" w:hAnsi="Tahoma" w:cs="Tahoma"/>
          <w:sz w:val="24"/>
          <w:szCs w:val="24"/>
          <w:lang w:val="en-GB" w:eastAsia="en-GB"/>
        </w:rPr>
        <w:t xml:space="preserve"> </w:t>
      </w:r>
    </w:p>
    <w:p w14:paraId="1E1436B6" w14:textId="19B0FC65" w:rsidR="005618FE" w:rsidRDefault="005618FE" w:rsidP="005618FE">
      <w:pPr>
        <w:spacing w:before="100" w:beforeAutospacing="1" w:after="100" w:afterAutospacing="1"/>
        <w:jc w:val="both"/>
        <w:rPr>
          <w:rFonts w:ascii="Tahoma" w:hAnsi="Tahoma" w:cs="Tahoma"/>
          <w:spacing w:val="-1"/>
          <w:sz w:val="28"/>
          <w:u w:val="single"/>
        </w:rPr>
      </w:pPr>
    </w:p>
    <w:p w14:paraId="35CF5B33" w14:textId="77777777" w:rsidR="00D754E4" w:rsidRDefault="00D754E4" w:rsidP="005618FE">
      <w:pPr>
        <w:spacing w:before="100" w:beforeAutospacing="1" w:after="100" w:afterAutospacing="1"/>
        <w:jc w:val="both"/>
        <w:rPr>
          <w:rFonts w:ascii="Tahoma" w:hAnsi="Tahoma" w:cs="Tahoma"/>
          <w:spacing w:val="-1"/>
          <w:sz w:val="28"/>
          <w:u w:val="single"/>
        </w:rPr>
      </w:pPr>
    </w:p>
    <w:p w14:paraId="3FE1DFC6" w14:textId="77777777" w:rsidR="005618FE" w:rsidRDefault="005618FE" w:rsidP="005618FE">
      <w:pPr>
        <w:spacing w:before="100" w:beforeAutospacing="1" w:after="100" w:afterAutospacing="1"/>
        <w:jc w:val="both"/>
        <w:rPr>
          <w:rFonts w:ascii="Tahoma" w:hAnsi="Tahoma" w:cs="Tahoma"/>
          <w:spacing w:val="-1"/>
          <w:sz w:val="28"/>
          <w:u w:val="single"/>
        </w:rPr>
      </w:pPr>
    </w:p>
    <w:p w14:paraId="73282EEC" w14:textId="0883B5CB" w:rsidR="005618FE" w:rsidRPr="00573E44" w:rsidRDefault="005618FE" w:rsidP="005618FE">
      <w:pPr>
        <w:spacing w:before="100" w:beforeAutospacing="1" w:after="100" w:afterAutospacing="1"/>
        <w:jc w:val="both"/>
        <w:rPr>
          <w:rFonts w:ascii="Tahoma" w:hAnsi="Tahoma" w:cs="Tahoma"/>
          <w:sz w:val="24"/>
          <w:szCs w:val="24"/>
          <w:lang w:val="en-GB" w:eastAsia="en-GB"/>
        </w:rPr>
      </w:pPr>
      <w:r w:rsidRPr="00EB01D6">
        <w:rPr>
          <w:rFonts w:ascii="Tahoma" w:hAnsi="Tahoma" w:cs="Tahoma"/>
          <w:spacing w:val="-1"/>
          <w:sz w:val="28"/>
          <w:u w:val="single"/>
        </w:rPr>
        <w:lastRenderedPageBreak/>
        <w:t xml:space="preserve">Catering </w:t>
      </w:r>
    </w:p>
    <w:p w14:paraId="679D1A74" w14:textId="553271FF" w:rsidR="005618FE" w:rsidRDefault="005618FE" w:rsidP="005618FE">
      <w:pPr>
        <w:pStyle w:val="BodyText"/>
        <w:ind w:left="0" w:right="135"/>
        <w:jc w:val="both"/>
        <w:rPr>
          <w:rFonts w:ascii="Tahoma" w:hAnsi="Tahoma" w:cs="Tahoma"/>
          <w:spacing w:val="-1"/>
          <w:sz w:val="24"/>
        </w:rPr>
      </w:pPr>
      <w:r w:rsidRPr="00EB01D6">
        <w:rPr>
          <w:rFonts w:ascii="Tahoma" w:hAnsi="Tahoma" w:cs="Tahoma"/>
          <w:spacing w:val="-1"/>
          <w:sz w:val="24"/>
        </w:rPr>
        <w:t xml:space="preserve">Staff meals will not be provided at this event. Staff are welcome to bring their own </w:t>
      </w:r>
      <w:r w:rsidR="00E43608">
        <w:rPr>
          <w:rFonts w:ascii="Tahoma" w:hAnsi="Tahoma" w:cs="Tahoma"/>
          <w:spacing w:val="-1"/>
          <w:sz w:val="24"/>
        </w:rPr>
        <w:t xml:space="preserve">food </w:t>
      </w:r>
      <w:r w:rsidRPr="00EB01D6">
        <w:rPr>
          <w:rFonts w:ascii="Tahoma" w:hAnsi="Tahoma" w:cs="Tahoma"/>
          <w:spacing w:val="-1"/>
          <w:sz w:val="24"/>
        </w:rPr>
        <w:t xml:space="preserve">with them to the event. There will also be several food outlets on site for staff to purchase food. </w:t>
      </w:r>
      <w:proofErr w:type="gramStart"/>
      <w:r w:rsidRPr="00EB01D6">
        <w:rPr>
          <w:rFonts w:ascii="Tahoma" w:hAnsi="Tahoma" w:cs="Tahoma"/>
          <w:spacing w:val="-1"/>
          <w:sz w:val="24"/>
        </w:rPr>
        <w:t>Staff,</w:t>
      </w:r>
      <w:proofErr w:type="gramEnd"/>
      <w:r w:rsidRPr="00EB01D6">
        <w:rPr>
          <w:rFonts w:ascii="Tahoma" w:hAnsi="Tahoma" w:cs="Tahoma"/>
          <w:spacing w:val="-1"/>
          <w:sz w:val="24"/>
        </w:rPr>
        <w:t xml:space="preserve"> are reminded that they are not permitted to consume food within the clinical areas. Suitable break areas will be designated on the event day by the duty manager. We recommend that staff bring bottled water with them to the event to stay hydrated.</w:t>
      </w:r>
    </w:p>
    <w:p w14:paraId="110CC4C3" w14:textId="77777777" w:rsidR="005618FE" w:rsidRDefault="005618FE" w:rsidP="005618FE">
      <w:pPr>
        <w:pStyle w:val="BodyText"/>
        <w:ind w:left="0" w:right="135"/>
        <w:jc w:val="both"/>
        <w:rPr>
          <w:rFonts w:ascii="Tahoma" w:hAnsi="Tahoma" w:cs="Tahoma"/>
          <w:spacing w:val="-1"/>
          <w:sz w:val="24"/>
        </w:rPr>
      </w:pPr>
    </w:p>
    <w:p w14:paraId="31E5208B" w14:textId="77777777" w:rsidR="005618FE" w:rsidRDefault="005618FE" w:rsidP="005618FE">
      <w:pPr>
        <w:pStyle w:val="BodyText"/>
        <w:ind w:left="0" w:right="135"/>
        <w:jc w:val="both"/>
        <w:rPr>
          <w:rFonts w:ascii="Tahoma" w:hAnsi="Tahoma" w:cs="Tahoma"/>
          <w:spacing w:val="-1"/>
          <w:u w:val="single"/>
        </w:rPr>
      </w:pPr>
      <w:r>
        <w:rPr>
          <w:rFonts w:ascii="Tahoma" w:hAnsi="Tahoma" w:cs="Tahoma"/>
          <w:spacing w:val="-1"/>
          <w:u w:val="single"/>
        </w:rPr>
        <w:t>Lost Property</w:t>
      </w:r>
    </w:p>
    <w:p w14:paraId="3E1E34B6" w14:textId="77777777" w:rsidR="005618FE" w:rsidRDefault="005618FE" w:rsidP="005618FE">
      <w:pPr>
        <w:pStyle w:val="BodyText"/>
        <w:ind w:left="0" w:right="135"/>
        <w:jc w:val="both"/>
        <w:rPr>
          <w:rFonts w:ascii="Tahoma" w:hAnsi="Tahoma" w:cs="Tahoma"/>
          <w:spacing w:val="-1"/>
          <w:sz w:val="24"/>
        </w:rPr>
      </w:pPr>
    </w:p>
    <w:p w14:paraId="27D8F725" w14:textId="31941A75" w:rsidR="005618FE" w:rsidRDefault="005618FE" w:rsidP="005618FE">
      <w:pPr>
        <w:pStyle w:val="BodyText"/>
        <w:ind w:left="0" w:right="135"/>
        <w:jc w:val="both"/>
        <w:rPr>
          <w:rFonts w:ascii="Tahoma" w:hAnsi="Tahoma" w:cs="Tahoma"/>
          <w:spacing w:val="-1"/>
          <w:sz w:val="24"/>
        </w:rPr>
      </w:pPr>
      <w:r>
        <w:rPr>
          <w:rFonts w:ascii="Tahoma" w:hAnsi="Tahoma" w:cs="Tahoma"/>
          <w:spacing w:val="-1"/>
          <w:sz w:val="24"/>
        </w:rPr>
        <w:t xml:space="preserve">Any lost property items recovered by QML staff need to be handed into the information point ASAP. </w:t>
      </w:r>
    </w:p>
    <w:p w14:paraId="498E15CA" w14:textId="77777777" w:rsidR="005618FE" w:rsidRPr="00573E44" w:rsidRDefault="005618FE" w:rsidP="005618FE">
      <w:pPr>
        <w:pStyle w:val="BodyText"/>
        <w:ind w:left="0" w:right="135"/>
        <w:jc w:val="both"/>
        <w:rPr>
          <w:rFonts w:ascii="Tahoma" w:hAnsi="Tahoma" w:cs="Tahoma"/>
          <w:spacing w:val="-1"/>
          <w:sz w:val="24"/>
        </w:rPr>
      </w:pPr>
      <w:r w:rsidRPr="00EB01D6">
        <w:rPr>
          <w:rFonts w:ascii="Tahoma" w:hAnsi="Tahoma" w:cs="Tahoma"/>
          <w:spacing w:val="-1"/>
          <w:sz w:val="24"/>
        </w:rPr>
        <w:t xml:space="preserve"> </w:t>
      </w:r>
    </w:p>
    <w:p w14:paraId="195A8797" w14:textId="0B23091B" w:rsidR="00E96160" w:rsidRPr="00BD77CA" w:rsidRDefault="00941305" w:rsidP="00573E44">
      <w:pPr>
        <w:pStyle w:val="BodyText"/>
        <w:ind w:left="0" w:right="135"/>
        <w:jc w:val="both"/>
        <w:rPr>
          <w:rFonts w:ascii="Tahoma" w:hAnsi="Tahoma" w:cs="Tahoma"/>
          <w:spacing w:val="-1"/>
          <w:sz w:val="24"/>
        </w:rPr>
      </w:pPr>
      <w:r w:rsidRPr="00EB01D6">
        <w:rPr>
          <w:rFonts w:ascii="Tahoma" w:hAnsi="Tahoma" w:cs="Tahoma"/>
          <w:spacing w:val="-1"/>
          <w:sz w:val="24"/>
        </w:rPr>
        <w:t xml:space="preserve"> </w:t>
      </w:r>
    </w:p>
    <w:p w14:paraId="41106FE4" w14:textId="77777777" w:rsidR="008A42E8" w:rsidRPr="00573E44" w:rsidRDefault="008A42E8" w:rsidP="00573E44">
      <w:pPr>
        <w:pStyle w:val="BodyText"/>
        <w:ind w:left="0" w:right="135"/>
        <w:jc w:val="both"/>
        <w:rPr>
          <w:rFonts w:ascii="Tahoma" w:hAnsi="Tahoma" w:cs="Tahoma"/>
          <w:spacing w:val="-1"/>
          <w:sz w:val="24"/>
        </w:rPr>
      </w:pPr>
      <w:r w:rsidRPr="00573E44">
        <w:rPr>
          <w:rFonts w:ascii="Tahoma" w:hAnsi="Tahoma" w:cs="Tahoma"/>
          <w:spacing w:val="-1"/>
          <w:u w:val="single"/>
        </w:rPr>
        <w:t>Stand Down</w:t>
      </w:r>
    </w:p>
    <w:p w14:paraId="2EA154F9" w14:textId="77777777" w:rsidR="008A42E8" w:rsidRPr="00EB01D6" w:rsidRDefault="008A42E8" w:rsidP="00AD088E">
      <w:pPr>
        <w:spacing w:before="6"/>
        <w:rPr>
          <w:rFonts w:ascii="Tahoma" w:hAnsi="Tahoma" w:cs="Tahoma"/>
          <w:sz w:val="24"/>
          <w:szCs w:val="27"/>
        </w:rPr>
      </w:pPr>
    </w:p>
    <w:p w14:paraId="7E459172" w14:textId="77777777" w:rsidR="00573E44" w:rsidRDefault="008A42E8" w:rsidP="00E96160">
      <w:pPr>
        <w:pStyle w:val="BodyText"/>
        <w:ind w:left="0" w:right="135"/>
        <w:rPr>
          <w:rFonts w:ascii="Tahoma" w:hAnsi="Tahoma" w:cs="Tahoma"/>
          <w:spacing w:val="-2"/>
          <w:sz w:val="24"/>
        </w:rPr>
      </w:pPr>
      <w:r w:rsidRPr="00EB01D6">
        <w:rPr>
          <w:rFonts w:ascii="Tahoma" w:hAnsi="Tahoma" w:cs="Tahoma"/>
          <w:spacing w:val="-2"/>
          <w:sz w:val="24"/>
        </w:rPr>
        <w:t>Event control will give instructions to the QML duty manager for stand down, who will stand staff down as appropriate in a timely fashion.</w:t>
      </w:r>
    </w:p>
    <w:p w14:paraId="4DE9BD12" w14:textId="39FE67E5" w:rsidR="00E96160" w:rsidRDefault="00E96160" w:rsidP="00E96160">
      <w:pPr>
        <w:pStyle w:val="BodyText"/>
        <w:ind w:left="0" w:right="135"/>
        <w:rPr>
          <w:rFonts w:ascii="Tahoma" w:hAnsi="Tahoma" w:cs="Tahoma"/>
          <w:spacing w:val="-2"/>
          <w:sz w:val="24"/>
        </w:rPr>
      </w:pPr>
    </w:p>
    <w:p w14:paraId="6FE49B6C" w14:textId="302B7945" w:rsidR="005618FE" w:rsidRDefault="005618FE" w:rsidP="00E96160">
      <w:pPr>
        <w:pStyle w:val="BodyText"/>
        <w:ind w:left="0" w:right="135"/>
        <w:rPr>
          <w:rFonts w:ascii="Tahoma" w:hAnsi="Tahoma" w:cs="Tahoma"/>
          <w:spacing w:val="-2"/>
          <w:sz w:val="24"/>
        </w:rPr>
      </w:pPr>
    </w:p>
    <w:p w14:paraId="0ED80970" w14:textId="10EEB81A" w:rsidR="005618FE" w:rsidRDefault="005618FE" w:rsidP="00E96160">
      <w:pPr>
        <w:pStyle w:val="BodyText"/>
        <w:ind w:left="0" w:right="135"/>
        <w:rPr>
          <w:rFonts w:ascii="Tahoma" w:hAnsi="Tahoma" w:cs="Tahoma"/>
          <w:spacing w:val="-2"/>
          <w:sz w:val="24"/>
        </w:rPr>
      </w:pPr>
    </w:p>
    <w:p w14:paraId="31196994" w14:textId="36F42C15" w:rsidR="005618FE" w:rsidRDefault="005618FE" w:rsidP="00E96160">
      <w:pPr>
        <w:pStyle w:val="BodyText"/>
        <w:ind w:left="0" w:right="135"/>
        <w:rPr>
          <w:rFonts w:ascii="Tahoma" w:hAnsi="Tahoma" w:cs="Tahoma"/>
          <w:spacing w:val="-2"/>
          <w:sz w:val="24"/>
        </w:rPr>
      </w:pPr>
    </w:p>
    <w:p w14:paraId="504BE8E3" w14:textId="0B321C58" w:rsidR="005618FE" w:rsidRDefault="005618FE" w:rsidP="00E96160">
      <w:pPr>
        <w:pStyle w:val="BodyText"/>
        <w:ind w:left="0" w:right="135"/>
        <w:rPr>
          <w:rFonts w:ascii="Tahoma" w:hAnsi="Tahoma" w:cs="Tahoma"/>
          <w:spacing w:val="-2"/>
          <w:sz w:val="24"/>
        </w:rPr>
      </w:pPr>
    </w:p>
    <w:p w14:paraId="1C760136" w14:textId="761932A8" w:rsidR="005618FE" w:rsidRDefault="005618FE" w:rsidP="00E96160">
      <w:pPr>
        <w:pStyle w:val="BodyText"/>
        <w:ind w:left="0" w:right="135"/>
        <w:rPr>
          <w:rFonts w:ascii="Tahoma" w:hAnsi="Tahoma" w:cs="Tahoma"/>
          <w:spacing w:val="-2"/>
          <w:sz w:val="24"/>
        </w:rPr>
      </w:pPr>
    </w:p>
    <w:p w14:paraId="3FB94028" w14:textId="40DF1260" w:rsidR="005618FE" w:rsidRDefault="005618FE" w:rsidP="00E96160">
      <w:pPr>
        <w:pStyle w:val="BodyText"/>
        <w:ind w:left="0" w:right="135"/>
        <w:rPr>
          <w:rFonts w:ascii="Tahoma" w:hAnsi="Tahoma" w:cs="Tahoma"/>
          <w:spacing w:val="-2"/>
          <w:sz w:val="24"/>
        </w:rPr>
      </w:pPr>
    </w:p>
    <w:p w14:paraId="48D0D088" w14:textId="0DDCBB37" w:rsidR="005618FE" w:rsidRDefault="005618FE" w:rsidP="00E96160">
      <w:pPr>
        <w:pStyle w:val="BodyText"/>
        <w:ind w:left="0" w:right="135"/>
        <w:rPr>
          <w:rFonts w:ascii="Tahoma" w:hAnsi="Tahoma" w:cs="Tahoma"/>
          <w:spacing w:val="-2"/>
          <w:sz w:val="24"/>
        </w:rPr>
      </w:pPr>
    </w:p>
    <w:p w14:paraId="6806DD3B" w14:textId="6A621FBC" w:rsidR="005618FE" w:rsidRDefault="005618FE" w:rsidP="00E96160">
      <w:pPr>
        <w:pStyle w:val="BodyText"/>
        <w:ind w:left="0" w:right="135"/>
        <w:rPr>
          <w:rFonts w:ascii="Tahoma" w:hAnsi="Tahoma" w:cs="Tahoma"/>
          <w:spacing w:val="-2"/>
          <w:sz w:val="24"/>
        </w:rPr>
      </w:pPr>
    </w:p>
    <w:p w14:paraId="51686070" w14:textId="2C488D2B" w:rsidR="005618FE" w:rsidRDefault="005618FE" w:rsidP="00E96160">
      <w:pPr>
        <w:pStyle w:val="BodyText"/>
        <w:ind w:left="0" w:right="135"/>
        <w:rPr>
          <w:rFonts w:ascii="Tahoma" w:hAnsi="Tahoma" w:cs="Tahoma"/>
          <w:spacing w:val="-2"/>
          <w:sz w:val="24"/>
        </w:rPr>
      </w:pPr>
    </w:p>
    <w:p w14:paraId="765C7459" w14:textId="53E87058" w:rsidR="005618FE" w:rsidRDefault="005618FE" w:rsidP="00E96160">
      <w:pPr>
        <w:pStyle w:val="BodyText"/>
        <w:ind w:left="0" w:right="135"/>
        <w:rPr>
          <w:rFonts w:ascii="Tahoma" w:hAnsi="Tahoma" w:cs="Tahoma"/>
          <w:spacing w:val="-2"/>
          <w:sz w:val="24"/>
        </w:rPr>
      </w:pPr>
    </w:p>
    <w:p w14:paraId="172ABD1C" w14:textId="5DA5862E" w:rsidR="005618FE" w:rsidRDefault="005618FE" w:rsidP="00E96160">
      <w:pPr>
        <w:pStyle w:val="BodyText"/>
        <w:ind w:left="0" w:right="135"/>
        <w:rPr>
          <w:rFonts w:ascii="Tahoma" w:hAnsi="Tahoma" w:cs="Tahoma"/>
          <w:spacing w:val="-2"/>
          <w:sz w:val="24"/>
        </w:rPr>
      </w:pPr>
    </w:p>
    <w:p w14:paraId="32197697" w14:textId="15E75D91" w:rsidR="005618FE" w:rsidRDefault="005618FE" w:rsidP="00E96160">
      <w:pPr>
        <w:pStyle w:val="BodyText"/>
        <w:ind w:left="0" w:right="135"/>
        <w:rPr>
          <w:rFonts w:ascii="Tahoma" w:hAnsi="Tahoma" w:cs="Tahoma"/>
          <w:spacing w:val="-2"/>
          <w:sz w:val="24"/>
        </w:rPr>
      </w:pPr>
    </w:p>
    <w:p w14:paraId="67FD4DED" w14:textId="7BA37D85" w:rsidR="005618FE" w:rsidRDefault="005618FE" w:rsidP="00E96160">
      <w:pPr>
        <w:pStyle w:val="BodyText"/>
        <w:ind w:left="0" w:right="135"/>
        <w:rPr>
          <w:rFonts w:ascii="Tahoma" w:hAnsi="Tahoma" w:cs="Tahoma"/>
          <w:spacing w:val="-2"/>
          <w:sz w:val="24"/>
        </w:rPr>
      </w:pPr>
    </w:p>
    <w:p w14:paraId="4A136442" w14:textId="64FA0513" w:rsidR="005618FE" w:rsidRDefault="005618FE" w:rsidP="00E96160">
      <w:pPr>
        <w:pStyle w:val="BodyText"/>
        <w:ind w:left="0" w:right="135"/>
        <w:rPr>
          <w:rFonts w:ascii="Tahoma" w:hAnsi="Tahoma" w:cs="Tahoma"/>
          <w:spacing w:val="-2"/>
          <w:sz w:val="24"/>
        </w:rPr>
      </w:pPr>
    </w:p>
    <w:p w14:paraId="66A1A695" w14:textId="6280858F" w:rsidR="005618FE" w:rsidRDefault="005618FE" w:rsidP="00E96160">
      <w:pPr>
        <w:pStyle w:val="BodyText"/>
        <w:ind w:left="0" w:right="135"/>
        <w:rPr>
          <w:rFonts w:ascii="Tahoma" w:hAnsi="Tahoma" w:cs="Tahoma"/>
          <w:spacing w:val="-2"/>
          <w:sz w:val="24"/>
        </w:rPr>
      </w:pPr>
    </w:p>
    <w:p w14:paraId="77909A35" w14:textId="0178EC9A" w:rsidR="005618FE" w:rsidRDefault="005618FE" w:rsidP="00E96160">
      <w:pPr>
        <w:pStyle w:val="BodyText"/>
        <w:ind w:left="0" w:right="135"/>
        <w:rPr>
          <w:rFonts w:ascii="Tahoma" w:hAnsi="Tahoma" w:cs="Tahoma"/>
          <w:spacing w:val="-2"/>
          <w:sz w:val="24"/>
        </w:rPr>
      </w:pPr>
    </w:p>
    <w:p w14:paraId="1719817A" w14:textId="4888DB45" w:rsidR="005618FE" w:rsidRDefault="005618FE" w:rsidP="00E96160">
      <w:pPr>
        <w:pStyle w:val="BodyText"/>
        <w:ind w:left="0" w:right="135"/>
        <w:rPr>
          <w:rFonts w:ascii="Tahoma" w:hAnsi="Tahoma" w:cs="Tahoma"/>
          <w:spacing w:val="-2"/>
          <w:sz w:val="24"/>
        </w:rPr>
      </w:pPr>
    </w:p>
    <w:p w14:paraId="4550C304" w14:textId="465643A0" w:rsidR="005618FE" w:rsidRDefault="005618FE" w:rsidP="00E96160">
      <w:pPr>
        <w:pStyle w:val="BodyText"/>
        <w:ind w:left="0" w:right="135"/>
        <w:rPr>
          <w:rFonts w:ascii="Tahoma" w:hAnsi="Tahoma" w:cs="Tahoma"/>
          <w:spacing w:val="-2"/>
          <w:sz w:val="24"/>
        </w:rPr>
      </w:pPr>
    </w:p>
    <w:p w14:paraId="766D1C6D" w14:textId="52E8707E" w:rsidR="005618FE" w:rsidRDefault="005618FE" w:rsidP="00E96160">
      <w:pPr>
        <w:pStyle w:val="BodyText"/>
        <w:ind w:left="0" w:right="135"/>
        <w:rPr>
          <w:rFonts w:ascii="Tahoma" w:hAnsi="Tahoma" w:cs="Tahoma"/>
          <w:spacing w:val="-2"/>
          <w:sz w:val="24"/>
        </w:rPr>
      </w:pPr>
    </w:p>
    <w:p w14:paraId="3A306505" w14:textId="5A20F898" w:rsidR="005618FE" w:rsidRDefault="005618FE" w:rsidP="00E96160">
      <w:pPr>
        <w:pStyle w:val="BodyText"/>
        <w:ind w:left="0" w:right="135"/>
        <w:rPr>
          <w:rFonts w:ascii="Tahoma" w:hAnsi="Tahoma" w:cs="Tahoma"/>
          <w:spacing w:val="-2"/>
          <w:sz w:val="24"/>
        </w:rPr>
      </w:pPr>
    </w:p>
    <w:p w14:paraId="3DEDCA5E" w14:textId="6679483F" w:rsidR="00BD77CA" w:rsidRDefault="00BD77CA" w:rsidP="00E96160">
      <w:pPr>
        <w:pStyle w:val="BodyText"/>
        <w:ind w:left="0" w:right="135"/>
        <w:rPr>
          <w:rFonts w:ascii="Tahoma" w:hAnsi="Tahoma" w:cs="Tahoma"/>
          <w:spacing w:val="-2"/>
          <w:sz w:val="24"/>
        </w:rPr>
      </w:pPr>
    </w:p>
    <w:p w14:paraId="55D57965" w14:textId="77777777" w:rsidR="00BD77CA" w:rsidRDefault="00BD77CA" w:rsidP="00E96160">
      <w:pPr>
        <w:pStyle w:val="BodyText"/>
        <w:ind w:left="0" w:right="135"/>
        <w:rPr>
          <w:rFonts w:ascii="Tahoma" w:hAnsi="Tahoma" w:cs="Tahoma"/>
          <w:spacing w:val="-2"/>
          <w:sz w:val="24"/>
        </w:rPr>
      </w:pPr>
    </w:p>
    <w:p w14:paraId="383A8DC4" w14:textId="395D6BE6" w:rsidR="005618FE" w:rsidRDefault="005618FE" w:rsidP="00E96160">
      <w:pPr>
        <w:pStyle w:val="BodyText"/>
        <w:ind w:left="0" w:right="135"/>
        <w:rPr>
          <w:rFonts w:ascii="Tahoma" w:hAnsi="Tahoma" w:cs="Tahoma"/>
          <w:spacing w:val="-2"/>
          <w:sz w:val="24"/>
        </w:rPr>
      </w:pPr>
    </w:p>
    <w:p w14:paraId="50012C46" w14:textId="580C4B7A" w:rsidR="005618FE" w:rsidRDefault="005618FE" w:rsidP="00E96160">
      <w:pPr>
        <w:pStyle w:val="BodyText"/>
        <w:ind w:left="0" w:right="135"/>
        <w:rPr>
          <w:rFonts w:ascii="Tahoma" w:hAnsi="Tahoma" w:cs="Tahoma"/>
          <w:spacing w:val="-2"/>
          <w:sz w:val="24"/>
        </w:rPr>
      </w:pPr>
    </w:p>
    <w:p w14:paraId="6AB85D30" w14:textId="3DDBDA6C" w:rsidR="005618FE" w:rsidRDefault="005618FE" w:rsidP="00E96160">
      <w:pPr>
        <w:pStyle w:val="BodyText"/>
        <w:ind w:left="0" w:right="135"/>
        <w:rPr>
          <w:rFonts w:ascii="Tahoma" w:hAnsi="Tahoma" w:cs="Tahoma"/>
          <w:spacing w:val="-2"/>
          <w:sz w:val="24"/>
        </w:rPr>
      </w:pPr>
    </w:p>
    <w:p w14:paraId="36572EDC" w14:textId="49AD8EA7" w:rsidR="005618FE" w:rsidRDefault="005618FE" w:rsidP="00E96160">
      <w:pPr>
        <w:pStyle w:val="BodyText"/>
        <w:ind w:left="0" w:right="135"/>
        <w:rPr>
          <w:rFonts w:ascii="Tahoma" w:hAnsi="Tahoma" w:cs="Tahoma"/>
          <w:spacing w:val="-2"/>
          <w:sz w:val="24"/>
        </w:rPr>
      </w:pPr>
    </w:p>
    <w:p w14:paraId="2246899E" w14:textId="6EEA8951" w:rsidR="005618FE" w:rsidRDefault="005618FE" w:rsidP="00E96160">
      <w:pPr>
        <w:pStyle w:val="BodyText"/>
        <w:ind w:left="0" w:right="135"/>
        <w:rPr>
          <w:rFonts w:ascii="Tahoma" w:hAnsi="Tahoma" w:cs="Tahoma"/>
          <w:spacing w:val="-2"/>
          <w:sz w:val="24"/>
        </w:rPr>
      </w:pPr>
    </w:p>
    <w:p w14:paraId="36A2E7CE" w14:textId="22A39B96" w:rsidR="00D754E4" w:rsidRDefault="00D754E4" w:rsidP="00E96160">
      <w:pPr>
        <w:pStyle w:val="BodyText"/>
        <w:ind w:left="0" w:right="135"/>
        <w:rPr>
          <w:rFonts w:ascii="Tahoma" w:hAnsi="Tahoma" w:cs="Tahoma"/>
          <w:spacing w:val="-2"/>
          <w:sz w:val="24"/>
        </w:rPr>
      </w:pPr>
    </w:p>
    <w:p w14:paraId="7994837C" w14:textId="77777777" w:rsidR="00D754E4" w:rsidRPr="00E96160" w:rsidRDefault="00D754E4" w:rsidP="00E96160">
      <w:pPr>
        <w:pStyle w:val="BodyText"/>
        <w:ind w:left="0" w:right="135"/>
        <w:rPr>
          <w:rFonts w:ascii="Tahoma" w:hAnsi="Tahoma" w:cs="Tahoma"/>
          <w:spacing w:val="-2"/>
          <w:sz w:val="24"/>
        </w:rPr>
      </w:pPr>
    </w:p>
    <w:p w14:paraId="7A52EDB0" w14:textId="1899A2A7" w:rsidR="004A5262" w:rsidRDefault="004A5262" w:rsidP="00AD088E">
      <w:pPr>
        <w:rPr>
          <w:rFonts w:ascii="Tahoma" w:hAnsi="Tahoma" w:cs="Tahoma"/>
          <w:sz w:val="28"/>
          <w:szCs w:val="28"/>
        </w:rPr>
      </w:pPr>
    </w:p>
    <w:p w14:paraId="5A757FE2" w14:textId="77777777" w:rsidR="00E96160" w:rsidRDefault="00E96160" w:rsidP="00AD088E">
      <w:pPr>
        <w:rPr>
          <w:rFonts w:ascii="Tahoma" w:hAnsi="Tahoma" w:cs="Tahoma"/>
          <w:sz w:val="28"/>
          <w:szCs w:val="28"/>
        </w:rPr>
      </w:pPr>
    </w:p>
    <w:p w14:paraId="68B7E02F" w14:textId="77777777" w:rsidR="00E96160" w:rsidRDefault="00E96160" w:rsidP="00AD088E">
      <w:pPr>
        <w:rPr>
          <w:rFonts w:ascii="Tahoma" w:hAnsi="Tahoma" w:cs="Tahoma"/>
          <w:sz w:val="28"/>
          <w:szCs w:val="28"/>
        </w:rPr>
      </w:pPr>
    </w:p>
    <w:p w14:paraId="7120582B" w14:textId="77777777" w:rsidR="00E96160" w:rsidRDefault="00E96160" w:rsidP="00AD088E">
      <w:pPr>
        <w:rPr>
          <w:rFonts w:ascii="Tahoma" w:hAnsi="Tahoma" w:cs="Tahoma"/>
          <w:sz w:val="28"/>
          <w:szCs w:val="28"/>
        </w:rPr>
      </w:pPr>
    </w:p>
    <w:p w14:paraId="00E35572" w14:textId="77777777" w:rsidR="00E96160" w:rsidRDefault="00E96160" w:rsidP="00AD088E">
      <w:pPr>
        <w:rPr>
          <w:rFonts w:ascii="Tahoma" w:hAnsi="Tahoma" w:cs="Tahoma"/>
          <w:sz w:val="28"/>
          <w:szCs w:val="28"/>
        </w:rPr>
      </w:pPr>
    </w:p>
    <w:p w14:paraId="2C51B894" w14:textId="77777777" w:rsidR="00E96160" w:rsidRDefault="00E96160" w:rsidP="00AD088E">
      <w:pPr>
        <w:rPr>
          <w:rFonts w:ascii="Tahoma" w:hAnsi="Tahoma" w:cs="Tahoma"/>
          <w:sz w:val="28"/>
          <w:szCs w:val="28"/>
        </w:rPr>
      </w:pPr>
    </w:p>
    <w:p w14:paraId="5622C827" w14:textId="77777777" w:rsidR="00E96160" w:rsidRPr="00573E44" w:rsidRDefault="00E96160" w:rsidP="00AD088E">
      <w:pPr>
        <w:rPr>
          <w:rFonts w:ascii="Tahoma" w:hAnsi="Tahoma" w:cs="Tahoma"/>
          <w:sz w:val="28"/>
          <w:szCs w:val="28"/>
        </w:rPr>
      </w:pPr>
    </w:p>
    <w:p w14:paraId="0F6562F7" w14:textId="77777777" w:rsidR="004A5262" w:rsidRPr="00EB01D6" w:rsidRDefault="0042161C" w:rsidP="00F2315E">
      <w:pPr>
        <w:jc w:val="center"/>
        <w:rPr>
          <w:rFonts w:ascii="Tahoma" w:hAnsi="Tahoma" w:cs="Tahoma"/>
        </w:rPr>
      </w:pPr>
      <w:r w:rsidRPr="00EB01D6">
        <w:rPr>
          <w:rFonts w:ascii="Tahoma" w:hAnsi="Tahoma" w:cs="Tahoma"/>
          <w:noProof/>
          <w:lang w:val="en-GB" w:eastAsia="en-GB"/>
        </w:rPr>
        <w:drawing>
          <wp:inline distT="0" distB="0" distL="0" distR="0" wp14:anchorId="419F11CB" wp14:editId="0E7A6507">
            <wp:extent cx="3349256" cy="3349256"/>
            <wp:effectExtent l="19050" t="0" r="3544" b="0"/>
            <wp:docPr id="14" name="Picture 14" descr="C:\Users\Paul Saddington\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ul Saddington\Desktop\logo.jpg"/>
                    <pic:cNvPicPr>
                      <a:picLocks noChangeAspect="1" noChangeArrowheads="1"/>
                    </pic:cNvPicPr>
                  </pic:nvPicPr>
                  <pic:blipFill>
                    <a:blip r:embed="rId8"/>
                    <a:srcRect/>
                    <a:stretch>
                      <a:fillRect/>
                    </a:stretch>
                  </pic:blipFill>
                  <pic:spPr bwMode="auto">
                    <a:xfrm>
                      <a:off x="0" y="0"/>
                      <a:ext cx="3349309" cy="3349309"/>
                    </a:xfrm>
                    <a:prstGeom prst="rect">
                      <a:avLst/>
                    </a:prstGeom>
                    <a:noFill/>
                    <a:ln w="9525">
                      <a:noFill/>
                      <a:miter lim="800000"/>
                      <a:headEnd/>
                      <a:tailEnd/>
                    </a:ln>
                  </pic:spPr>
                </pic:pic>
              </a:graphicData>
            </a:graphic>
          </wp:inline>
        </w:drawing>
      </w:r>
    </w:p>
    <w:p w14:paraId="3F9250FB" w14:textId="77777777" w:rsidR="004A5262" w:rsidRPr="00EB01D6" w:rsidRDefault="004A5262" w:rsidP="00AD088E">
      <w:pPr>
        <w:rPr>
          <w:rFonts w:ascii="Tahoma" w:hAnsi="Tahoma" w:cs="Tahoma"/>
        </w:rPr>
      </w:pPr>
    </w:p>
    <w:p w14:paraId="6B399050" w14:textId="77777777" w:rsidR="004A5262" w:rsidRPr="00EB01D6" w:rsidRDefault="004A5262" w:rsidP="00AD088E">
      <w:pPr>
        <w:rPr>
          <w:rFonts w:ascii="Tahoma" w:hAnsi="Tahoma" w:cs="Tahoma"/>
        </w:rPr>
      </w:pPr>
    </w:p>
    <w:p w14:paraId="1A6232D1" w14:textId="77777777" w:rsidR="004A5262" w:rsidRPr="00EB01D6" w:rsidRDefault="004A5262" w:rsidP="00AD088E">
      <w:pPr>
        <w:rPr>
          <w:rFonts w:ascii="Tahoma" w:hAnsi="Tahoma" w:cs="Tahoma"/>
          <w:sz w:val="26"/>
          <w:szCs w:val="26"/>
        </w:rPr>
      </w:pPr>
    </w:p>
    <w:tbl>
      <w:tblPr>
        <w:tblW w:w="9643" w:type="dxa"/>
        <w:tblInd w:w="111" w:type="dxa"/>
        <w:tblLayout w:type="fixed"/>
        <w:tblCellMar>
          <w:left w:w="0" w:type="dxa"/>
          <w:right w:w="0" w:type="dxa"/>
        </w:tblCellMar>
        <w:tblLook w:val="01E0" w:firstRow="1" w:lastRow="1" w:firstColumn="1" w:lastColumn="1" w:noHBand="0" w:noVBand="0"/>
      </w:tblPr>
      <w:tblGrid>
        <w:gridCol w:w="2268"/>
        <w:gridCol w:w="7375"/>
      </w:tblGrid>
      <w:tr w:rsidR="004A5262" w:rsidRPr="00EB01D6" w14:paraId="0AB8279B" w14:textId="77777777" w:rsidTr="007E60C3">
        <w:trPr>
          <w:trHeight w:hRule="exact" w:val="857"/>
        </w:trPr>
        <w:tc>
          <w:tcPr>
            <w:tcW w:w="9643" w:type="dxa"/>
            <w:gridSpan w:val="2"/>
            <w:tcBorders>
              <w:top w:val="single" w:sz="5" w:space="0" w:color="000000"/>
              <w:left w:val="single" w:sz="5" w:space="0" w:color="000000"/>
              <w:bottom w:val="single" w:sz="5" w:space="0" w:color="000000"/>
              <w:right w:val="single" w:sz="5" w:space="0" w:color="000000"/>
            </w:tcBorders>
          </w:tcPr>
          <w:p w14:paraId="4444492D" w14:textId="77777777" w:rsidR="004A5262" w:rsidRPr="00EB01D6" w:rsidRDefault="00423B8C" w:rsidP="00AD088E">
            <w:pPr>
              <w:ind w:right="1184"/>
              <w:rPr>
                <w:rFonts w:ascii="Tahoma" w:eastAsia="Arial" w:hAnsi="Tahoma" w:cs="Tahoma"/>
                <w:sz w:val="28"/>
                <w:szCs w:val="28"/>
              </w:rPr>
            </w:pPr>
            <w:r w:rsidRPr="00EB01D6">
              <w:rPr>
                <w:rFonts w:ascii="Tahoma" w:eastAsia="Arial" w:hAnsi="Tahoma" w:cs="Tahoma"/>
                <w:sz w:val="28"/>
                <w:szCs w:val="28"/>
              </w:rPr>
              <w:t>METHOD ST</w:t>
            </w:r>
            <w:r w:rsidRPr="00EB01D6">
              <w:rPr>
                <w:rFonts w:ascii="Tahoma" w:eastAsia="Arial" w:hAnsi="Tahoma" w:cs="Tahoma"/>
                <w:spacing w:val="-6"/>
                <w:sz w:val="28"/>
                <w:szCs w:val="28"/>
              </w:rPr>
              <w:t>A</w:t>
            </w:r>
            <w:r w:rsidRPr="00EB01D6">
              <w:rPr>
                <w:rFonts w:ascii="Tahoma" w:eastAsia="Arial" w:hAnsi="Tahoma" w:cs="Tahoma"/>
                <w:sz w:val="28"/>
                <w:szCs w:val="28"/>
              </w:rPr>
              <w:t>TEMENT</w:t>
            </w:r>
            <w:r w:rsidRPr="00EB01D6">
              <w:rPr>
                <w:rFonts w:ascii="Tahoma" w:eastAsia="Arial" w:hAnsi="Tahoma" w:cs="Tahoma"/>
                <w:spacing w:val="16"/>
                <w:sz w:val="28"/>
                <w:szCs w:val="28"/>
              </w:rPr>
              <w:t xml:space="preserve"> </w:t>
            </w:r>
            <w:r w:rsidRPr="00EB01D6">
              <w:rPr>
                <w:rFonts w:ascii="Tahoma" w:eastAsia="Arial" w:hAnsi="Tahoma" w:cs="Tahoma"/>
                <w:sz w:val="28"/>
                <w:szCs w:val="28"/>
              </w:rPr>
              <w:t>&amp;</w:t>
            </w:r>
            <w:r w:rsidRPr="00EB01D6">
              <w:rPr>
                <w:rFonts w:ascii="Tahoma" w:eastAsia="Arial" w:hAnsi="Tahoma" w:cs="Tahoma"/>
                <w:spacing w:val="15"/>
                <w:sz w:val="28"/>
                <w:szCs w:val="28"/>
              </w:rPr>
              <w:t xml:space="preserve"> </w:t>
            </w:r>
            <w:r w:rsidRPr="00EB01D6">
              <w:rPr>
                <w:rFonts w:ascii="Tahoma" w:eastAsia="Arial" w:hAnsi="Tahoma" w:cs="Tahoma"/>
                <w:sz w:val="28"/>
                <w:szCs w:val="28"/>
              </w:rPr>
              <w:t>RISK</w:t>
            </w:r>
            <w:r w:rsidRPr="00EB01D6">
              <w:rPr>
                <w:rFonts w:ascii="Tahoma" w:eastAsia="Arial" w:hAnsi="Tahoma" w:cs="Tahoma"/>
                <w:spacing w:val="15"/>
                <w:sz w:val="28"/>
                <w:szCs w:val="28"/>
              </w:rPr>
              <w:t xml:space="preserve"> </w:t>
            </w:r>
            <w:r w:rsidRPr="00EB01D6">
              <w:rPr>
                <w:rFonts w:ascii="Tahoma" w:eastAsia="Arial" w:hAnsi="Tahoma" w:cs="Tahoma"/>
                <w:spacing w:val="-8"/>
                <w:sz w:val="28"/>
                <w:szCs w:val="28"/>
              </w:rPr>
              <w:t>A</w:t>
            </w:r>
            <w:r w:rsidRPr="00EB01D6">
              <w:rPr>
                <w:rFonts w:ascii="Tahoma" w:eastAsia="Arial" w:hAnsi="Tahoma" w:cs="Tahoma"/>
                <w:sz w:val="28"/>
                <w:szCs w:val="28"/>
              </w:rPr>
              <w:t>SSES</w:t>
            </w:r>
            <w:r w:rsidRPr="00EB01D6">
              <w:rPr>
                <w:rFonts w:ascii="Tahoma" w:eastAsia="Arial" w:hAnsi="Tahoma" w:cs="Tahoma"/>
                <w:spacing w:val="-3"/>
                <w:sz w:val="28"/>
                <w:szCs w:val="28"/>
              </w:rPr>
              <w:t>S</w:t>
            </w:r>
            <w:r w:rsidRPr="00EB01D6">
              <w:rPr>
                <w:rFonts w:ascii="Tahoma" w:eastAsia="Arial" w:hAnsi="Tahoma" w:cs="Tahoma"/>
                <w:spacing w:val="4"/>
                <w:sz w:val="28"/>
                <w:szCs w:val="28"/>
              </w:rPr>
              <w:t>M</w:t>
            </w:r>
            <w:r w:rsidRPr="00EB01D6">
              <w:rPr>
                <w:rFonts w:ascii="Tahoma" w:eastAsia="Arial" w:hAnsi="Tahoma" w:cs="Tahoma"/>
                <w:sz w:val="28"/>
                <w:szCs w:val="28"/>
              </w:rPr>
              <w:t>ENT</w:t>
            </w:r>
            <w:r w:rsidRPr="00EB01D6">
              <w:rPr>
                <w:rFonts w:ascii="Tahoma" w:eastAsia="Arial" w:hAnsi="Tahoma" w:cs="Tahoma"/>
                <w:spacing w:val="12"/>
                <w:sz w:val="28"/>
                <w:szCs w:val="28"/>
              </w:rPr>
              <w:t xml:space="preserve"> </w:t>
            </w:r>
            <w:r w:rsidRPr="00EB01D6">
              <w:rPr>
                <w:rFonts w:ascii="Tahoma" w:eastAsia="Arial" w:hAnsi="Tahoma" w:cs="Tahoma"/>
                <w:w w:val="103"/>
                <w:sz w:val="28"/>
                <w:szCs w:val="28"/>
              </w:rPr>
              <w:t>(R</w:t>
            </w:r>
            <w:r w:rsidRPr="00EB01D6">
              <w:rPr>
                <w:rFonts w:ascii="Tahoma" w:eastAsia="Arial" w:hAnsi="Tahoma" w:cs="Tahoma"/>
                <w:spacing w:val="-7"/>
                <w:w w:val="103"/>
                <w:sz w:val="28"/>
                <w:szCs w:val="28"/>
              </w:rPr>
              <w:t>A</w:t>
            </w:r>
            <w:r w:rsidRPr="00EB01D6">
              <w:rPr>
                <w:rFonts w:ascii="Tahoma" w:eastAsia="Arial" w:hAnsi="Tahoma" w:cs="Tahoma"/>
                <w:spacing w:val="4"/>
                <w:sz w:val="28"/>
                <w:szCs w:val="28"/>
              </w:rPr>
              <w:t>M</w:t>
            </w:r>
            <w:r w:rsidRPr="00EB01D6">
              <w:rPr>
                <w:rFonts w:ascii="Tahoma" w:eastAsia="Arial" w:hAnsi="Tahoma" w:cs="Tahoma"/>
                <w:sz w:val="28"/>
                <w:szCs w:val="28"/>
              </w:rPr>
              <w:t>S) S</w:t>
            </w:r>
            <w:r w:rsidRPr="00EB01D6">
              <w:rPr>
                <w:rFonts w:ascii="Tahoma" w:eastAsia="Arial" w:hAnsi="Tahoma" w:cs="Tahoma"/>
                <w:spacing w:val="-4"/>
                <w:sz w:val="28"/>
                <w:szCs w:val="28"/>
              </w:rPr>
              <w:t>A</w:t>
            </w:r>
            <w:r w:rsidRPr="00EB01D6">
              <w:rPr>
                <w:rFonts w:ascii="Tahoma" w:eastAsia="Arial" w:hAnsi="Tahoma" w:cs="Tahoma"/>
                <w:sz w:val="28"/>
                <w:szCs w:val="28"/>
              </w:rPr>
              <w:t>FE</w:t>
            </w:r>
            <w:r w:rsidRPr="00EB01D6">
              <w:rPr>
                <w:rFonts w:ascii="Tahoma" w:eastAsia="Arial" w:hAnsi="Tahoma" w:cs="Tahoma"/>
                <w:spacing w:val="15"/>
                <w:sz w:val="28"/>
                <w:szCs w:val="28"/>
              </w:rPr>
              <w:t xml:space="preserve"> </w:t>
            </w:r>
            <w:r w:rsidRPr="00EB01D6">
              <w:rPr>
                <w:rFonts w:ascii="Tahoma" w:eastAsia="Arial" w:hAnsi="Tahoma" w:cs="Tahoma"/>
                <w:sz w:val="28"/>
                <w:szCs w:val="28"/>
              </w:rPr>
              <w:t>P</w:t>
            </w:r>
            <w:r w:rsidRPr="00EB01D6">
              <w:rPr>
                <w:rFonts w:ascii="Tahoma" w:eastAsia="Arial" w:hAnsi="Tahoma" w:cs="Tahoma"/>
                <w:spacing w:val="3"/>
                <w:sz w:val="28"/>
                <w:szCs w:val="28"/>
              </w:rPr>
              <w:t>L</w:t>
            </w:r>
            <w:r w:rsidRPr="00EB01D6">
              <w:rPr>
                <w:rFonts w:ascii="Tahoma" w:eastAsia="Arial" w:hAnsi="Tahoma" w:cs="Tahoma"/>
                <w:spacing w:val="-6"/>
                <w:sz w:val="28"/>
                <w:szCs w:val="28"/>
              </w:rPr>
              <w:t>A</w:t>
            </w:r>
            <w:r w:rsidRPr="00EB01D6">
              <w:rPr>
                <w:rFonts w:ascii="Tahoma" w:eastAsia="Arial" w:hAnsi="Tahoma" w:cs="Tahoma"/>
                <w:sz w:val="28"/>
                <w:szCs w:val="28"/>
              </w:rPr>
              <w:t>N</w:t>
            </w:r>
            <w:r w:rsidRPr="00EB01D6">
              <w:rPr>
                <w:rFonts w:ascii="Tahoma" w:eastAsia="Arial" w:hAnsi="Tahoma" w:cs="Tahoma"/>
                <w:spacing w:val="29"/>
                <w:sz w:val="28"/>
                <w:szCs w:val="28"/>
              </w:rPr>
              <w:t xml:space="preserve"> </w:t>
            </w:r>
            <w:r w:rsidRPr="00EB01D6">
              <w:rPr>
                <w:rFonts w:ascii="Tahoma" w:eastAsia="Arial" w:hAnsi="Tahoma" w:cs="Tahoma"/>
                <w:sz w:val="28"/>
                <w:szCs w:val="28"/>
              </w:rPr>
              <w:t xml:space="preserve">OF </w:t>
            </w:r>
            <w:r w:rsidRPr="00EB01D6">
              <w:rPr>
                <w:rFonts w:ascii="Tahoma" w:eastAsia="Arial" w:hAnsi="Tahoma" w:cs="Tahoma"/>
                <w:w w:val="102"/>
                <w:sz w:val="28"/>
                <w:szCs w:val="28"/>
              </w:rPr>
              <w:t>WORK</w:t>
            </w:r>
          </w:p>
        </w:tc>
      </w:tr>
      <w:tr w:rsidR="004A5262" w:rsidRPr="00EB01D6" w14:paraId="0DBEF726" w14:textId="77777777" w:rsidTr="007E60C3">
        <w:trPr>
          <w:trHeight w:hRule="exact" w:val="672"/>
        </w:trPr>
        <w:tc>
          <w:tcPr>
            <w:tcW w:w="2268" w:type="dxa"/>
            <w:tcBorders>
              <w:top w:val="single" w:sz="5" w:space="0" w:color="000000"/>
              <w:left w:val="single" w:sz="5" w:space="0" w:color="000000"/>
              <w:bottom w:val="single" w:sz="5" w:space="0" w:color="000000"/>
              <w:right w:val="single" w:sz="5" w:space="0" w:color="000000"/>
            </w:tcBorders>
          </w:tcPr>
          <w:p w14:paraId="4BB7632D" w14:textId="77777777" w:rsidR="004A5262" w:rsidRPr="00EB01D6" w:rsidRDefault="00423B8C" w:rsidP="00AD088E">
            <w:pPr>
              <w:rPr>
                <w:rFonts w:ascii="Tahoma" w:eastAsia="Arial" w:hAnsi="Tahoma" w:cs="Tahoma"/>
                <w:sz w:val="28"/>
                <w:szCs w:val="28"/>
              </w:rPr>
            </w:pPr>
            <w:r w:rsidRPr="00EB01D6">
              <w:rPr>
                <w:rFonts w:ascii="Tahoma" w:eastAsia="Arial" w:hAnsi="Tahoma" w:cs="Tahoma"/>
                <w:w w:val="110"/>
                <w:sz w:val="28"/>
                <w:szCs w:val="28"/>
              </w:rPr>
              <w:t>Client:</w:t>
            </w:r>
          </w:p>
        </w:tc>
        <w:tc>
          <w:tcPr>
            <w:tcW w:w="7375" w:type="dxa"/>
            <w:tcBorders>
              <w:top w:val="single" w:sz="5" w:space="0" w:color="000000"/>
              <w:left w:val="single" w:sz="5" w:space="0" w:color="000000"/>
              <w:bottom w:val="single" w:sz="5" w:space="0" w:color="000000"/>
              <w:right w:val="single" w:sz="5" w:space="0" w:color="000000"/>
            </w:tcBorders>
          </w:tcPr>
          <w:p w14:paraId="55648E96" w14:textId="348EAC94" w:rsidR="004A5262" w:rsidRPr="00EB01D6" w:rsidRDefault="00B015B4" w:rsidP="00AD088E">
            <w:pPr>
              <w:rPr>
                <w:rFonts w:ascii="Tahoma" w:eastAsia="Arial" w:hAnsi="Tahoma" w:cs="Tahoma"/>
                <w:sz w:val="28"/>
                <w:szCs w:val="28"/>
              </w:rPr>
            </w:pPr>
            <w:r>
              <w:rPr>
                <w:rFonts w:ascii="Tahoma" w:eastAsia="Arial" w:hAnsi="Tahoma" w:cs="Tahoma"/>
                <w:sz w:val="28"/>
                <w:szCs w:val="28"/>
              </w:rPr>
              <w:t>Broadwick</w:t>
            </w:r>
          </w:p>
        </w:tc>
      </w:tr>
      <w:tr w:rsidR="007E60C3" w:rsidRPr="00EB01D6" w14:paraId="1602C9F0" w14:textId="77777777" w:rsidTr="007E60C3">
        <w:trPr>
          <w:trHeight w:hRule="exact" w:val="672"/>
        </w:trPr>
        <w:tc>
          <w:tcPr>
            <w:tcW w:w="2268" w:type="dxa"/>
            <w:tcBorders>
              <w:top w:val="single" w:sz="5" w:space="0" w:color="000000"/>
              <w:left w:val="single" w:sz="5" w:space="0" w:color="000000"/>
              <w:bottom w:val="single" w:sz="5" w:space="0" w:color="000000"/>
              <w:right w:val="single" w:sz="5" w:space="0" w:color="000000"/>
            </w:tcBorders>
          </w:tcPr>
          <w:p w14:paraId="721C1A6F" w14:textId="07685A46" w:rsidR="007E60C3" w:rsidRPr="007E60C3" w:rsidRDefault="007E60C3" w:rsidP="007E60C3">
            <w:pPr>
              <w:rPr>
                <w:rFonts w:ascii="Tahoma" w:eastAsia="Arial" w:hAnsi="Tahoma" w:cs="Tahoma"/>
                <w:sz w:val="28"/>
                <w:szCs w:val="28"/>
              </w:rPr>
            </w:pPr>
            <w:r w:rsidRPr="007E60C3">
              <w:rPr>
                <w:rFonts w:ascii="Tahoma" w:hAnsi="Tahoma" w:cs="Tahoma"/>
                <w:sz w:val="28"/>
                <w:szCs w:val="28"/>
              </w:rPr>
              <w:t>Site:</w:t>
            </w:r>
          </w:p>
        </w:tc>
        <w:tc>
          <w:tcPr>
            <w:tcW w:w="7375" w:type="dxa"/>
            <w:tcBorders>
              <w:top w:val="single" w:sz="5" w:space="0" w:color="000000"/>
              <w:left w:val="single" w:sz="5" w:space="0" w:color="000000"/>
              <w:bottom w:val="single" w:sz="5" w:space="0" w:color="000000"/>
              <w:right w:val="single" w:sz="5" w:space="0" w:color="000000"/>
            </w:tcBorders>
          </w:tcPr>
          <w:p w14:paraId="3B2F05EB" w14:textId="608B3097" w:rsidR="007E60C3" w:rsidRPr="007E60C3" w:rsidRDefault="00B015B4" w:rsidP="007E60C3">
            <w:pPr>
              <w:rPr>
                <w:rFonts w:ascii="Tahoma" w:eastAsia="Segoe UI" w:hAnsi="Tahoma" w:cs="Tahoma"/>
                <w:sz w:val="28"/>
                <w:szCs w:val="28"/>
              </w:rPr>
            </w:pPr>
            <w:r>
              <w:rPr>
                <w:rFonts w:ascii="Tahoma" w:hAnsi="Tahoma" w:cs="Tahoma"/>
                <w:sz w:val="28"/>
                <w:szCs w:val="28"/>
              </w:rPr>
              <w:t>Royal Docklands</w:t>
            </w:r>
          </w:p>
        </w:tc>
      </w:tr>
    </w:tbl>
    <w:p w14:paraId="0409AD32" w14:textId="77777777" w:rsidR="004A5262" w:rsidRPr="00EB01D6" w:rsidRDefault="004A5262" w:rsidP="00AD088E">
      <w:pPr>
        <w:rPr>
          <w:rFonts w:ascii="Tahoma" w:hAnsi="Tahoma" w:cs="Tahoma"/>
          <w:sz w:val="11"/>
          <w:szCs w:val="11"/>
        </w:rPr>
      </w:pPr>
    </w:p>
    <w:p w14:paraId="024602B4" w14:textId="77777777" w:rsidR="004A5262" w:rsidRPr="00EB01D6" w:rsidRDefault="004A5262" w:rsidP="00AD088E">
      <w:pPr>
        <w:rPr>
          <w:rFonts w:ascii="Tahoma" w:hAnsi="Tahoma" w:cs="Tahoma"/>
        </w:rPr>
      </w:pPr>
    </w:p>
    <w:tbl>
      <w:tblPr>
        <w:tblW w:w="0" w:type="auto"/>
        <w:tblInd w:w="111" w:type="dxa"/>
        <w:tblLayout w:type="fixed"/>
        <w:tblCellMar>
          <w:left w:w="0" w:type="dxa"/>
          <w:right w:w="0" w:type="dxa"/>
        </w:tblCellMar>
        <w:tblLook w:val="01E0" w:firstRow="1" w:lastRow="1" w:firstColumn="1" w:lastColumn="1" w:noHBand="0" w:noVBand="0"/>
      </w:tblPr>
      <w:tblGrid>
        <w:gridCol w:w="2268"/>
        <w:gridCol w:w="7351"/>
      </w:tblGrid>
      <w:tr w:rsidR="004A5262" w:rsidRPr="00EB01D6" w14:paraId="316E7250" w14:textId="77777777">
        <w:trPr>
          <w:trHeight w:hRule="exact" w:val="653"/>
        </w:trPr>
        <w:tc>
          <w:tcPr>
            <w:tcW w:w="2268" w:type="dxa"/>
            <w:tcBorders>
              <w:top w:val="single" w:sz="5" w:space="0" w:color="000000"/>
              <w:left w:val="single" w:sz="5" w:space="0" w:color="000000"/>
              <w:bottom w:val="single" w:sz="5" w:space="0" w:color="000000"/>
              <w:right w:val="single" w:sz="5" w:space="0" w:color="000000"/>
            </w:tcBorders>
          </w:tcPr>
          <w:p w14:paraId="52E254F5" w14:textId="77777777" w:rsidR="004A5262" w:rsidRPr="00EB01D6" w:rsidRDefault="00423B8C" w:rsidP="00AD088E">
            <w:pPr>
              <w:rPr>
                <w:rFonts w:ascii="Tahoma" w:eastAsia="Arial" w:hAnsi="Tahoma" w:cs="Tahoma"/>
                <w:sz w:val="28"/>
                <w:szCs w:val="28"/>
              </w:rPr>
            </w:pPr>
            <w:r w:rsidRPr="00EB01D6">
              <w:rPr>
                <w:rFonts w:ascii="Tahoma" w:eastAsia="Arial" w:hAnsi="Tahoma" w:cs="Tahoma"/>
                <w:sz w:val="28"/>
                <w:szCs w:val="28"/>
              </w:rPr>
              <w:t>Prepared</w:t>
            </w:r>
            <w:r w:rsidRPr="00EB01D6">
              <w:rPr>
                <w:rFonts w:ascii="Tahoma" w:eastAsia="Arial" w:hAnsi="Tahoma" w:cs="Tahoma"/>
                <w:spacing w:val="56"/>
                <w:sz w:val="28"/>
                <w:szCs w:val="28"/>
              </w:rPr>
              <w:t xml:space="preserve"> </w:t>
            </w:r>
            <w:r w:rsidRPr="00EB01D6">
              <w:rPr>
                <w:rFonts w:ascii="Tahoma" w:eastAsia="Arial" w:hAnsi="Tahoma" w:cs="Tahoma"/>
                <w:w w:val="109"/>
                <w:sz w:val="28"/>
                <w:szCs w:val="28"/>
              </w:rPr>
              <w:t>B</w:t>
            </w:r>
            <w:r w:rsidRPr="00EB01D6">
              <w:rPr>
                <w:rFonts w:ascii="Tahoma" w:eastAsia="Arial" w:hAnsi="Tahoma" w:cs="Tahoma"/>
                <w:spacing w:val="-5"/>
                <w:w w:val="109"/>
                <w:sz w:val="28"/>
                <w:szCs w:val="28"/>
              </w:rPr>
              <w:t>y</w:t>
            </w:r>
            <w:r w:rsidRPr="00EB01D6">
              <w:rPr>
                <w:rFonts w:ascii="Tahoma" w:eastAsia="Arial" w:hAnsi="Tahoma" w:cs="Tahoma"/>
                <w:w w:val="120"/>
                <w:sz w:val="28"/>
                <w:szCs w:val="28"/>
              </w:rPr>
              <w:t>:</w:t>
            </w:r>
          </w:p>
        </w:tc>
        <w:tc>
          <w:tcPr>
            <w:tcW w:w="7351" w:type="dxa"/>
            <w:tcBorders>
              <w:top w:val="single" w:sz="5" w:space="0" w:color="000000"/>
              <w:left w:val="single" w:sz="5" w:space="0" w:color="000000"/>
              <w:bottom w:val="single" w:sz="5" w:space="0" w:color="000000"/>
              <w:right w:val="single" w:sz="5" w:space="0" w:color="000000"/>
            </w:tcBorders>
          </w:tcPr>
          <w:p w14:paraId="4FE2233B" w14:textId="77777777" w:rsidR="004A5262" w:rsidRPr="00EB01D6" w:rsidRDefault="00423B8C" w:rsidP="00AD088E">
            <w:pPr>
              <w:rPr>
                <w:rFonts w:ascii="Tahoma" w:eastAsia="Arial" w:hAnsi="Tahoma" w:cs="Tahoma"/>
                <w:sz w:val="28"/>
                <w:szCs w:val="28"/>
              </w:rPr>
            </w:pPr>
            <w:r w:rsidRPr="00EB01D6">
              <w:rPr>
                <w:rFonts w:ascii="Tahoma" w:eastAsia="Arial" w:hAnsi="Tahoma" w:cs="Tahoma"/>
                <w:sz w:val="28"/>
                <w:szCs w:val="28"/>
              </w:rPr>
              <w:t>Paul</w:t>
            </w:r>
            <w:r w:rsidRPr="00EB01D6">
              <w:rPr>
                <w:rFonts w:ascii="Tahoma" w:eastAsia="Arial" w:hAnsi="Tahoma" w:cs="Tahoma"/>
                <w:spacing w:val="28"/>
                <w:sz w:val="28"/>
                <w:szCs w:val="28"/>
              </w:rPr>
              <w:t xml:space="preserve"> </w:t>
            </w:r>
            <w:r w:rsidRPr="00EB01D6">
              <w:rPr>
                <w:rFonts w:ascii="Tahoma" w:eastAsia="Arial" w:hAnsi="Tahoma" w:cs="Tahoma"/>
                <w:w w:val="105"/>
                <w:sz w:val="28"/>
                <w:szCs w:val="28"/>
              </w:rPr>
              <w:t>Sad</w:t>
            </w:r>
            <w:r w:rsidRPr="00EB01D6">
              <w:rPr>
                <w:rFonts w:ascii="Tahoma" w:eastAsia="Arial" w:hAnsi="Tahoma" w:cs="Tahoma"/>
                <w:spacing w:val="-4"/>
                <w:w w:val="105"/>
                <w:sz w:val="28"/>
                <w:szCs w:val="28"/>
              </w:rPr>
              <w:t>d</w:t>
            </w:r>
            <w:r w:rsidRPr="00EB01D6">
              <w:rPr>
                <w:rFonts w:ascii="Tahoma" w:eastAsia="Arial" w:hAnsi="Tahoma" w:cs="Tahoma"/>
                <w:w w:val="112"/>
                <w:sz w:val="28"/>
                <w:szCs w:val="28"/>
              </w:rPr>
              <w:t>ington</w:t>
            </w:r>
          </w:p>
        </w:tc>
      </w:tr>
      <w:tr w:rsidR="004A5262" w:rsidRPr="00EB01D6" w14:paraId="026FF038" w14:textId="77777777">
        <w:trPr>
          <w:trHeight w:hRule="exact" w:val="655"/>
        </w:trPr>
        <w:tc>
          <w:tcPr>
            <w:tcW w:w="2268" w:type="dxa"/>
            <w:tcBorders>
              <w:top w:val="single" w:sz="5" w:space="0" w:color="000000"/>
              <w:left w:val="single" w:sz="5" w:space="0" w:color="000000"/>
              <w:bottom w:val="single" w:sz="5" w:space="0" w:color="000000"/>
              <w:right w:val="single" w:sz="5" w:space="0" w:color="000000"/>
            </w:tcBorders>
          </w:tcPr>
          <w:p w14:paraId="752445C5" w14:textId="77777777" w:rsidR="004A5262" w:rsidRPr="00EB01D6" w:rsidRDefault="00423B8C" w:rsidP="00AD088E">
            <w:pPr>
              <w:rPr>
                <w:rFonts w:ascii="Tahoma" w:eastAsia="Arial" w:hAnsi="Tahoma" w:cs="Tahoma"/>
                <w:sz w:val="28"/>
                <w:szCs w:val="28"/>
              </w:rPr>
            </w:pPr>
            <w:r w:rsidRPr="00EB01D6">
              <w:rPr>
                <w:rFonts w:ascii="Tahoma" w:eastAsia="Arial" w:hAnsi="Tahoma" w:cs="Tahoma"/>
                <w:w w:val="111"/>
                <w:sz w:val="28"/>
                <w:szCs w:val="28"/>
              </w:rPr>
              <w:t>Position:</w:t>
            </w:r>
          </w:p>
        </w:tc>
        <w:tc>
          <w:tcPr>
            <w:tcW w:w="7351" w:type="dxa"/>
            <w:tcBorders>
              <w:top w:val="single" w:sz="5" w:space="0" w:color="000000"/>
              <w:left w:val="single" w:sz="5" w:space="0" w:color="000000"/>
              <w:bottom w:val="single" w:sz="5" w:space="0" w:color="000000"/>
              <w:right w:val="single" w:sz="5" w:space="0" w:color="000000"/>
            </w:tcBorders>
          </w:tcPr>
          <w:p w14:paraId="0B958730" w14:textId="77777777" w:rsidR="004A5262" w:rsidRPr="00EB01D6" w:rsidRDefault="00423B8C" w:rsidP="00AD088E">
            <w:pPr>
              <w:rPr>
                <w:rFonts w:ascii="Tahoma" w:eastAsia="Arial" w:hAnsi="Tahoma" w:cs="Tahoma"/>
                <w:sz w:val="28"/>
                <w:szCs w:val="28"/>
              </w:rPr>
            </w:pPr>
            <w:r w:rsidRPr="00EB01D6">
              <w:rPr>
                <w:rFonts w:ascii="Tahoma" w:eastAsia="Arial" w:hAnsi="Tahoma" w:cs="Tahoma"/>
                <w:w w:val="109"/>
                <w:sz w:val="28"/>
                <w:szCs w:val="28"/>
              </w:rPr>
              <w:t>Direct</w:t>
            </w:r>
            <w:r w:rsidRPr="00EB01D6">
              <w:rPr>
                <w:rFonts w:ascii="Tahoma" w:eastAsia="Arial" w:hAnsi="Tahoma" w:cs="Tahoma"/>
                <w:spacing w:val="-3"/>
                <w:w w:val="109"/>
                <w:sz w:val="28"/>
                <w:szCs w:val="28"/>
              </w:rPr>
              <w:t>o</w:t>
            </w:r>
            <w:r w:rsidRPr="00EB01D6">
              <w:rPr>
                <w:rFonts w:ascii="Tahoma" w:eastAsia="Arial" w:hAnsi="Tahoma" w:cs="Tahoma"/>
                <w:w w:val="117"/>
                <w:sz w:val="28"/>
                <w:szCs w:val="28"/>
              </w:rPr>
              <w:t>r</w:t>
            </w:r>
          </w:p>
        </w:tc>
      </w:tr>
      <w:tr w:rsidR="004A5262" w:rsidRPr="00EB01D6" w14:paraId="18DB12FD" w14:textId="77777777">
        <w:trPr>
          <w:trHeight w:hRule="exact" w:val="653"/>
        </w:trPr>
        <w:tc>
          <w:tcPr>
            <w:tcW w:w="2268" w:type="dxa"/>
            <w:tcBorders>
              <w:top w:val="single" w:sz="5" w:space="0" w:color="000000"/>
              <w:left w:val="single" w:sz="5" w:space="0" w:color="000000"/>
              <w:bottom w:val="single" w:sz="5" w:space="0" w:color="000000"/>
              <w:right w:val="single" w:sz="5" w:space="0" w:color="000000"/>
            </w:tcBorders>
          </w:tcPr>
          <w:p w14:paraId="1B5F352A" w14:textId="77777777" w:rsidR="004A5262" w:rsidRPr="00EB01D6" w:rsidRDefault="00423B8C" w:rsidP="00AD088E">
            <w:pPr>
              <w:rPr>
                <w:rFonts w:ascii="Tahoma" w:eastAsia="Arial" w:hAnsi="Tahoma" w:cs="Tahoma"/>
                <w:sz w:val="28"/>
                <w:szCs w:val="28"/>
              </w:rPr>
            </w:pPr>
            <w:r w:rsidRPr="00EB01D6">
              <w:rPr>
                <w:rFonts w:ascii="Tahoma" w:eastAsia="Arial" w:hAnsi="Tahoma" w:cs="Tahoma"/>
                <w:w w:val="104"/>
                <w:sz w:val="28"/>
                <w:szCs w:val="28"/>
              </w:rPr>
              <w:t>Date:</w:t>
            </w:r>
          </w:p>
        </w:tc>
        <w:tc>
          <w:tcPr>
            <w:tcW w:w="7351" w:type="dxa"/>
            <w:tcBorders>
              <w:top w:val="single" w:sz="5" w:space="0" w:color="000000"/>
              <w:left w:val="single" w:sz="5" w:space="0" w:color="000000"/>
              <w:bottom w:val="single" w:sz="5" w:space="0" w:color="000000"/>
              <w:right w:val="single" w:sz="5" w:space="0" w:color="000000"/>
            </w:tcBorders>
          </w:tcPr>
          <w:p w14:paraId="2E87552B" w14:textId="76B0E73B" w:rsidR="004A5262" w:rsidRPr="00EB01D6" w:rsidRDefault="00A7541E" w:rsidP="00AD088E">
            <w:pPr>
              <w:rPr>
                <w:rFonts w:ascii="Tahoma" w:eastAsia="Arial" w:hAnsi="Tahoma" w:cs="Tahoma"/>
                <w:sz w:val="28"/>
                <w:szCs w:val="28"/>
              </w:rPr>
            </w:pPr>
            <w:r>
              <w:rPr>
                <w:rFonts w:ascii="Tahoma" w:eastAsia="Arial" w:hAnsi="Tahoma" w:cs="Tahoma"/>
                <w:sz w:val="28"/>
                <w:szCs w:val="28"/>
              </w:rPr>
              <w:t>19/2/23</w:t>
            </w:r>
          </w:p>
        </w:tc>
      </w:tr>
      <w:tr w:rsidR="004A5262" w:rsidRPr="00EB01D6" w14:paraId="5918C4F7" w14:textId="77777777">
        <w:trPr>
          <w:trHeight w:hRule="exact" w:val="521"/>
        </w:trPr>
        <w:tc>
          <w:tcPr>
            <w:tcW w:w="2268" w:type="dxa"/>
            <w:tcBorders>
              <w:top w:val="single" w:sz="5" w:space="0" w:color="000000"/>
              <w:left w:val="single" w:sz="5" w:space="0" w:color="000000"/>
              <w:bottom w:val="single" w:sz="5" w:space="0" w:color="000000"/>
              <w:right w:val="single" w:sz="5" w:space="0" w:color="000000"/>
            </w:tcBorders>
          </w:tcPr>
          <w:p w14:paraId="27742883" w14:textId="77777777" w:rsidR="004A5262" w:rsidRPr="00EB01D6" w:rsidRDefault="00423B8C" w:rsidP="00AD088E">
            <w:pPr>
              <w:rPr>
                <w:rFonts w:ascii="Tahoma" w:eastAsia="Arial" w:hAnsi="Tahoma" w:cs="Tahoma"/>
                <w:sz w:val="28"/>
                <w:szCs w:val="28"/>
              </w:rPr>
            </w:pPr>
            <w:r w:rsidRPr="00EB01D6">
              <w:rPr>
                <w:rFonts w:ascii="Tahoma" w:eastAsia="Arial" w:hAnsi="Tahoma" w:cs="Tahoma"/>
                <w:sz w:val="28"/>
                <w:szCs w:val="28"/>
              </w:rPr>
              <w:t>Sco</w:t>
            </w:r>
            <w:r w:rsidRPr="00EB01D6">
              <w:rPr>
                <w:rFonts w:ascii="Tahoma" w:eastAsia="Arial" w:hAnsi="Tahoma" w:cs="Tahoma"/>
                <w:spacing w:val="-3"/>
                <w:sz w:val="28"/>
                <w:szCs w:val="28"/>
              </w:rPr>
              <w:t>p</w:t>
            </w:r>
            <w:r w:rsidRPr="00EB01D6">
              <w:rPr>
                <w:rFonts w:ascii="Tahoma" w:eastAsia="Arial" w:hAnsi="Tahoma" w:cs="Tahoma"/>
                <w:sz w:val="28"/>
                <w:szCs w:val="28"/>
              </w:rPr>
              <w:t>e</w:t>
            </w:r>
            <w:r w:rsidRPr="00EB01D6">
              <w:rPr>
                <w:rFonts w:ascii="Tahoma" w:eastAsia="Arial" w:hAnsi="Tahoma" w:cs="Tahoma"/>
                <w:spacing w:val="47"/>
                <w:sz w:val="28"/>
                <w:szCs w:val="28"/>
              </w:rPr>
              <w:t xml:space="preserve"> </w:t>
            </w:r>
            <w:r w:rsidRPr="00EB01D6">
              <w:rPr>
                <w:rFonts w:ascii="Tahoma" w:eastAsia="Arial" w:hAnsi="Tahoma" w:cs="Tahoma"/>
                <w:sz w:val="28"/>
                <w:szCs w:val="28"/>
              </w:rPr>
              <w:t>of</w:t>
            </w:r>
            <w:r w:rsidRPr="00EB01D6">
              <w:rPr>
                <w:rFonts w:ascii="Tahoma" w:eastAsia="Arial" w:hAnsi="Tahoma" w:cs="Tahoma"/>
                <w:spacing w:val="30"/>
                <w:sz w:val="28"/>
                <w:szCs w:val="28"/>
              </w:rPr>
              <w:t xml:space="preserve"> </w:t>
            </w:r>
            <w:r w:rsidRPr="00EB01D6">
              <w:rPr>
                <w:rFonts w:ascii="Tahoma" w:eastAsia="Arial" w:hAnsi="Tahoma" w:cs="Tahoma"/>
                <w:w w:val="107"/>
                <w:sz w:val="28"/>
                <w:szCs w:val="28"/>
              </w:rPr>
              <w:t>Work</w:t>
            </w:r>
          </w:p>
        </w:tc>
        <w:tc>
          <w:tcPr>
            <w:tcW w:w="7351" w:type="dxa"/>
            <w:tcBorders>
              <w:top w:val="single" w:sz="5" w:space="0" w:color="000000"/>
              <w:left w:val="single" w:sz="5" w:space="0" w:color="000000"/>
              <w:bottom w:val="single" w:sz="5" w:space="0" w:color="000000"/>
              <w:right w:val="single" w:sz="5" w:space="0" w:color="000000"/>
            </w:tcBorders>
          </w:tcPr>
          <w:p w14:paraId="2E42F0B3" w14:textId="77777777" w:rsidR="004A5262" w:rsidRPr="00EB01D6" w:rsidRDefault="00423B8C" w:rsidP="00AD088E">
            <w:pPr>
              <w:rPr>
                <w:rFonts w:ascii="Tahoma" w:eastAsia="Arial" w:hAnsi="Tahoma" w:cs="Tahoma"/>
                <w:sz w:val="28"/>
                <w:szCs w:val="28"/>
              </w:rPr>
            </w:pPr>
            <w:r w:rsidRPr="00EB01D6">
              <w:rPr>
                <w:rFonts w:ascii="Tahoma" w:eastAsia="Arial" w:hAnsi="Tahoma" w:cs="Tahoma"/>
                <w:sz w:val="28"/>
                <w:szCs w:val="28"/>
              </w:rPr>
              <w:t>Medical</w:t>
            </w:r>
            <w:r w:rsidRPr="00EB01D6">
              <w:rPr>
                <w:rFonts w:ascii="Tahoma" w:eastAsia="Arial" w:hAnsi="Tahoma" w:cs="Tahoma"/>
                <w:spacing w:val="56"/>
                <w:sz w:val="28"/>
                <w:szCs w:val="28"/>
              </w:rPr>
              <w:t xml:space="preserve"> </w:t>
            </w:r>
            <w:r w:rsidRPr="00EB01D6">
              <w:rPr>
                <w:rFonts w:ascii="Tahoma" w:eastAsia="Arial" w:hAnsi="Tahoma" w:cs="Tahoma"/>
                <w:w w:val="106"/>
                <w:sz w:val="28"/>
                <w:szCs w:val="28"/>
              </w:rPr>
              <w:t>Co</w:t>
            </w:r>
            <w:r w:rsidRPr="00EB01D6">
              <w:rPr>
                <w:rFonts w:ascii="Tahoma" w:eastAsia="Arial" w:hAnsi="Tahoma" w:cs="Tahoma"/>
                <w:spacing w:val="-4"/>
                <w:w w:val="106"/>
                <w:sz w:val="28"/>
                <w:szCs w:val="28"/>
              </w:rPr>
              <w:t>v</w:t>
            </w:r>
            <w:r w:rsidRPr="00EB01D6">
              <w:rPr>
                <w:rFonts w:ascii="Tahoma" w:eastAsia="Arial" w:hAnsi="Tahoma" w:cs="Tahoma"/>
                <w:w w:val="106"/>
                <w:sz w:val="28"/>
                <w:szCs w:val="28"/>
              </w:rPr>
              <w:t>er</w:t>
            </w:r>
          </w:p>
        </w:tc>
      </w:tr>
    </w:tbl>
    <w:p w14:paraId="26490B94" w14:textId="77777777" w:rsidR="004A5262" w:rsidRPr="00EB01D6" w:rsidRDefault="004A5262" w:rsidP="00AD088E">
      <w:pPr>
        <w:rPr>
          <w:rFonts w:ascii="Tahoma" w:hAnsi="Tahoma" w:cs="Tahoma"/>
          <w:sz w:val="11"/>
          <w:szCs w:val="11"/>
        </w:rPr>
      </w:pPr>
    </w:p>
    <w:p w14:paraId="5B4DEA0E" w14:textId="77777777" w:rsidR="00B34766" w:rsidRDefault="00B34766" w:rsidP="00AD088E">
      <w:pPr>
        <w:rPr>
          <w:rFonts w:ascii="Tahoma" w:eastAsia="Arial" w:hAnsi="Tahoma" w:cs="Tahoma"/>
          <w:sz w:val="28"/>
          <w:szCs w:val="28"/>
        </w:rPr>
      </w:pPr>
    </w:p>
    <w:p w14:paraId="57190B41" w14:textId="77777777" w:rsidR="00B34766" w:rsidRDefault="00B34766" w:rsidP="00AD088E">
      <w:pPr>
        <w:rPr>
          <w:rFonts w:ascii="Tahoma" w:eastAsia="Arial" w:hAnsi="Tahoma" w:cs="Tahoma"/>
          <w:sz w:val="28"/>
          <w:szCs w:val="28"/>
        </w:rPr>
      </w:pPr>
    </w:p>
    <w:p w14:paraId="76D1933A" w14:textId="77777777" w:rsidR="00B34766" w:rsidRDefault="00B34766" w:rsidP="00AD088E">
      <w:pPr>
        <w:rPr>
          <w:rFonts w:ascii="Tahoma" w:eastAsia="Arial" w:hAnsi="Tahoma" w:cs="Tahoma"/>
          <w:sz w:val="28"/>
          <w:szCs w:val="28"/>
        </w:rPr>
      </w:pPr>
      <w:r>
        <w:rPr>
          <w:rFonts w:ascii="Tahoma" w:eastAsia="Arial" w:hAnsi="Tahoma" w:cs="Tahoma"/>
          <w:sz w:val="28"/>
          <w:szCs w:val="28"/>
        </w:rPr>
        <w:lastRenderedPageBreak/>
        <w:t>.</w:t>
      </w:r>
    </w:p>
    <w:p w14:paraId="610A175F" w14:textId="77777777" w:rsidR="00B34766" w:rsidRDefault="00B34766" w:rsidP="00AD088E">
      <w:pPr>
        <w:rPr>
          <w:rFonts w:ascii="Tahoma" w:eastAsia="Arial" w:hAnsi="Tahoma" w:cs="Tahoma"/>
          <w:sz w:val="28"/>
          <w:szCs w:val="28"/>
        </w:rPr>
      </w:pPr>
    </w:p>
    <w:p w14:paraId="5B2F88BA" w14:textId="77777777" w:rsidR="00B34766" w:rsidRDefault="00B34766" w:rsidP="00AD088E">
      <w:pPr>
        <w:rPr>
          <w:rFonts w:ascii="Tahoma" w:eastAsia="Arial" w:hAnsi="Tahoma" w:cs="Tahoma"/>
          <w:sz w:val="28"/>
          <w:szCs w:val="28"/>
        </w:rPr>
      </w:pPr>
    </w:p>
    <w:p w14:paraId="499D3304" w14:textId="77777777" w:rsidR="00B34766" w:rsidRDefault="00B34766" w:rsidP="00AD088E">
      <w:pPr>
        <w:rPr>
          <w:rFonts w:ascii="Tahoma" w:eastAsia="Arial" w:hAnsi="Tahoma" w:cs="Tahoma"/>
          <w:sz w:val="28"/>
          <w:szCs w:val="28"/>
        </w:rPr>
      </w:pPr>
    </w:p>
    <w:p w14:paraId="2EBB0C6D" w14:textId="77777777" w:rsidR="00B34766" w:rsidRDefault="00B34766" w:rsidP="00AD088E">
      <w:pPr>
        <w:rPr>
          <w:rFonts w:ascii="Tahoma" w:eastAsia="Arial" w:hAnsi="Tahoma" w:cs="Tahoma"/>
          <w:sz w:val="28"/>
          <w:szCs w:val="28"/>
        </w:rPr>
      </w:pPr>
    </w:p>
    <w:p w14:paraId="58D8819F" w14:textId="77777777" w:rsidR="00B34766" w:rsidRDefault="00B34766" w:rsidP="00AD088E">
      <w:pPr>
        <w:rPr>
          <w:rFonts w:ascii="Tahoma" w:eastAsia="Arial" w:hAnsi="Tahoma" w:cs="Tahoma"/>
          <w:sz w:val="28"/>
          <w:szCs w:val="28"/>
        </w:rPr>
      </w:pPr>
    </w:p>
    <w:p w14:paraId="04F18A4E" w14:textId="77777777" w:rsidR="004A5262" w:rsidRPr="00EB01D6" w:rsidRDefault="0042161C" w:rsidP="00AD088E">
      <w:pPr>
        <w:rPr>
          <w:rFonts w:ascii="Tahoma" w:eastAsia="Arial" w:hAnsi="Tahoma" w:cs="Tahoma"/>
          <w:sz w:val="28"/>
          <w:szCs w:val="28"/>
        </w:rPr>
      </w:pPr>
      <w:proofErr w:type="gramStart"/>
      <w:r w:rsidRPr="00EB01D6">
        <w:rPr>
          <w:rFonts w:ascii="Tahoma" w:eastAsia="Arial" w:hAnsi="Tahoma" w:cs="Tahoma"/>
          <w:sz w:val="28"/>
          <w:szCs w:val="28"/>
        </w:rPr>
        <w:t>C</w:t>
      </w:r>
      <w:r w:rsidR="00423B8C" w:rsidRPr="00EB01D6">
        <w:rPr>
          <w:rFonts w:ascii="Tahoma" w:eastAsia="Arial" w:hAnsi="Tahoma" w:cs="Tahoma"/>
          <w:sz w:val="28"/>
          <w:szCs w:val="28"/>
        </w:rPr>
        <w:t>o</w:t>
      </w:r>
      <w:r w:rsidR="00423B8C" w:rsidRPr="00EB01D6">
        <w:rPr>
          <w:rFonts w:ascii="Tahoma" w:eastAsia="Arial" w:hAnsi="Tahoma" w:cs="Tahoma"/>
          <w:spacing w:val="-3"/>
          <w:sz w:val="28"/>
          <w:szCs w:val="28"/>
        </w:rPr>
        <w:t>n</w:t>
      </w:r>
      <w:r w:rsidR="00423B8C" w:rsidRPr="00EB01D6">
        <w:rPr>
          <w:rFonts w:ascii="Tahoma" w:eastAsia="Arial" w:hAnsi="Tahoma" w:cs="Tahoma"/>
          <w:sz w:val="28"/>
          <w:szCs w:val="28"/>
        </w:rPr>
        <w:t xml:space="preserve">tacts </w:t>
      </w:r>
      <w:r w:rsidR="00423B8C" w:rsidRPr="00EB01D6">
        <w:rPr>
          <w:rFonts w:ascii="Tahoma" w:eastAsia="Arial" w:hAnsi="Tahoma" w:cs="Tahoma"/>
          <w:spacing w:val="12"/>
          <w:sz w:val="28"/>
          <w:szCs w:val="28"/>
        </w:rPr>
        <w:t xml:space="preserve"> </w:t>
      </w:r>
      <w:r w:rsidR="00423B8C" w:rsidRPr="00EB01D6">
        <w:rPr>
          <w:rFonts w:ascii="Tahoma" w:eastAsia="Arial" w:hAnsi="Tahoma" w:cs="Tahoma"/>
          <w:sz w:val="28"/>
          <w:szCs w:val="28"/>
        </w:rPr>
        <w:t>and</w:t>
      </w:r>
      <w:proofErr w:type="gramEnd"/>
      <w:r w:rsidR="00423B8C" w:rsidRPr="00EB01D6">
        <w:rPr>
          <w:rFonts w:ascii="Tahoma" w:eastAsia="Arial" w:hAnsi="Tahoma" w:cs="Tahoma"/>
          <w:spacing w:val="28"/>
          <w:sz w:val="28"/>
          <w:szCs w:val="28"/>
        </w:rPr>
        <w:t xml:space="preserve"> </w:t>
      </w:r>
      <w:r w:rsidR="00423B8C" w:rsidRPr="00EB01D6">
        <w:rPr>
          <w:rFonts w:ascii="Tahoma" w:eastAsia="Arial" w:hAnsi="Tahoma" w:cs="Tahoma"/>
          <w:sz w:val="28"/>
          <w:szCs w:val="28"/>
        </w:rPr>
        <w:t>Site</w:t>
      </w:r>
      <w:r w:rsidR="00423B8C" w:rsidRPr="00EB01D6">
        <w:rPr>
          <w:rFonts w:ascii="Tahoma" w:eastAsia="Arial" w:hAnsi="Tahoma" w:cs="Tahoma"/>
          <w:spacing w:val="26"/>
          <w:sz w:val="28"/>
          <w:szCs w:val="28"/>
        </w:rPr>
        <w:t xml:space="preserve"> </w:t>
      </w:r>
      <w:r w:rsidR="00423B8C" w:rsidRPr="00EB01D6">
        <w:rPr>
          <w:rFonts w:ascii="Tahoma" w:eastAsia="Arial" w:hAnsi="Tahoma" w:cs="Tahoma"/>
          <w:sz w:val="28"/>
          <w:szCs w:val="28"/>
        </w:rPr>
        <w:t>Manageme</w:t>
      </w:r>
      <w:r w:rsidR="00423B8C" w:rsidRPr="00EB01D6">
        <w:rPr>
          <w:rFonts w:ascii="Tahoma" w:eastAsia="Arial" w:hAnsi="Tahoma" w:cs="Tahoma"/>
          <w:spacing w:val="-3"/>
          <w:sz w:val="28"/>
          <w:szCs w:val="28"/>
        </w:rPr>
        <w:t>n</w:t>
      </w:r>
      <w:r w:rsidR="00423B8C" w:rsidRPr="00EB01D6">
        <w:rPr>
          <w:rFonts w:ascii="Tahoma" w:eastAsia="Arial" w:hAnsi="Tahoma" w:cs="Tahoma"/>
          <w:sz w:val="28"/>
          <w:szCs w:val="28"/>
        </w:rPr>
        <w:t>t  Te</w:t>
      </w:r>
      <w:r w:rsidR="00423B8C" w:rsidRPr="00EB01D6">
        <w:rPr>
          <w:rFonts w:ascii="Tahoma" w:eastAsia="Arial" w:hAnsi="Tahoma" w:cs="Tahoma"/>
          <w:spacing w:val="-3"/>
          <w:sz w:val="28"/>
          <w:szCs w:val="28"/>
        </w:rPr>
        <w:t>a</w:t>
      </w:r>
      <w:r w:rsidR="00423B8C" w:rsidRPr="00EB01D6">
        <w:rPr>
          <w:rFonts w:ascii="Tahoma" w:eastAsia="Arial" w:hAnsi="Tahoma" w:cs="Tahoma"/>
          <w:w w:val="110"/>
          <w:sz w:val="28"/>
          <w:szCs w:val="28"/>
        </w:rPr>
        <w:t>m:</w:t>
      </w:r>
    </w:p>
    <w:p w14:paraId="41538822" w14:textId="77777777" w:rsidR="004A5262" w:rsidRPr="00EB01D6" w:rsidRDefault="004A5262" w:rsidP="00AD088E">
      <w:pPr>
        <w:rPr>
          <w:rFonts w:ascii="Tahoma" w:hAnsi="Tahoma" w:cs="Tahoma"/>
          <w:sz w:val="26"/>
          <w:szCs w:val="26"/>
        </w:rPr>
      </w:pPr>
    </w:p>
    <w:p w14:paraId="3C9A6A3A" w14:textId="77777777" w:rsidR="004A5262" w:rsidRPr="00EB01D6" w:rsidRDefault="00423B8C" w:rsidP="00AD088E">
      <w:pPr>
        <w:rPr>
          <w:rFonts w:ascii="Tahoma" w:eastAsia="Arial" w:hAnsi="Tahoma" w:cs="Tahoma"/>
          <w:sz w:val="24"/>
          <w:szCs w:val="24"/>
        </w:rPr>
      </w:pPr>
      <w:r w:rsidRPr="00EB01D6">
        <w:rPr>
          <w:rFonts w:ascii="Tahoma" w:eastAsia="Arial" w:hAnsi="Tahoma" w:cs="Tahoma"/>
          <w:sz w:val="24"/>
          <w:szCs w:val="24"/>
        </w:rPr>
        <w:t>Office</w:t>
      </w:r>
      <w:r w:rsidRPr="00EB01D6">
        <w:rPr>
          <w:rFonts w:ascii="Tahoma" w:eastAsia="Arial" w:hAnsi="Tahoma" w:cs="Tahoma"/>
          <w:spacing w:val="50"/>
          <w:sz w:val="24"/>
          <w:szCs w:val="24"/>
        </w:rPr>
        <w:t xml:space="preserve"> </w:t>
      </w:r>
      <w:proofErr w:type="gramStart"/>
      <w:r w:rsidRPr="00EB01D6">
        <w:rPr>
          <w:rFonts w:ascii="Tahoma" w:eastAsia="Arial" w:hAnsi="Tahoma" w:cs="Tahoma"/>
          <w:spacing w:val="3"/>
          <w:sz w:val="24"/>
          <w:szCs w:val="24"/>
        </w:rPr>
        <w:t>c</w:t>
      </w:r>
      <w:r w:rsidRPr="00EB01D6">
        <w:rPr>
          <w:rFonts w:ascii="Tahoma" w:eastAsia="Arial" w:hAnsi="Tahoma" w:cs="Tahoma"/>
          <w:sz w:val="24"/>
          <w:szCs w:val="24"/>
        </w:rPr>
        <w:t xml:space="preserve">ontact </w:t>
      </w:r>
      <w:r w:rsidRPr="00EB01D6">
        <w:rPr>
          <w:rFonts w:ascii="Tahoma" w:eastAsia="Arial" w:hAnsi="Tahoma" w:cs="Tahoma"/>
          <w:spacing w:val="12"/>
          <w:sz w:val="24"/>
          <w:szCs w:val="24"/>
        </w:rPr>
        <w:t xml:space="preserve"> </w:t>
      </w:r>
      <w:r w:rsidRPr="00EB01D6">
        <w:rPr>
          <w:rFonts w:ascii="Tahoma" w:eastAsia="Arial" w:hAnsi="Tahoma" w:cs="Tahoma"/>
          <w:sz w:val="24"/>
          <w:szCs w:val="24"/>
        </w:rPr>
        <w:t>and</w:t>
      </w:r>
      <w:proofErr w:type="gramEnd"/>
      <w:r w:rsidRPr="00EB01D6">
        <w:rPr>
          <w:rFonts w:ascii="Tahoma" w:eastAsia="Arial" w:hAnsi="Tahoma" w:cs="Tahoma"/>
          <w:spacing w:val="24"/>
          <w:sz w:val="24"/>
          <w:szCs w:val="24"/>
        </w:rPr>
        <w:t xml:space="preserve"> </w:t>
      </w:r>
      <w:r w:rsidRPr="00EB01D6">
        <w:rPr>
          <w:rFonts w:ascii="Tahoma" w:eastAsia="Arial" w:hAnsi="Tahoma" w:cs="Tahoma"/>
          <w:spacing w:val="-2"/>
          <w:sz w:val="24"/>
          <w:szCs w:val="24"/>
        </w:rPr>
        <w:t>e</w:t>
      </w:r>
      <w:r w:rsidRPr="00EB01D6">
        <w:rPr>
          <w:rFonts w:ascii="Tahoma" w:eastAsia="Arial" w:hAnsi="Tahoma" w:cs="Tahoma"/>
          <w:sz w:val="24"/>
          <w:szCs w:val="24"/>
        </w:rPr>
        <w:t>mergen</w:t>
      </w:r>
      <w:r w:rsidRPr="00EB01D6">
        <w:rPr>
          <w:rFonts w:ascii="Tahoma" w:eastAsia="Arial" w:hAnsi="Tahoma" w:cs="Tahoma"/>
          <w:spacing w:val="3"/>
          <w:sz w:val="24"/>
          <w:szCs w:val="24"/>
        </w:rPr>
        <w:t>c</w:t>
      </w:r>
      <w:r w:rsidRPr="00EB01D6">
        <w:rPr>
          <w:rFonts w:ascii="Tahoma" w:eastAsia="Arial" w:hAnsi="Tahoma" w:cs="Tahoma"/>
          <w:sz w:val="24"/>
          <w:szCs w:val="24"/>
        </w:rPr>
        <w:t xml:space="preserve">y </w:t>
      </w:r>
      <w:r w:rsidRPr="00EB01D6">
        <w:rPr>
          <w:rFonts w:ascii="Tahoma" w:eastAsia="Arial" w:hAnsi="Tahoma" w:cs="Tahoma"/>
          <w:spacing w:val="6"/>
          <w:sz w:val="24"/>
          <w:szCs w:val="24"/>
        </w:rPr>
        <w:t xml:space="preserve"> </w:t>
      </w:r>
      <w:r w:rsidRPr="00EB01D6">
        <w:rPr>
          <w:rFonts w:ascii="Tahoma" w:eastAsia="Arial" w:hAnsi="Tahoma" w:cs="Tahoma"/>
          <w:sz w:val="24"/>
          <w:szCs w:val="24"/>
        </w:rPr>
        <w:t xml:space="preserve">number: </w:t>
      </w:r>
      <w:r w:rsidRPr="00EB01D6">
        <w:rPr>
          <w:rFonts w:ascii="Tahoma" w:eastAsia="Arial" w:hAnsi="Tahoma" w:cs="Tahoma"/>
          <w:spacing w:val="17"/>
          <w:sz w:val="24"/>
          <w:szCs w:val="24"/>
        </w:rPr>
        <w:t xml:space="preserve"> </w:t>
      </w:r>
      <w:r w:rsidRPr="00EB01D6">
        <w:rPr>
          <w:rFonts w:ascii="Tahoma" w:eastAsia="Arial" w:hAnsi="Tahoma" w:cs="Tahoma"/>
          <w:sz w:val="24"/>
          <w:szCs w:val="24"/>
        </w:rPr>
        <w:t>07</w:t>
      </w:r>
      <w:r w:rsidRPr="00EB01D6">
        <w:rPr>
          <w:rFonts w:ascii="Tahoma" w:eastAsia="Arial" w:hAnsi="Tahoma" w:cs="Tahoma"/>
          <w:spacing w:val="3"/>
          <w:sz w:val="24"/>
          <w:szCs w:val="24"/>
        </w:rPr>
        <w:t>9</w:t>
      </w:r>
      <w:r w:rsidRPr="00EB01D6">
        <w:rPr>
          <w:rFonts w:ascii="Tahoma" w:eastAsia="Arial" w:hAnsi="Tahoma" w:cs="Tahoma"/>
          <w:sz w:val="24"/>
          <w:szCs w:val="24"/>
        </w:rPr>
        <w:t>04 706 660</w:t>
      </w:r>
    </w:p>
    <w:p w14:paraId="0AE9FFCD" w14:textId="77777777" w:rsidR="004A5262" w:rsidRPr="00EB01D6" w:rsidRDefault="004A5262" w:rsidP="00AD088E">
      <w:pPr>
        <w:rPr>
          <w:rFonts w:ascii="Tahoma" w:hAnsi="Tahoma" w:cs="Tahoma"/>
          <w:sz w:val="26"/>
          <w:szCs w:val="26"/>
        </w:rPr>
      </w:pPr>
    </w:p>
    <w:tbl>
      <w:tblPr>
        <w:tblW w:w="8566" w:type="dxa"/>
        <w:tblInd w:w="327" w:type="dxa"/>
        <w:tblLayout w:type="fixed"/>
        <w:tblCellMar>
          <w:left w:w="0" w:type="dxa"/>
          <w:right w:w="0" w:type="dxa"/>
        </w:tblCellMar>
        <w:tblLook w:val="01E0" w:firstRow="1" w:lastRow="1" w:firstColumn="1" w:lastColumn="1" w:noHBand="0" w:noVBand="0"/>
      </w:tblPr>
      <w:tblGrid>
        <w:gridCol w:w="2551"/>
        <w:gridCol w:w="3070"/>
        <w:gridCol w:w="2945"/>
      </w:tblGrid>
      <w:tr w:rsidR="004A5262" w:rsidRPr="00EB01D6" w14:paraId="35B5B0AB" w14:textId="77777777" w:rsidTr="000A14AF">
        <w:trPr>
          <w:trHeight w:hRule="exact" w:val="562"/>
        </w:trPr>
        <w:tc>
          <w:tcPr>
            <w:tcW w:w="5621" w:type="dxa"/>
            <w:gridSpan w:val="2"/>
            <w:tcBorders>
              <w:top w:val="single" w:sz="5" w:space="0" w:color="000000"/>
              <w:left w:val="single" w:sz="5" w:space="0" w:color="000000"/>
              <w:bottom w:val="single" w:sz="5" w:space="0" w:color="000000"/>
              <w:right w:val="single" w:sz="5" w:space="0" w:color="000000"/>
            </w:tcBorders>
            <w:shd w:val="clear" w:color="auto" w:fill="FFFF00"/>
          </w:tcPr>
          <w:p w14:paraId="4E070EF3" w14:textId="77777777" w:rsidR="004A5262" w:rsidRPr="00EB01D6" w:rsidRDefault="00423B8C" w:rsidP="00AD088E">
            <w:pPr>
              <w:rPr>
                <w:rFonts w:ascii="Tahoma" w:eastAsia="Arial" w:hAnsi="Tahoma" w:cs="Tahoma"/>
                <w:sz w:val="24"/>
                <w:szCs w:val="24"/>
              </w:rPr>
            </w:pPr>
            <w:r w:rsidRPr="00EB01D6">
              <w:rPr>
                <w:rFonts w:ascii="Tahoma" w:eastAsia="Arial" w:hAnsi="Tahoma" w:cs="Tahoma"/>
                <w:sz w:val="24"/>
                <w:szCs w:val="24"/>
              </w:rPr>
              <w:t>Our</w:t>
            </w:r>
            <w:r w:rsidRPr="00EB01D6">
              <w:rPr>
                <w:rFonts w:ascii="Tahoma" w:eastAsia="Arial" w:hAnsi="Tahoma" w:cs="Tahoma"/>
                <w:spacing w:val="24"/>
                <w:sz w:val="24"/>
                <w:szCs w:val="24"/>
              </w:rPr>
              <w:t xml:space="preserve"> </w:t>
            </w:r>
            <w:r w:rsidRPr="00EB01D6">
              <w:rPr>
                <w:rFonts w:ascii="Tahoma" w:eastAsia="Arial" w:hAnsi="Tahoma" w:cs="Tahoma"/>
                <w:sz w:val="24"/>
                <w:szCs w:val="24"/>
              </w:rPr>
              <w:t>Main</w:t>
            </w:r>
            <w:r w:rsidRPr="00EB01D6">
              <w:rPr>
                <w:rFonts w:ascii="Tahoma" w:eastAsia="Arial" w:hAnsi="Tahoma" w:cs="Tahoma"/>
                <w:spacing w:val="26"/>
                <w:sz w:val="24"/>
                <w:szCs w:val="24"/>
              </w:rPr>
              <w:t xml:space="preserve"> </w:t>
            </w:r>
            <w:r w:rsidRPr="00EB01D6">
              <w:rPr>
                <w:rFonts w:ascii="Tahoma" w:eastAsia="Arial" w:hAnsi="Tahoma" w:cs="Tahoma"/>
                <w:spacing w:val="2"/>
                <w:sz w:val="24"/>
                <w:szCs w:val="24"/>
              </w:rPr>
              <w:t>O</w:t>
            </w:r>
            <w:r w:rsidRPr="00EB01D6">
              <w:rPr>
                <w:rFonts w:ascii="Tahoma" w:eastAsia="Arial" w:hAnsi="Tahoma" w:cs="Tahoma"/>
                <w:w w:val="113"/>
                <w:sz w:val="24"/>
                <w:szCs w:val="24"/>
              </w:rPr>
              <w:t>ffice:</w:t>
            </w:r>
          </w:p>
        </w:tc>
        <w:tc>
          <w:tcPr>
            <w:tcW w:w="2945" w:type="dxa"/>
            <w:tcBorders>
              <w:top w:val="single" w:sz="5" w:space="0" w:color="000000"/>
              <w:left w:val="single" w:sz="5" w:space="0" w:color="000000"/>
              <w:bottom w:val="single" w:sz="5" w:space="0" w:color="000000"/>
              <w:right w:val="single" w:sz="5" w:space="0" w:color="000000"/>
            </w:tcBorders>
            <w:shd w:val="clear" w:color="auto" w:fill="FFFF00"/>
          </w:tcPr>
          <w:p w14:paraId="7FD551F2" w14:textId="77777777" w:rsidR="004A5262" w:rsidRPr="00EB01D6" w:rsidRDefault="00423B8C" w:rsidP="00AD088E">
            <w:pPr>
              <w:rPr>
                <w:rFonts w:ascii="Tahoma" w:eastAsia="Arial" w:hAnsi="Tahoma" w:cs="Tahoma"/>
                <w:sz w:val="24"/>
                <w:szCs w:val="24"/>
              </w:rPr>
            </w:pPr>
            <w:r w:rsidRPr="00EB01D6">
              <w:rPr>
                <w:rFonts w:ascii="Tahoma" w:eastAsia="Arial" w:hAnsi="Tahoma" w:cs="Tahoma"/>
                <w:sz w:val="24"/>
                <w:szCs w:val="24"/>
              </w:rPr>
              <w:t>t:</w:t>
            </w:r>
            <w:r w:rsidRPr="00EB01D6">
              <w:rPr>
                <w:rFonts w:ascii="Tahoma" w:eastAsia="Arial" w:hAnsi="Tahoma" w:cs="Tahoma"/>
                <w:spacing w:val="27"/>
                <w:sz w:val="24"/>
                <w:szCs w:val="24"/>
              </w:rPr>
              <w:t xml:space="preserve"> </w:t>
            </w:r>
            <w:r w:rsidRPr="00EB01D6">
              <w:rPr>
                <w:rFonts w:ascii="Tahoma" w:eastAsia="Arial" w:hAnsi="Tahoma" w:cs="Tahoma"/>
                <w:sz w:val="24"/>
                <w:szCs w:val="24"/>
              </w:rPr>
              <w:t xml:space="preserve">07904 </w:t>
            </w:r>
            <w:r w:rsidRPr="00EB01D6">
              <w:rPr>
                <w:rFonts w:ascii="Tahoma" w:eastAsia="Arial" w:hAnsi="Tahoma" w:cs="Tahoma"/>
                <w:spacing w:val="3"/>
                <w:sz w:val="24"/>
                <w:szCs w:val="24"/>
              </w:rPr>
              <w:t>7</w:t>
            </w:r>
            <w:r w:rsidRPr="00EB01D6">
              <w:rPr>
                <w:rFonts w:ascii="Tahoma" w:eastAsia="Arial" w:hAnsi="Tahoma" w:cs="Tahoma"/>
                <w:sz w:val="24"/>
                <w:szCs w:val="24"/>
              </w:rPr>
              <w:t>06 660</w:t>
            </w:r>
          </w:p>
        </w:tc>
      </w:tr>
      <w:tr w:rsidR="004A5262" w:rsidRPr="00EB01D6" w14:paraId="4AFE27F4" w14:textId="77777777" w:rsidTr="000A14AF">
        <w:trPr>
          <w:trHeight w:hRule="exact" w:val="288"/>
        </w:trPr>
        <w:tc>
          <w:tcPr>
            <w:tcW w:w="8566" w:type="dxa"/>
            <w:gridSpan w:val="3"/>
            <w:tcBorders>
              <w:top w:val="nil"/>
              <w:left w:val="single" w:sz="5" w:space="0" w:color="000000"/>
              <w:bottom w:val="single" w:sz="5" w:space="0" w:color="000000"/>
              <w:right w:val="single" w:sz="5" w:space="0" w:color="000000"/>
            </w:tcBorders>
          </w:tcPr>
          <w:p w14:paraId="16475E6D" w14:textId="77777777" w:rsidR="004A5262" w:rsidRPr="00EB01D6" w:rsidRDefault="004A5262" w:rsidP="00AD088E">
            <w:pPr>
              <w:rPr>
                <w:rFonts w:ascii="Tahoma" w:hAnsi="Tahoma" w:cs="Tahoma"/>
              </w:rPr>
            </w:pPr>
          </w:p>
        </w:tc>
      </w:tr>
      <w:tr w:rsidR="004A5262" w:rsidRPr="00EB01D6" w14:paraId="72343E2D" w14:textId="77777777" w:rsidTr="000A14AF">
        <w:trPr>
          <w:trHeight w:hRule="exact" w:val="562"/>
        </w:trPr>
        <w:tc>
          <w:tcPr>
            <w:tcW w:w="8566" w:type="dxa"/>
            <w:gridSpan w:val="3"/>
            <w:tcBorders>
              <w:top w:val="single" w:sz="5" w:space="0" w:color="000000"/>
              <w:left w:val="single" w:sz="5" w:space="0" w:color="000000"/>
              <w:bottom w:val="nil"/>
              <w:right w:val="single" w:sz="5" w:space="0" w:color="000000"/>
            </w:tcBorders>
            <w:shd w:val="clear" w:color="auto" w:fill="FFFF99"/>
          </w:tcPr>
          <w:p w14:paraId="134FA9DD" w14:textId="77777777" w:rsidR="004A5262" w:rsidRPr="00EB01D6" w:rsidRDefault="00423B8C" w:rsidP="00AD088E">
            <w:pPr>
              <w:rPr>
                <w:rFonts w:ascii="Tahoma" w:eastAsia="Arial" w:hAnsi="Tahoma" w:cs="Tahoma"/>
                <w:sz w:val="24"/>
                <w:szCs w:val="24"/>
              </w:rPr>
            </w:pPr>
            <w:proofErr w:type="gramStart"/>
            <w:r w:rsidRPr="00EB01D6">
              <w:rPr>
                <w:rFonts w:ascii="Tahoma" w:eastAsia="Arial" w:hAnsi="Tahoma" w:cs="Tahoma"/>
                <w:sz w:val="24"/>
                <w:szCs w:val="24"/>
              </w:rPr>
              <w:t xml:space="preserve">Medical </w:t>
            </w:r>
            <w:r w:rsidRPr="00EB01D6">
              <w:rPr>
                <w:rFonts w:ascii="Tahoma" w:eastAsia="Arial" w:hAnsi="Tahoma" w:cs="Tahoma"/>
                <w:spacing w:val="52"/>
                <w:sz w:val="24"/>
                <w:szCs w:val="24"/>
              </w:rPr>
              <w:t xml:space="preserve"> </w:t>
            </w:r>
            <w:r w:rsidRPr="00EB01D6">
              <w:rPr>
                <w:rFonts w:ascii="Tahoma" w:eastAsia="Arial" w:hAnsi="Tahoma" w:cs="Tahoma"/>
                <w:sz w:val="24"/>
                <w:szCs w:val="24"/>
              </w:rPr>
              <w:t>Team</w:t>
            </w:r>
            <w:proofErr w:type="gramEnd"/>
            <w:r w:rsidRPr="00EB01D6">
              <w:rPr>
                <w:rFonts w:ascii="Tahoma" w:eastAsia="Arial" w:hAnsi="Tahoma" w:cs="Tahoma"/>
                <w:spacing w:val="12"/>
                <w:sz w:val="24"/>
                <w:szCs w:val="24"/>
              </w:rPr>
              <w:t xml:space="preserve"> </w:t>
            </w:r>
            <w:r w:rsidRPr="00EB01D6">
              <w:rPr>
                <w:rFonts w:ascii="Tahoma" w:eastAsia="Arial" w:hAnsi="Tahoma" w:cs="Tahoma"/>
                <w:sz w:val="24"/>
                <w:szCs w:val="24"/>
              </w:rPr>
              <w:t>Mobi</w:t>
            </w:r>
            <w:r w:rsidRPr="00EB01D6">
              <w:rPr>
                <w:rFonts w:ascii="Tahoma" w:eastAsia="Arial" w:hAnsi="Tahoma" w:cs="Tahoma"/>
                <w:spacing w:val="-3"/>
                <w:sz w:val="24"/>
                <w:szCs w:val="24"/>
              </w:rPr>
              <w:t>l</w:t>
            </w:r>
            <w:r w:rsidRPr="00EB01D6">
              <w:rPr>
                <w:rFonts w:ascii="Tahoma" w:eastAsia="Arial" w:hAnsi="Tahoma" w:cs="Tahoma"/>
                <w:sz w:val="24"/>
                <w:szCs w:val="24"/>
              </w:rPr>
              <w:t>e</w:t>
            </w:r>
            <w:r w:rsidRPr="00EB01D6">
              <w:rPr>
                <w:rFonts w:ascii="Tahoma" w:eastAsia="Arial" w:hAnsi="Tahoma" w:cs="Tahoma"/>
                <w:spacing w:val="52"/>
                <w:sz w:val="24"/>
                <w:szCs w:val="24"/>
              </w:rPr>
              <w:t xml:space="preserve"> </w:t>
            </w:r>
            <w:r w:rsidRPr="00EB01D6">
              <w:rPr>
                <w:rFonts w:ascii="Tahoma" w:eastAsia="Arial" w:hAnsi="Tahoma" w:cs="Tahoma"/>
                <w:w w:val="108"/>
                <w:sz w:val="24"/>
                <w:szCs w:val="24"/>
              </w:rPr>
              <w:t>No’s</w:t>
            </w:r>
          </w:p>
        </w:tc>
      </w:tr>
      <w:tr w:rsidR="004A5262" w:rsidRPr="00EB01D6" w14:paraId="5F572C51" w14:textId="77777777" w:rsidTr="000A14AF">
        <w:trPr>
          <w:trHeight w:hRule="exact" w:val="598"/>
        </w:trPr>
        <w:tc>
          <w:tcPr>
            <w:tcW w:w="2551" w:type="dxa"/>
            <w:tcBorders>
              <w:top w:val="single" w:sz="5" w:space="0" w:color="000000"/>
              <w:left w:val="single" w:sz="5" w:space="0" w:color="000000"/>
              <w:bottom w:val="single" w:sz="5" w:space="0" w:color="000000"/>
              <w:right w:val="single" w:sz="5" w:space="0" w:color="000000"/>
            </w:tcBorders>
            <w:shd w:val="clear" w:color="auto" w:fill="FFFF99"/>
          </w:tcPr>
          <w:p w14:paraId="59423BB5" w14:textId="77777777" w:rsidR="004A5262" w:rsidRPr="00EB01D6" w:rsidRDefault="00423B8C" w:rsidP="00AD088E">
            <w:pPr>
              <w:ind w:right="906"/>
              <w:jc w:val="center"/>
              <w:rPr>
                <w:rFonts w:ascii="Tahoma" w:eastAsia="Arial" w:hAnsi="Tahoma" w:cs="Tahoma"/>
                <w:sz w:val="24"/>
                <w:szCs w:val="24"/>
              </w:rPr>
            </w:pPr>
            <w:r w:rsidRPr="00EB01D6">
              <w:rPr>
                <w:rFonts w:ascii="Tahoma" w:eastAsia="Arial" w:hAnsi="Tahoma" w:cs="Tahoma"/>
                <w:w w:val="102"/>
                <w:sz w:val="24"/>
                <w:szCs w:val="24"/>
              </w:rPr>
              <w:t>Name</w:t>
            </w:r>
          </w:p>
        </w:tc>
        <w:tc>
          <w:tcPr>
            <w:tcW w:w="3070" w:type="dxa"/>
            <w:tcBorders>
              <w:top w:val="single" w:sz="5" w:space="0" w:color="000000"/>
              <w:left w:val="single" w:sz="5" w:space="0" w:color="000000"/>
              <w:bottom w:val="single" w:sz="5" w:space="0" w:color="000000"/>
              <w:right w:val="single" w:sz="5" w:space="0" w:color="000000"/>
            </w:tcBorders>
            <w:shd w:val="clear" w:color="auto" w:fill="FFFF99"/>
          </w:tcPr>
          <w:p w14:paraId="5CF9763A" w14:textId="77777777" w:rsidR="004A5262" w:rsidRPr="00EB01D6" w:rsidRDefault="00423B8C" w:rsidP="00AD088E">
            <w:pPr>
              <w:ind w:right="1018"/>
              <w:jc w:val="center"/>
              <w:rPr>
                <w:rFonts w:ascii="Tahoma" w:eastAsia="Arial" w:hAnsi="Tahoma" w:cs="Tahoma"/>
                <w:sz w:val="24"/>
                <w:szCs w:val="24"/>
              </w:rPr>
            </w:pPr>
            <w:r w:rsidRPr="00EB01D6">
              <w:rPr>
                <w:rFonts w:ascii="Tahoma" w:eastAsia="Arial" w:hAnsi="Tahoma" w:cs="Tahoma"/>
                <w:w w:val="110"/>
                <w:sz w:val="24"/>
                <w:szCs w:val="24"/>
              </w:rPr>
              <w:t>Position</w:t>
            </w:r>
          </w:p>
        </w:tc>
        <w:tc>
          <w:tcPr>
            <w:tcW w:w="2945" w:type="dxa"/>
            <w:tcBorders>
              <w:top w:val="single" w:sz="5" w:space="0" w:color="000000"/>
              <w:left w:val="single" w:sz="5" w:space="0" w:color="000000"/>
              <w:bottom w:val="single" w:sz="5" w:space="0" w:color="000000"/>
              <w:right w:val="single" w:sz="5" w:space="0" w:color="000000"/>
            </w:tcBorders>
            <w:shd w:val="clear" w:color="auto" w:fill="FFFF99"/>
          </w:tcPr>
          <w:p w14:paraId="6939895A" w14:textId="77777777" w:rsidR="004A5262" w:rsidRPr="00EB01D6" w:rsidRDefault="00423B8C" w:rsidP="00AD088E">
            <w:pPr>
              <w:rPr>
                <w:rFonts w:ascii="Tahoma" w:eastAsia="Arial" w:hAnsi="Tahoma" w:cs="Tahoma"/>
                <w:sz w:val="24"/>
                <w:szCs w:val="24"/>
              </w:rPr>
            </w:pPr>
            <w:r w:rsidRPr="00EB01D6">
              <w:rPr>
                <w:rFonts w:ascii="Tahoma" w:eastAsia="Arial" w:hAnsi="Tahoma" w:cs="Tahoma"/>
                <w:sz w:val="24"/>
                <w:szCs w:val="24"/>
              </w:rPr>
              <w:t>Mobile</w:t>
            </w:r>
            <w:r w:rsidRPr="00EB01D6">
              <w:rPr>
                <w:rFonts w:ascii="Tahoma" w:eastAsia="Arial" w:hAnsi="Tahoma" w:cs="Tahoma"/>
                <w:spacing w:val="49"/>
                <w:sz w:val="24"/>
                <w:szCs w:val="24"/>
              </w:rPr>
              <w:t xml:space="preserve"> </w:t>
            </w:r>
            <w:r w:rsidRPr="00EB01D6">
              <w:rPr>
                <w:rFonts w:ascii="Tahoma" w:eastAsia="Arial" w:hAnsi="Tahoma" w:cs="Tahoma"/>
                <w:w w:val="104"/>
                <w:sz w:val="24"/>
                <w:szCs w:val="24"/>
              </w:rPr>
              <w:t>No</w:t>
            </w:r>
          </w:p>
        </w:tc>
      </w:tr>
      <w:tr w:rsidR="004A5262" w:rsidRPr="00EB01D6" w14:paraId="5CE25B33" w14:textId="77777777" w:rsidTr="000A14AF">
        <w:trPr>
          <w:trHeight w:hRule="exact" w:val="564"/>
        </w:trPr>
        <w:tc>
          <w:tcPr>
            <w:tcW w:w="2551" w:type="dxa"/>
            <w:tcBorders>
              <w:top w:val="single" w:sz="5" w:space="0" w:color="000000"/>
              <w:left w:val="single" w:sz="5" w:space="0" w:color="000000"/>
              <w:bottom w:val="single" w:sz="5" w:space="0" w:color="000000"/>
              <w:right w:val="single" w:sz="5" w:space="0" w:color="000000"/>
            </w:tcBorders>
          </w:tcPr>
          <w:p w14:paraId="2E4C0B79" w14:textId="77777777" w:rsidR="004A5262" w:rsidRPr="00EB01D6" w:rsidRDefault="00423B8C" w:rsidP="00AD088E">
            <w:pPr>
              <w:rPr>
                <w:rFonts w:ascii="Tahoma" w:eastAsia="Arial" w:hAnsi="Tahoma" w:cs="Tahoma"/>
                <w:sz w:val="24"/>
                <w:szCs w:val="24"/>
              </w:rPr>
            </w:pPr>
            <w:r w:rsidRPr="00EB01D6">
              <w:rPr>
                <w:rFonts w:ascii="Tahoma" w:eastAsia="Arial" w:hAnsi="Tahoma" w:cs="Tahoma"/>
                <w:sz w:val="24"/>
                <w:szCs w:val="24"/>
              </w:rPr>
              <w:t>Pa</w:t>
            </w:r>
            <w:r w:rsidRPr="00EB01D6">
              <w:rPr>
                <w:rFonts w:ascii="Tahoma" w:eastAsia="Arial" w:hAnsi="Tahoma" w:cs="Tahoma"/>
                <w:spacing w:val="3"/>
                <w:sz w:val="24"/>
                <w:szCs w:val="24"/>
              </w:rPr>
              <w:t>u</w:t>
            </w:r>
            <w:r w:rsidRPr="00EB01D6">
              <w:rPr>
                <w:rFonts w:ascii="Tahoma" w:eastAsia="Arial" w:hAnsi="Tahoma" w:cs="Tahoma"/>
                <w:sz w:val="24"/>
                <w:szCs w:val="24"/>
              </w:rPr>
              <w:t>l Saddington</w:t>
            </w:r>
          </w:p>
        </w:tc>
        <w:tc>
          <w:tcPr>
            <w:tcW w:w="3070" w:type="dxa"/>
            <w:tcBorders>
              <w:top w:val="single" w:sz="5" w:space="0" w:color="000000"/>
              <w:left w:val="single" w:sz="5" w:space="0" w:color="000000"/>
              <w:bottom w:val="single" w:sz="5" w:space="0" w:color="000000"/>
              <w:right w:val="single" w:sz="5" w:space="0" w:color="000000"/>
            </w:tcBorders>
          </w:tcPr>
          <w:p w14:paraId="3660F7F3" w14:textId="77777777" w:rsidR="004A5262" w:rsidRPr="00EB01D6" w:rsidRDefault="00423B8C" w:rsidP="00AD088E">
            <w:pPr>
              <w:rPr>
                <w:rFonts w:ascii="Tahoma" w:eastAsia="Arial" w:hAnsi="Tahoma" w:cs="Tahoma"/>
                <w:sz w:val="24"/>
                <w:szCs w:val="24"/>
              </w:rPr>
            </w:pPr>
            <w:r w:rsidRPr="00EB01D6">
              <w:rPr>
                <w:rFonts w:ascii="Tahoma" w:eastAsia="Arial" w:hAnsi="Tahoma" w:cs="Tahoma"/>
                <w:sz w:val="24"/>
                <w:szCs w:val="24"/>
              </w:rPr>
              <w:t>Manager</w:t>
            </w:r>
          </w:p>
        </w:tc>
        <w:tc>
          <w:tcPr>
            <w:tcW w:w="2945" w:type="dxa"/>
            <w:tcBorders>
              <w:top w:val="single" w:sz="5" w:space="0" w:color="000000"/>
              <w:left w:val="single" w:sz="5" w:space="0" w:color="000000"/>
              <w:bottom w:val="single" w:sz="5" w:space="0" w:color="000000"/>
              <w:right w:val="single" w:sz="5" w:space="0" w:color="000000"/>
            </w:tcBorders>
          </w:tcPr>
          <w:p w14:paraId="4114FAB2" w14:textId="77777777" w:rsidR="004A5262" w:rsidRPr="00EB01D6" w:rsidRDefault="00423B8C" w:rsidP="00AD088E">
            <w:pPr>
              <w:rPr>
                <w:rFonts w:ascii="Tahoma" w:eastAsia="Arial" w:hAnsi="Tahoma" w:cs="Tahoma"/>
                <w:sz w:val="24"/>
                <w:szCs w:val="24"/>
              </w:rPr>
            </w:pPr>
            <w:r w:rsidRPr="00EB01D6">
              <w:rPr>
                <w:rFonts w:ascii="Tahoma" w:eastAsia="Arial" w:hAnsi="Tahoma" w:cs="Tahoma"/>
                <w:sz w:val="24"/>
                <w:szCs w:val="24"/>
              </w:rPr>
              <w:t>07904</w:t>
            </w:r>
            <w:r w:rsidRPr="00EB01D6">
              <w:rPr>
                <w:rFonts w:ascii="Tahoma" w:eastAsia="Arial" w:hAnsi="Tahoma" w:cs="Tahoma"/>
                <w:spacing w:val="3"/>
                <w:sz w:val="24"/>
                <w:szCs w:val="24"/>
              </w:rPr>
              <w:t xml:space="preserve"> </w:t>
            </w:r>
            <w:r w:rsidRPr="00EB01D6">
              <w:rPr>
                <w:rFonts w:ascii="Tahoma" w:eastAsia="Arial" w:hAnsi="Tahoma" w:cs="Tahoma"/>
                <w:sz w:val="24"/>
                <w:szCs w:val="24"/>
              </w:rPr>
              <w:t>706 660</w:t>
            </w:r>
          </w:p>
        </w:tc>
      </w:tr>
      <w:tr w:rsidR="004A5262" w:rsidRPr="00EB01D6" w14:paraId="5DFBA03E" w14:textId="77777777" w:rsidTr="000A14AF">
        <w:trPr>
          <w:trHeight w:hRule="exact" w:val="559"/>
        </w:trPr>
        <w:tc>
          <w:tcPr>
            <w:tcW w:w="2551" w:type="dxa"/>
            <w:tcBorders>
              <w:top w:val="single" w:sz="5" w:space="0" w:color="000000"/>
              <w:left w:val="single" w:sz="5" w:space="0" w:color="000000"/>
              <w:bottom w:val="single" w:sz="5" w:space="0" w:color="000000"/>
              <w:right w:val="single" w:sz="5" w:space="0" w:color="000000"/>
            </w:tcBorders>
          </w:tcPr>
          <w:p w14:paraId="72D199E0" w14:textId="77777777" w:rsidR="004A5262" w:rsidRPr="00EB01D6" w:rsidRDefault="0042161C" w:rsidP="00AD088E">
            <w:pPr>
              <w:rPr>
                <w:rFonts w:ascii="Tahoma" w:eastAsia="Arial" w:hAnsi="Tahoma" w:cs="Tahoma"/>
                <w:sz w:val="24"/>
                <w:szCs w:val="24"/>
              </w:rPr>
            </w:pPr>
            <w:r w:rsidRPr="00EB01D6">
              <w:rPr>
                <w:rFonts w:ascii="Tahoma" w:eastAsia="Arial" w:hAnsi="Tahoma" w:cs="Tahoma"/>
                <w:sz w:val="24"/>
                <w:szCs w:val="24"/>
              </w:rPr>
              <w:t>Caroline Medcraft</w:t>
            </w:r>
          </w:p>
        </w:tc>
        <w:tc>
          <w:tcPr>
            <w:tcW w:w="3070" w:type="dxa"/>
            <w:tcBorders>
              <w:top w:val="single" w:sz="5" w:space="0" w:color="000000"/>
              <w:left w:val="single" w:sz="5" w:space="0" w:color="000000"/>
              <w:bottom w:val="single" w:sz="5" w:space="0" w:color="000000"/>
              <w:right w:val="single" w:sz="5" w:space="0" w:color="000000"/>
            </w:tcBorders>
          </w:tcPr>
          <w:p w14:paraId="6E092B38" w14:textId="77777777" w:rsidR="004A5262" w:rsidRPr="00EB01D6" w:rsidRDefault="0042161C" w:rsidP="00AD088E">
            <w:pPr>
              <w:rPr>
                <w:rFonts w:ascii="Tahoma" w:eastAsia="Arial" w:hAnsi="Tahoma" w:cs="Tahoma"/>
                <w:sz w:val="24"/>
                <w:szCs w:val="24"/>
              </w:rPr>
            </w:pPr>
            <w:r w:rsidRPr="00EB01D6">
              <w:rPr>
                <w:rFonts w:ascii="Tahoma" w:eastAsia="Arial" w:hAnsi="Tahoma" w:cs="Tahoma"/>
                <w:sz w:val="24"/>
                <w:szCs w:val="24"/>
              </w:rPr>
              <w:t>Duty Controller</w:t>
            </w:r>
          </w:p>
        </w:tc>
        <w:tc>
          <w:tcPr>
            <w:tcW w:w="2945" w:type="dxa"/>
            <w:tcBorders>
              <w:top w:val="single" w:sz="5" w:space="0" w:color="000000"/>
              <w:left w:val="single" w:sz="5" w:space="0" w:color="000000"/>
              <w:bottom w:val="single" w:sz="5" w:space="0" w:color="000000"/>
              <w:right w:val="single" w:sz="5" w:space="0" w:color="000000"/>
            </w:tcBorders>
          </w:tcPr>
          <w:p w14:paraId="70CC057E" w14:textId="77777777" w:rsidR="004A5262" w:rsidRPr="00EB01D6" w:rsidRDefault="0042161C" w:rsidP="00AD088E">
            <w:pPr>
              <w:rPr>
                <w:rFonts w:ascii="Tahoma" w:eastAsia="Arial" w:hAnsi="Tahoma" w:cs="Tahoma"/>
                <w:sz w:val="24"/>
                <w:szCs w:val="24"/>
              </w:rPr>
            </w:pPr>
            <w:r w:rsidRPr="00EB01D6">
              <w:rPr>
                <w:rFonts w:ascii="Tahoma" w:eastAsia="Arial" w:hAnsi="Tahoma" w:cs="Tahoma"/>
                <w:sz w:val="24"/>
                <w:szCs w:val="24"/>
              </w:rPr>
              <w:t>07746969125</w:t>
            </w:r>
          </w:p>
        </w:tc>
      </w:tr>
    </w:tbl>
    <w:p w14:paraId="297FBF36" w14:textId="77777777" w:rsidR="004A5262" w:rsidRPr="00EB01D6" w:rsidRDefault="004A5262" w:rsidP="00AD088E">
      <w:pPr>
        <w:rPr>
          <w:rFonts w:ascii="Tahoma" w:hAnsi="Tahoma" w:cs="Tahoma"/>
        </w:rPr>
      </w:pPr>
    </w:p>
    <w:p w14:paraId="24D73F07" w14:textId="77777777" w:rsidR="0042161C" w:rsidRPr="00EB01D6" w:rsidRDefault="0042161C" w:rsidP="00AD088E">
      <w:pPr>
        <w:rPr>
          <w:rFonts w:ascii="Tahoma" w:hAnsi="Tahoma" w:cs="Tahoma"/>
        </w:rPr>
      </w:pPr>
    </w:p>
    <w:p w14:paraId="7099C329" w14:textId="77777777" w:rsidR="0042161C" w:rsidRPr="00EB01D6" w:rsidRDefault="0042161C" w:rsidP="00AD088E">
      <w:pPr>
        <w:rPr>
          <w:rFonts w:ascii="Tahoma" w:hAnsi="Tahoma" w:cs="Tahoma"/>
        </w:rPr>
      </w:pPr>
    </w:p>
    <w:p w14:paraId="55E0F102" w14:textId="77777777" w:rsidR="0042161C" w:rsidRDefault="0042161C" w:rsidP="00AD088E">
      <w:pPr>
        <w:rPr>
          <w:rFonts w:ascii="Tahoma" w:hAnsi="Tahoma" w:cs="Tahoma"/>
        </w:rPr>
      </w:pPr>
    </w:p>
    <w:p w14:paraId="318AAFF8" w14:textId="77777777" w:rsidR="00573E44" w:rsidRDefault="00573E44" w:rsidP="00AD088E">
      <w:pPr>
        <w:rPr>
          <w:rFonts w:ascii="Tahoma" w:hAnsi="Tahoma" w:cs="Tahoma"/>
        </w:rPr>
      </w:pPr>
    </w:p>
    <w:p w14:paraId="308D998E" w14:textId="77777777" w:rsidR="00573E44" w:rsidRDefault="00573E44" w:rsidP="00AD088E">
      <w:pPr>
        <w:rPr>
          <w:rFonts w:ascii="Tahoma" w:hAnsi="Tahoma" w:cs="Tahoma"/>
        </w:rPr>
      </w:pPr>
    </w:p>
    <w:p w14:paraId="4348BBF8" w14:textId="77777777" w:rsidR="00573E44" w:rsidRDefault="00573E44" w:rsidP="00AD088E">
      <w:pPr>
        <w:rPr>
          <w:rFonts w:ascii="Tahoma" w:hAnsi="Tahoma" w:cs="Tahoma"/>
        </w:rPr>
      </w:pPr>
    </w:p>
    <w:p w14:paraId="585FFBB3" w14:textId="77777777" w:rsidR="00573E44" w:rsidRDefault="00573E44" w:rsidP="00AD088E">
      <w:pPr>
        <w:rPr>
          <w:rFonts w:ascii="Tahoma" w:hAnsi="Tahoma" w:cs="Tahoma"/>
        </w:rPr>
      </w:pPr>
    </w:p>
    <w:p w14:paraId="7547DD5D" w14:textId="77777777" w:rsidR="00573E44" w:rsidRDefault="00573E44" w:rsidP="00AD088E">
      <w:pPr>
        <w:rPr>
          <w:rFonts w:ascii="Tahoma" w:hAnsi="Tahoma" w:cs="Tahoma"/>
        </w:rPr>
      </w:pPr>
    </w:p>
    <w:p w14:paraId="610422BB" w14:textId="77777777" w:rsidR="00B34766" w:rsidRDefault="00B34766" w:rsidP="00AD088E">
      <w:pPr>
        <w:rPr>
          <w:rFonts w:ascii="Tahoma" w:hAnsi="Tahoma" w:cs="Tahoma"/>
        </w:rPr>
      </w:pPr>
    </w:p>
    <w:p w14:paraId="76B55A23" w14:textId="77777777" w:rsidR="00B34766" w:rsidRDefault="00B34766" w:rsidP="00AD088E">
      <w:pPr>
        <w:rPr>
          <w:rFonts w:ascii="Tahoma" w:hAnsi="Tahoma" w:cs="Tahoma"/>
        </w:rPr>
      </w:pPr>
    </w:p>
    <w:p w14:paraId="264FFABC" w14:textId="77777777" w:rsidR="00B34766" w:rsidRDefault="00B34766" w:rsidP="00AD088E">
      <w:pPr>
        <w:rPr>
          <w:rFonts w:ascii="Tahoma" w:hAnsi="Tahoma" w:cs="Tahoma"/>
        </w:rPr>
      </w:pPr>
    </w:p>
    <w:p w14:paraId="6552C840" w14:textId="77777777" w:rsidR="00B34766" w:rsidRDefault="00B34766" w:rsidP="00AD088E">
      <w:pPr>
        <w:rPr>
          <w:rFonts w:ascii="Tahoma" w:hAnsi="Tahoma" w:cs="Tahoma"/>
        </w:rPr>
      </w:pPr>
    </w:p>
    <w:p w14:paraId="33D923CE" w14:textId="77777777" w:rsidR="00B34766" w:rsidRDefault="00B34766" w:rsidP="00AD088E">
      <w:pPr>
        <w:rPr>
          <w:rFonts w:ascii="Tahoma" w:hAnsi="Tahoma" w:cs="Tahoma"/>
        </w:rPr>
      </w:pPr>
    </w:p>
    <w:p w14:paraId="2C3F6689" w14:textId="77777777" w:rsidR="00B34766" w:rsidRDefault="00B34766" w:rsidP="00AD088E">
      <w:pPr>
        <w:rPr>
          <w:rFonts w:ascii="Tahoma" w:hAnsi="Tahoma" w:cs="Tahoma"/>
        </w:rPr>
      </w:pPr>
    </w:p>
    <w:p w14:paraId="174D614D" w14:textId="77777777" w:rsidR="00B34766" w:rsidRDefault="00B34766" w:rsidP="00AD088E">
      <w:pPr>
        <w:rPr>
          <w:rFonts w:ascii="Tahoma" w:hAnsi="Tahoma" w:cs="Tahoma"/>
        </w:rPr>
      </w:pPr>
    </w:p>
    <w:p w14:paraId="0E9A7E0C" w14:textId="77777777" w:rsidR="00B34766" w:rsidRDefault="00B34766" w:rsidP="00AD088E">
      <w:pPr>
        <w:rPr>
          <w:rFonts w:ascii="Tahoma" w:hAnsi="Tahoma" w:cs="Tahoma"/>
        </w:rPr>
      </w:pPr>
    </w:p>
    <w:p w14:paraId="57E2593E" w14:textId="77777777" w:rsidR="00B34766" w:rsidRDefault="00B34766" w:rsidP="00AD088E">
      <w:pPr>
        <w:rPr>
          <w:rFonts w:ascii="Tahoma" w:hAnsi="Tahoma" w:cs="Tahoma"/>
        </w:rPr>
      </w:pPr>
    </w:p>
    <w:p w14:paraId="218672EC" w14:textId="77777777" w:rsidR="00B34766" w:rsidRDefault="00B34766" w:rsidP="00AD088E">
      <w:pPr>
        <w:rPr>
          <w:rFonts w:ascii="Tahoma" w:hAnsi="Tahoma" w:cs="Tahoma"/>
        </w:rPr>
      </w:pPr>
    </w:p>
    <w:p w14:paraId="3DF38194" w14:textId="77777777" w:rsidR="00B34766" w:rsidRDefault="00B34766" w:rsidP="00AD088E">
      <w:pPr>
        <w:rPr>
          <w:rFonts w:ascii="Tahoma" w:hAnsi="Tahoma" w:cs="Tahoma"/>
        </w:rPr>
      </w:pPr>
    </w:p>
    <w:p w14:paraId="41BEED4C" w14:textId="77777777" w:rsidR="00B34766" w:rsidRDefault="00B34766" w:rsidP="00AD088E">
      <w:pPr>
        <w:rPr>
          <w:rFonts w:ascii="Tahoma" w:hAnsi="Tahoma" w:cs="Tahoma"/>
        </w:rPr>
      </w:pPr>
    </w:p>
    <w:p w14:paraId="54A250FA" w14:textId="77777777" w:rsidR="00B34766" w:rsidRDefault="00B34766" w:rsidP="00AD088E">
      <w:pPr>
        <w:rPr>
          <w:rFonts w:ascii="Tahoma" w:hAnsi="Tahoma" w:cs="Tahoma"/>
        </w:rPr>
      </w:pPr>
    </w:p>
    <w:p w14:paraId="720974E3" w14:textId="77777777" w:rsidR="00B34766" w:rsidRDefault="00B34766" w:rsidP="00AD088E">
      <w:pPr>
        <w:rPr>
          <w:rFonts w:ascii="Tahoma" w:hAnsi="Tahoma" w:cs="Tahoma"/>
        </w:rPr>
      </w:pPr>
    </w:p>
    <w:p w14:paraId="6FD62225" w14:textId="77777777" w:rsidR="00B34766" w:rsidRDefault="00B34766" w:rsidP="00AD088E">
      <w:pPr>
        <w:rPr>
          <w:rFonts w:ascii="Tahoma" w:hAnsi="Tahoma" w:cs="Tahoma"/>
        </w:rPr>
      </w:pPr>
    </w:p>
    <w:p w14:paraId="04E8E50C" w14:textId="77777777" w:rsidR="00B34766" w:rsidRDefault="00B34766" w:rsidP="00AD088E">
      <w:pPr>
        <w:rPr>
          <w:rFonts w:ascii="Tahoma" w:hAnsi="Tahoma" w:cs="Tahoma"/>
        </w:rPr>
      </w:pPr>
    </w:p>
    <w:p w14:paraId="75A7BDB8" w14:textId="77777777" w:rsidR="00B34766" w:rsidRDefault="00B34766" w:rsidP="00AD088E">
      <w:pPr>
        <w:rPr>
          <w:rFonts w:ascii="Tahoma" w:hAnsi="Tahoma" w:cs="Tahoma"/>
        </w:rPr>
      </w:pPr>
    </w:p>
    <w:p w14:paraId="3F263D2C" w14:textId="77777777" w:rsidR="00B34766" w:rsidRDefault="00B34766" w:rsidP="00AD088E">
      <w:pPr>
        <w:rPr>
          <w:rFonts w:ascii="Tahoma" w:hAnsi="Tahoma" w:cs="Tahoma"/>
        </w:rPr>
      </w:pPr>
    </w:p>
    <w:p w14:paraId="3905883E" w14:textId="77777777" w:rsidR="00B34766" w:rsidRDefault="00B34766" w:rsidP="00AD088E">
      <w:pPr>
        <w:rPr>
          <w:rFonts w:ascii="Tahoma" w:hAnsi="Tahoma" w:cs="Tahoma"/>
        </w:rPr>
      </w:pPr>
    </w:p>
    <w:p w14:paraId="24488266" w14:textId="77777777" w:rsidR="00B34766" w:rsidRDefault="00B34766" w:rsidP="00AD088E">
      <w:pPr>
        <w:rPr>
          <w:rFonts w:ascii="Tahoma" w:hAnsi="Tahoma" w:cs="Tahoma"/>
        </w:rPr>
      </w:pPr>
    </w:p>
    <w:p w14:paraId="0CBF4EA9" w14:textId="77777777" w:rsidR="00B34766" w:rsidRDefault="00B34766" w:rsidP="00AD088E">
      <w:pPr>
        <w:rPr>
          <w:rFonts w:ascii="Tahoma" w:hAnsi="Tahoma" w:cs="Tahoma"/>
        </w:rPr>
      </w:pPr>
    </w:p>
    <w:p w14:paraId="22396770" w14:textId="77777777" w:rsidR="00B34766" w:rsidRDefault="00B34766" w:rsidP="00AD088E">
      <w:pPr>
        <w:rPr>
          <w:rFonts w:ascii="Tahoma" w:hAnsi="Tahoma" w:cs="Tahoma"/>
        </w:rPr>
      </w:pPr>
    </w:p>
    <w:p w14:paraId="0F41F674" w14:textId="77777777" w:rsidR="00B34766" w:rsidRDefault="00B34766" w:rsidP="00AD088E">
      <w:pPr>
        <w:rPr>
          <w:rFonts w:ascii="Tahoma" w:hAnsi="Tahoma" w:cs="Tahoma"/>
        </w:rPr>
      </w:pPr>
    </w:p>
    <w:p w14:paraId="70986D8B" w14:textId="77777777" w:rsidR="00573E44" w:rsidRDefault="00573E44" w:rsidP="00AD088E">
      <w:pPr>
        <w:rPr>
          <w:rFonts w:ascii="Tahoma" w:hAnsi="Tahoma" w:cs="Tahoma"/>
        </w:rPr>
      </w:pPr>
    </w:p>
    <w:p w14:paraId="22AF708C" w14:textId="77777777" w:rsidR="00573E44" w:rsidRPr="00EB01D6" w:rsidRDefault="00573E44" w:rsidP="00AD088E">
      <w:pPr>
        <w:rPr>
          <w:rFonts w:ascii="Tahoma" w:hAnsi="Tahoma" w:cs="Tahoma"/>
        </w:rPr>
      </w:pPr>
    </w:p>
    <w:p w14:paraId="3F7D78DC" w14:textId="77777777" w:rsidR="0042161C" w:rsidRPr="00EB01D6" w:rsidRDefault="0042161C" w:rsidP="00AD088E">
      <w:pPr>
        <w:rPr>
          <w:rFonts w:ascii="Tahoma" w:hAnsi="Tahoma" w:cs="Tahoma"/>
        </w:rPr>
      </w:pPr>
    </w:p>
    <w:p w14:paraId="4B926D22" w14:textId="77777777" w:rsidR="0042161C" w:rsidRPr="00EB01D6" w:rsidRDefault="0042161C" w:rsidP="00AD088E">
      <w:pPr>
        <w:rPr>
          <w:rFonts w:ascii="Tahoma" w:hAnsi="Tahoma" w:cs="Tahoma"/>
        </w:rPr>
      </w:pPr>
    </w:p>
    <w:p w14:paraId="4B7189B1" w14:textId="77777777" w:rsidR="0042161C" w:rsidRPr="00EB01D6" w:rsidRDefault="0042161C" w:rsidP="00AD088E">
      <w:pPr>
        <w:rPr>
          <w:rFonts w:ascii="Tahoma" w:hAnsi="Tahoma" w:cs="Tahoma"/>
        </w:rPr>
      </w:pPr>
    </w:p>
    <w:p w14:paraId="5DBC2B0F" w14:textId="77777777" w:rsidR="00573E44" w:rsidRDefault="00573E44" w:rsidP="00573E44">
      <w:pPr>
        <w:rPr>
          <w:rFonts w:ascii="Tahoma" w:hAnsi="Tahoma" w:cs="Tahoma"/>
        </w:rPr>
      </w:pPr>
    </w:p>
    <w:p w14:paraId="16CCBD89" w14:textId="77777777" w:rsidR="0042161C" w:rsidRPr="00EB01D6" w:rsidRDefault="0042161C" w:rsidP="00573E44">
      <w:pPr>
        <w:jc w:val="center"/>
        <w:rPr>
          <w:rFonts w:ascii="Tahoma" w:hAnsi="Tahoma" w:cs="Tahoma"/>
          <w:sz w:val="32"/>
          <w:szCs w:val="32"/>
        </w:rPr>
      </w:pPr>
      <w:r w:rsidRPr="00EB01D6">
        <w:rPr>
          <w:rFonts w:ascii="Tahoma" w:hAnsi="Tahoma" w:cs="Tahoma"/>
          <w:sz w:val="32"/>
          <w:szCs w:val="32"/>
        </w:rPr>
        <w:t>Health and Safety at Work Act 1974</w:t>
      </w:r>
    </w:p>
    <w:p w14:paraId="478FF780" w14:textId="77777777" w:rsidR="0042161C" w:rsidRPr="00EB01D6" w:rsidRDefault="0042161C" w:rsidP="00AD088E">
      <w:pPr>
        <w:jc w:val="center"/>
        <w:rPr>
          <w:rFonts w:ascii="Tahoma" w:hAnsi="Tahoma" w:cs="Tahoma"/>
          <w:sz w:val="32"/>
          <w:szCs w:val="32"/>
        </w:rPr>
      </w:pPr>
      <w:r w:rsidRPr="00EB01D6">
        <w:rPr>
          <w:rFonts w:ascii="Tahoma" w:hAnsi="Tahoma" w:cs="Tahoma"/>
          <w:sz w:val="32"/>
          <w:szCs w:val="32"/>
        </w:rPr>
        <w:t>This is the Health and Safety Policy Statement of</w:t>
      </w:r>
    </w:p>
    <w:p w14:paraId="7916D552" w14:textId="77777777" w:rsidR="0042161C" w:rsidRPr="00EB01D6" w:rsidRDefault="0042161C" w:rsidP="00AD088E">
      <w:pPr>
        <w:jc w:val="center"/>
        <w:rPr>
          <w:rFonts w:ascii="Tahoma" w:hAnsi="Tahoma" w:cs="Tahoma"/>
          <w:sz w:val="32"/>
          <w:szCs w:val="32"/>
        </w:rPr>
      </w:pPr>
      <w:r w:rsidRPr="00EB01D6">
        <w:rPr>
          <w:rFonts w:ascii="Tahoma" w:hAnsi="Tahoma" w:cs="Tahoma"/>
          <w:sz w:val="32"/>
          <w:szCs w:val="32"/>
        </w:rPr>
        <w:t xml:space="preserve">Quad Medical Limited </w:t>
      </w:r>
    </w:p>
    <w:p w14:paraId="7C02933C" w14:textId="77777777" w:rsidR="0042161C" w:rsidRPr="00EB01D6" w:rsidRDefault="0042161C" w:rsidP="00AD088E">
      <w:pPr>
        <w:jc w:val="center"/>
        <w:rPr>
          <w:rFonts w:ascii="Tahoma" w:hAnsi="Tahoma" w:cs="Tahoma"/>
        </w:rPr>
      </w:pPr>
    </w:p>
    <w:p w14:paraId="09D76D18" w14:textId="77777777" w:rsidR="0042161C" w:rsidRPr="00EB01D6" w:rsidRDefault="0042161C" w:rsidP="00AD088E">
      <w:pPr>
        <w:rPr>
          <w:rFonts w:ascii="Tahoma" w:hAnsi="Tahoma" w:cs="Tahoma"/>
        </w:rPr>
      </w:pPr>
      <w:r w:rsidRPr="00EB01D6">
        <w:rPr>
          <w:rFonts w:ascii="Tahoma" w:hAnsi="Tahoma" w:cs="Tahoma"/>
          <w:iCs/>
        </w:rPr>
        <w:t xml:space="preserve">As providers </w:t>
      </w:r>
      <w:proofErr w:type="gramStart"/>
      <w:r w:rsidRPr="00EB01D6">
        <w:rPr>
          <w:rFonts w:ascii="Tahoma" w:hAnsi="Tahoma" w:cs="Tahoma"/>
          <w:iCs/>
        </w:rPr>
        <w:t>of  on</w:t>
      </w:r>
      <w:proofErr w:type="gramEnd"/>
      <w:r w:rsidRPr="00EB01D6">
        <w:rPr>
          <w:rFonts w:ascii="Tahoma" w:hAnsi="Tahoma" w:cs="Tahoma"/>
          <w:iCs/>
        </w:rPr>
        <w:t xml:space="preserve">-site medical services Quad Medical Limited (QML )  is committed to maintaining a safe working environment for its employees and strives to promote safe working practices and safe environments for all staff and the public in consultation with our clients and working partners. </w:t>
      </w:r>
    </w:p>
    <w:p w14:paraId="2880F4C8" w14:textId="77777777" w:rsidR="0042161C" w:rsidRPr="00EB01D6" w:rsidRDefault="0042161C" w:rsidP="00AD088E">
      <w:pPr>
        <w:rPr>
          <w:rFonts w:ascii="Tahoma" w:hAnsi="Tahoma" w:cs="Tahoma"/>
        </w:rPr>
      </w:pPr>
      <w:r w:rsidRPr="00EB01D6">
        <w:rPr>
          <w:rFonts w:ascii="Tahoma" w:hAnsi="Tahoma" w:cs="Tahoma"/>
          <w:iCs/>
        </w:rPr>
        <w:t xml:space="preserve">As an integral part of the health and safety measures deployed on sites and locations where we operate it is an objective of this company and its staff to lead by example in all aspects of our own Health and Safety affairs. </w:t>
      </w:r>
    </w:p>
    <w:p w14:paraId="763B65EF" w14:textId="77777777" w:rsidR="0042161C" w:rsidRPr="00EB01D6" w:rsidRDefault="0042161C" w:rsidP="00AD088E">
      <w:pPr>
        <w:rPr>
          <w:rFonts w:ascii="Tahoma" w:hAnsi="Tahoma" w:cs="Tahoma"/>
        </w:rPr>
      </w:pPr>
      <w:r w:rsidRPr="00EB01D6">
        <w:rPr>
          <w:rFonts w:ascii="Tahoma" w:hAnsi="Tahoma" w:cs="Tahoma"/>
          <w:b/>
          <w:bCs/>
        </w:rPr>
        <w:t xml:space="preserve">Our statement of general policy is: </w:t>
      </w:r>
    </w:p>
    <w:p w14:paraId="5FC27463" w14:textId="77777777" w:rsidR="0042161C" w:rsidRPr="00EB01D6" w:rsidRDefault="0042161C" w:rsidP="00AD088E">
      <w:pPr>
        <w:pStyle w:val="ListParagraph"/>
        <w:widowControl/>
        <w:numPr>
          <w:ilvl w:val="0"/>
          <w:numId w:val="4"/>
        </w:numPr>
        <w:spacing w:after="200"/>
        <w:ind w:left="0" w:firstLine="0"/>
        <w:contextualSpacing/>
        <w:rPr>
          <w:rFonts w:ascii="Tahoma" w:hAnsi="Tahoma" w:cs="Tahoma"/>
          <w:sz w:val="20"/>
          <w:szCs w:val="20"/>
        </w:rPr>
      </w:pPr>
      <w:r w:rsidRPr="00EB01D6">
        <w:rPr>
          <w:rFonts w:ascii="Tahoma" w:hAnsi="Tahoma" w:cs="Tahoma"/>
          <w:sz w:val="20"/>
          <w:szCs w:val="20"/>
        </w:rPr>
        <w:t xml:space="preserve">To promote a working environment where every member of staff accepts that they play an integral part to play in maintaining the safety of themselves and others around them. </w:t>
      </w:r>
    </w:p>
    <w:p w14:paraId="41F7EFD4" w14:textId="77777777" w:rsidR="0042161C" w:rsidRPr="00EB01D6" w:rsidRDefault="0042161C" w:rsidP="00AD088E">
      <w:pPr>
        <w:pStyle w:val="ListParagraph"/>
        <w:widowControl/>
        <w:numPr>
          <w:ilvl w:val="0"/>
          <w:numId w:val="4"/>
        </w:numPr>
        <w:spacing w:after="200"/>
        <w:ind w:left="0" w:firstLine="0"/>
        <w:contextualSpacing/>
        <w:rPr>
          <w:rFonts w:ascii="Tahoma" w:hAnsi="Tahoma" w:cs="Tahoma"/>
          <w:sz w:val="20"/>
          <w:szCs w:val="20"/>
        </w:rPr>
      </w:pPr>
      <w:r w:rsidRPr="00EB01D6">
        <w:rPr>
          <w:rFonts w:ascii="Tahoma" w:hAnsi="Tahoma" w:cs="Tahoma"/>
          <w:sz w:val="20"/>
          <w:szCs w:val="20"/>
        </w:rPr>
        <w:t xml:space="preserve">To facilitate a process whereby opinions, observations and concerns raised by staff on matters of Health and Safety are encouraged, </w:t>
      </w:r>
      <w:proofErr w:type="gramStart"/>
      <w:r w:rsidRPr="00EB01D6">
        <w:rPr>
          <w:rFonts w:ascii="Tahoma" w:hAnsi="Tahoma" w:cs="Tahoma"/>
          <w:sz w:val="20"/>
          <w:szCs w:val="20"/>
        </w:rPr>
        <w:t>noted</w:t>
      </w:r>
      <w:proofErr w:type="gramEnd"/>
      <w:r w:rsidRPr="00EB01D6">
        <w:rPr>
          <w:rFonts w:ascii="Tahoma" w:hAnsi="Tahoma" w:cs="Tahoma"/>
          <w:sz w:val="20"/>
          <w:szCs w:val="20"/>
        </w:rPr>
        <w:t xml:space="preserve"> and acted upon as a matter or priority. </w:t>
      </w:r>
    </w:p>
    <w:p w14:paraId="5FB86723" w14:textId="77777777" w:rsidR="0042161C" w:rsidRPr="00EB01D6" w:rsidRDefault="0042161C" w:rsidP="00AD088E">
      <w:pPr>
        <w:pStyle w:val="ListParagraph"/>
        <w:widowControl/>
        <w:numPr>
          <w:ilvl w:val="0"/>
          <w:numId w:val="4"/>
        </w:numPr>
        <w:spacing w:after="200"/>
        <w:ind w:left="0" w:firstLine="0"/>
        <w:contextualSpacing/>
        <w:rPr>
          <w:rFonts w:ascii="Tahoma" w:hAnsi="Tahoma" w:cs="Tahoma"/>
          <w:sz w:val="20"/>
          <w:szCs w:val="20"/>
        </w:rPr>
      </w:pPr>
      <w:r w:rsidRPr="00EB01D6">
        <w:rPr>
          <w:rFonts w:ascii="Tahoma" w:hAnsi="Tahoma" w:cs="Tahoma"/>
          <w:sz w:val="20"/>
          <w:szCs w:val="20"/>
        </w:rPr>
        <w:t xml:space="preserve">To provide adequate control of the health and safety risks arising from our work activities both on our premises and whilst working on sites and locations. </w:t>
      </w:r>
    </w:p>
    <w:p w14:paraId="4059A2B9" w14:textId="77777777" w:rsidR="0042161C" w:rsidRPr="00EB01D6" w:rsidRDefault="0042161C" w:rsidP="00AD088E">
      <w:pPr>
        <w:pStyle w:val="ListParagraph"/>
        <w:widowControl/>
        <w:numPr>
          <w:ilvl w:val="0"/>
          <w:numId w:val="4"/>
        </w:numPr>
        <w:spacing w:after="200"/>
        <w:ind w:left="0" w:firstLine="0"/>
        <w:contextualSpacing/>
        <w:rPr>
          <w:rFonts w:ascii="Tahoma" w:hAnsi="Tahoma" w:cs="Tahoma"/>
          <w:sz w:val="20"/>
          <w:szCs w:val="20"/>
        </w:rPr>
      </w:pPr>
      <w:r w:rsidRPr="00EB01D6">
        <w:rPr>
          <w:rFonts w:ascii="Tahoma" w:hAnsi="Tahoma" w:cs="Tahoma"/>
          <w:sz w:val="20"/>
          <w:szCs w:val="20"/>
        </w:rPr>
        <w:t xml:space="preserve">To consult with all permanent and part time employees on matters affecting their health and </w:t>
      </w:r>
      <w:proofErr w:type="gramStart"/>
      <w:r w:rsidRPr="00EB01D6">
        <w:rPr>
          <w:rFonts w:ascii="Tahoma" w:hAnsi="Tahoma" w:cs="Tahoma"/>
          <w:sz w:val="20"/>
          <w:szCs w:val="20"/>
        </w:rPr>
        <w:t>safety;</w:t>
      </w:r>
      <w:proofErr w:type="gramEnd"/>
      <w:r w:rsidRPr="00EB01D6">
        <w:rPr>
          <w:rFonts w:ascii="Tahoma" w:hAnsi="Tahoma" w:cs="Tahoma"/>
          <w:sz w:val="20"/>
          <w:szCs w:val="20"/>
        </w:rPr>
        <w:t xml:space="preserve"> </w:t>
      </w:r>
    </w:p>
    <w:p w14:paraId="49C47A75" w14:textId="77777777" w:rsidR="0042161C" w:rsidRPr="00EB01D6" w:rsidRDefault="0042161C" w:rsidP="00AD088E">
      <w:pPr>
        <w:pStyle w:val="ListParagraph"/>
        <w:widowControl/>
        <w:numPr>
          <w:ilvl w:val="0"/>
          <w:numId w:val="4"/>
        </w:numPr>
        <w:spacing w:after="200"/>
        <w:ind w:left="0" w:firstLine="0"/>
        <w:contextualSpacing/>
        <w:rPr>
          <w:rFonts w:ascii="Tahoma" w:hAnsi="Tahoma" w:cs="Tahoma"/>
          <w:sz w:val="20"/>
          <w:szCs w:val="20"/>
        </w:rPr>
      </w:pPr>
      <w:r w:rsidRPr="00EB01D6">
        <w:rPr>
          <w:rFonts w:ascii="Tahoma" w:hAnsi="Tahoma" w:cs="Tahoma"/>
          <w:sz w:val="20"/>
          <w:szCs w:val="20"/>
        </w:rPr>
        <w:t xml:space="preserve">To provide and maintain safe </w:t>
      </w:r>
      <w:proofErr w:type="gramStart"/>
      <w:r w:rsidRPr="00EB01D6">
        <w:rPr>
          <w:rFonts w:ascii="Tahoma" w:hAnsi="Tahoma" w:cs="Tahoma"/>
          <w:sz w:val="20"/>
          <w:szCs w:val="20"/>
        </w:rPr>
        <w:t>plant</w:t>
      </w:r>
      <w:proofErr w:type="gramEnd"/>
      <w:r w:rsidRPr="00EB01D6">
        <w:rPr>
          <w:rFonts w:ascii="Tahoma" w:hAnsi="Tahoma" w:cs="Tahoma"/>
          <w:sz w:val="20"/>
          <w:szCs w:val="20"/>
        </w:rPr>
        <w:t xml:space="preserve">, </w:t>
      </w:r>
      <w:proofErr w:type="gramStart"/>
      <w:r w:rsidRPr="00EB01D6">
        <w:rPr>
          <w:rFonts w:ascii="Tahoma" w:hAnsi="Tahoma" w:cs="Tahoma"/>
          <w:sz w:val="20"/>
          <w:szCs w:val="20"/>
        </w:rPr>
        <w:t>equipment</w:t>
      </w:r>
      <w:proofErr w:type="gramEnd"/>
      <w:r w:rsidRPr="00EB01D6">
        <w:rPr>
          <w:rFonts w:ascii="Tahoma" w:hAnsi="Tahoma" w:cs="Tahoma"/>
          <w:sz w:val="20"/>
          <w:szCs w:val="20"/>
        </w:rPr>
        <w:t xml:space="preserve"> and vehicles. </w:t>
      </w:r>
    </w:p>
    <w:p w14:paraId="119ABFE3" w14:textId="77777777" w:rsidR="0042161C" w:rsidRPr="00EB01D6" w:rsidRDefault="0042161C" w:rsidP="00AD088E">
      <w:pPr>
        <w:pStyle w:val="ListParagraph"/>
        <w:widowControl/>
        <w:numPr>
          <w:ilvl w:val="0"/>
          <w:numId w:val="4"/>
        </w:numPr>
        <w:spacing w:after="200"/>
        <w:ind w:left="0" w:firstLine="0"/>
        <w:contextualSpacing/>
        <w:rPr>
          <w:rFonts w:ascii="Tahoma" w:hAnsi="Tahoma" w:cs="Tahoma"/>
          <w:sz w:val="20"/>
          <w:szCs w:val="20"/>
        </w:rPr>
      </w:pPr>
      <w:r w:rsidRPr="00EB01D6">
        <w:rPr>
          <w:rFonts w:ascii="Tahoma" w:hAnsi="Tahoma" w:cs="Tahoma"/>
          <w:sz w:val="20"/>
          <w:szCs w:val="20"/>
        </w:rPr>
        <w:t xml:space="preserve">To ensure safe handling and use of substances, medical products, medical </w:t>
      </w:r>
      <w:proofErr w:type="gramStart"/>
      <w:r w:rsidRPr="00EB01D6">
        <w:rPr>
          <w:rFonts w:ascii="Tahoma" w:hAnsi="Tahoma" w:cs="Tahoma"/>
          <w:sz w:val="20"/>
          <w:szCs w:val="20"/>
        </w:rPr>
        <w:t>gasses</w:t>
      </w:r>
      <w:proofErr w:type="gramEnd"/>
      <w:r w:rsidRPr="00EB01D6">
        <w:rPr>
          <w:rFonts w:ascii="Tahoma" w:hAnsi="Tahoma" w:cs="Tahoma"/>
          <w:sz w:val="20"/>
          <w:szCs w:val="20"/>
        </w:rPr>
        <w:t xml:space="preserve">, </w:t>
      </w:r>
      <w:proofErr w:type="gramStart"/>
      <w:r w:rsidRPr="00EB01D6">
        <w:rPr>
          <w:rFonts w:ascii="Tahoma" w:hAnsi="Tahoma" w:cs="Tahoma"/>
          <w:sz w:val="20"/>
          <w:szCs w:val="20"/>
        </w:rPr>
        <w:t>sharps</w:t>
      </w:r>
      <w:proofErr w:type="gramEnd"/>
      <w:r w:rsidRPr="00EB01D6">
        <w:rPr>
          <w:rFonts w:ascii="Tahoma" w:hAnsi="Tahoma" w:cs="Tahoma"/>
          <w:sz w:val="20"/>
          <w:szCs w:val="20"/>
        </w:rPr>
        <w:t xml:space="preserve"> and cleaning products. </w:t>
      </w:r>
    </w:p>
    <w:p w14:paraId="78C011B9" w14:textId="77777777" w:rsidR="0042161C" w:rsidRPr="00EB01D6" w:rsidRDefault="0042161C" w:rsidP="00AD088E">
      <w:pPr>
        <w:pStyle w:val="ListParagraph"/>
        <w:widowControl/>
        <w:numPr>
          <w:ilvl w:val="0"/>
          <w:numId w:val="4"/>
        </w:numPr>
        <w:spacing w:after="200"/>
        <w:ind w:left="0" w:firstLine="0"/>
        <w:contextualSpacing/>
        <w:rPr>
          <w:rFonts w:ascii="Tahoma" w:hAnsi="Tahoma" w:cs="Tahoma"/>
          <w:sz w:val="20"/>
          <w:szCs w:val="20"/>
        </w:rPr>
      </w:pPr>
      <w:r w:rsidRPr="00EB01D6">
        <w:rPr>
          <w:rFonts w:ascii="Tahoma" w:hAnsi="Tahoma" w:cs="Tahoma"/>
          <w:sz w:val="20"/>
          <w:szCs w:val="20"/>
        </w:rPr>
        <w:t xml:space="preserve">To provide information, instruction and supervision for employees </w:t>
      </w:r>
      <w:proofErr w:type="spellStart"/>
      <w:r w:rsidRPr="00EB01D6">
        <w:rPr>
          <w:rFonts w:ascii="Tahoma" w:hAnsi="Tahoma" w:cs="Tahoma"/>
          <w:sz w:val="20"/>
          <w:szCs w:val="20"/>
        </w:rPr>
        <w:t>where</w:t>
      </w:r>
      <w:proofErr w:type="spellEnd"/>
      <w:r w:rsidRPr="00EB01D6">
        <w:rPr>
          <w:rFonts w:ascii="Tahoma" w:hAnsi="Tahoma" w:cs="Tahoma"/>
          <w:sz w:val="20"/>
          <w:szCs w:val="20"/>
        </w:rPr>
        <w:t xml:space="preserve"> not included as part </w:t>
      </w:r>
      <w:proofErr w:type="gramStart"/>
      <w:r w:rsidRPr="00EB01D6">
        <w:rPr>
          <w:rFonts w:ascii="Tahoma" w:hAnsi="Tahoma" w:cs="Tahoma"/>
          <w:sz w:val="20"/>
          <w:szCs w:val="20"/>
        </w:rPr>
        <w:t>on</w:t>
      </w:r>
      <w:proofErr w:type="gramEnd"/>
      <w:r w:rsidRPr="00EB01D6">
        <w:rPr>
          <w:rFonts w:ascii="Tahoma" w:hAnsi="Tahoma" w:cs="Tahoma"/>
          <w:sz w:val="20"/>
          <w:szCs w:val="20"/>
        </w:rPr>
        <w:t xml:space="preserve"> their pre-existing professional training; or to refresh and update such training as necessary. </w:t>
      </w:r>
    </w:p>
    <w:p w14:paraId="7B74D120" w14:textId="77777777" w:rsidR="0042161C" w:rsidRPr="00EB01D6" w:rsidRDefault="0042161C" w:rsidP="00AD088E">
      <w:pPr>
        <w:pStyle w:val="ListParagraph"/>
        <w:widowControl/>
        <w:numPr>
          <w:ilvl w:val="0"/>
          <w:numId w:val="4"/>
        </w:numPr>
        <w:spacing w:after="200"/>
        <w:ind w:left="0" w:firstLine="0"/>
        <w:contextualSpacing/>
        <w:rPr>
          <w:rFonts w:ascii="Tahoma" w:hAnsi="Tahoma" w:cs="Tahoma"/>
          <w:sz w:val="20"/>
          <w:szCs w:val="20"/>
        </w:rPr>
      </w:pPr>
      <w:r w:rsidRPr="00EB01D6">
        <w:rPr>
          <w:rFonts w:ascii="Tahoma" w:hAnsi="Tahoma" w:cs="Tahoma"/>
          <w:sz w:val="20"/>
          <w:szCs w:val="20"/>
        </w:rPr>
        <w:t xml:space="preserve">To ensure all employees are competent </w:t>
      </w:r>
      <w:proofErr w:type="gramStart"/>
      <w:r w:rsidRPr="00EB01D6">
        <w:rPr>
          <w:rFonts w:ascii="Tahoma" w:hAnsi="Tahoma" w:cs="Tahoma"/>
          <w:sz w:val="20"/>
          <w:szCs w:val="20"/>
        </w:rPr>
        <w:t>to do</w:t>
      </w:r>
      <w:proofErr w:type="gramEnd"/>
      <w:r w:rsidRPr="00EB01D6">
        <w:rPr>
          <w:rFonts w:ascii="Tahoma" w:hAnsi="Tahoma" w:cs="Tahoma"/>
          <w:sz w:val="20"/>
          <w:szCs w:val="20"/>
        </w:rPr>
        <w:t xml:space="preserve"> their tasks, and to give them adequate additional training as required. </w:t>
      </w:r>
    </w:p>
    <w:p w14:paraId="4B87C09F" w14:textId="77777777" w:rsidR="0042161C" w:rsidRPr="00EB01D6" w:rsidRDefault="0042161C" w:rsidP="00AD088E">
      <w:pPr>
        <w:pStyle w:val="ListParagraph"/>
        <w:widowControl/>
        <w:numPr>
          <w:ilvl w:val="0"/>
          <w:numId w:val="4"/>
        </w:numPr>
        <w:spacing w:after="200"/>
        <w:ind w:left="0" w:firstLine="0"/>
        <w:contextualSpacing/>
        <w:rPr>
          <w:rFonts w:ascii="Tahoma" w:hAnsi="Tahoma" w:cs="Tahoma"/>
          <w:sz w:val="20"/>
          <w:szCs w:val="20"/>
        </w:rPr>
      </w:pPr>
      <w:r w:rsidRPr="00EB01D6">
        <w:rPr>
          <w:rFonts w:ascii="Tahoma" w:hAnsi="Tahoma" w:cs="Tahoma"/>
          <w:sz w:val="20"/>
          <w:szCs w:val="20"/>
        </w:rPr>
        <w:t xml:space="preserve">To prevent accidents and cases of work-related ill health. </w:t>
      </w:r>
    </w:p>
    <w:p w14:paraId="31F56150" w14:textId="77777777" w:rsidR="0042161C" w:rsidRPr="00EB01D6" w:rsidRDefault="0042161C" w:rsidP="00AD088E">
      <w:pPr>
        <w:pStyle w:val="ListParagraph"/>
        <w:widowControl/>
        <w:numPr>
          <w:ilvl w:val="0"/>
          <w:numId w:val="4"/>
        </w:numPr>
        <w:spacing w:after="200"/>
        <w:ind w:left="0" w:firstLine="0"/>
        <w:contextualSpacing/>
        <w:rPr>
          <w:rFonts w:ascii="Tahoma" w:hAnsi="Tahoma" w:cs="Tahoma"/>
          <w:sz w:val="20"/>
          <w:szCs w:val="20"/>
        </w:rPr>
      </w:pPr>
      <w:r w:rsidRPr="00EB01D6">
        <w:rPr>
          <w:rFonts w:ascii="Tahoma" w:hAnsi="Tahoma" w:cs="Tahoma"/>
          <w:sz w:val="20"/>
          <w:szCs w:val="20"/>
        </w:rPr>
        <w:t xml:space="preserve">To maintain safe and healthy working conditions and, if </w:t>
      </w:r>
      <w:proofErr w:type="gramStart"/>
      <w:r w:rsidRPr="00EB01D6">
        <w:rPr>
          <w:rFonts w:ascii="Tahoma" w:hAnsi="Tahoma" w:cs="Tahoma"/>
          <w:sz w:val="20"/>
          <w:szCs w:val="20"/>
        </w:rPr>
        <w:t>necessary</w:t>
      </w:r>
      <w:proofErr w:type="gramEnd"/>
      <w:r w:rsidRPr="00EB01D6">
        <w:rPr>
          <w:rFonts w:ascii="Tahoma" w:hAnsi="Tahoma" w:cs="Tahoma"/>
          <w:sz w:val="20"/>
          <w:szCs w:val="20"/>
        </w:rPr>
        <w:t xml:space="preserve"> to work with and advise clients to ensure a safe working environment for our employees whilst working on site or location. </w:t>
      </w:r>
    </w:p>
    <w:p w14:paraId="2DA313D4" w14:textId="77777777" w:rsidR="0042161C" w:rsidRPr="00EB01D6" w:rsidRDefault="0042161C" w:rsidP="00AD088E">
      <w:pPr>
        <w:pStyle w:val="ListParagraph"/>
        <w:widowControl/>
        <w:numPr>
          <w:ilvl w:val="0"/>
          <w:numId w:val="4"/>
        </w:numPr>
        <w:spacing w:after="200"/>
        <w:ind w:left="0" w:firstLine="0"/>
        <w:contextualSpacing/>
        <w:rPr>
          <w:rFonts w:ascii="Tahoma" w:hAnsi="Tahoma" w:cs="Tahoma"/>
          <w:sz w:val="20"/>
          <w:szCs w:val="20"/>
        </w:rPr>
      </w:pPr>
      <w:r w:rsidRPr="00EB01D6">
        <w:rPr>
          <w:rFonts w:ascii="Tahoma" w:hAnsi="Tahoma" w:cs="Tahoma"/>
          <w:sz w:val="20"/>
          <w:szCs w:val="20"/>
        </w:rPr>
        <w:t xml:space="preserve">To review and revise this policy as necessary at regular intervals. </w:t>
      </w:r>
    </w:p>
    <w:p w14:paraId="643C76B8" w14:textId="77777777" w:rsidR="0042161C" w:rsidRPr="00EB01D6" w:rsidRDefault="0042161C" w:rsidP="00AD088E">
      <w:pPr>
        <w:rPr>
          <w:rFonts w:ascii="Tahoma" w:hAnsi="Tahoma" w:cs="Tahoma"/>
        </w:rPr>
      </w:pPr>
      <w:r w:rsidRPr="00EB01D6">
        <w:rPr>
          <w:rFonts w:ascii="Tahoma" w:hAnsi="Tahoma" w:cs="Tahoma"/>
        </w:rPr>
        <w:t xml:space="preserve">Signed </w:t>
      </w:r>
    </w:p>
    <w:p w14:paraId="7EA34E5A" w14:textId="77777777" w:rsidR="0042161C" w:rsidRPr="00EB01D6" w:rsidRDefault="0042161C" w:rsidP="00AD088E">
      <w:pPr>
        <w:rPr>
          <w:rFonts w:ascii="Tahoma" w:hAnsi="Tahoma" w:cs="Tahoma"/>
        </w:rPr>
      </w:pPr>
      <w:r w:rsidRPr="00EB01D6">
        <w:rPr>
          <w:rFonts w:ascii="Tahoma" w:hAnsi="Tahoma" w:cs="Tahoma"/>
        </w:rPr>
        <w:t>PAUL SADDINGTON</w:t>
      </w:r>
    </w:p>
    <w:p w14:paraId="5A01C6E8" w14:textId="77777777" w:rsidR="0042161C" w:rsidRPr="00EB01D6" w:rsidRDefault="0042161C" w:rsidP="00AD088E">
      <w:pPr>
        <w:rPr>
          <w:rFonts w:ascii="Tahoma" w:hAnsi="Tahoma" w:cs="Tahoma"/>
        </w:rPr>
      </w:pPr>
    </w:p>
    <w:p w14:paraId="1138A7FF" w14:textId="77777777" w:rsidR="0042161C" w:rsidRPr="00EB01D6" w:rsidRDefault="0042161C" w:rsidP="00AD088E">
      <w:pPr>
        <w:pStyle w:val="NoSpacing"/>
        <w:rPr>
          <w:rFonts w:ascii="Tahoma" w:hAnsi="Tahoma" w:cs="Tahoma"/>
        </w:rPr>
      </w:pPr>
    </w:p>
    <w:p w14:paraId="4591A2D3" w14:textId="77777777" w:rsidR="0042161C" w:rsidRPr="00EB01D6" w:rsidRDefault="0042161C" w:rsidP="00AD088E">
      <w:pPr>
        <w:pStyle w:val="NoSpacing"/>
        <w:rPr>
          <w:rFonts w:ascii="Tahoma" w:hAnsi="Tahoma" w:cs="Tahoma"/>
        </w:rPr>
      </w:pPr>
      <w:r w:rsidRPr="00EB01D6">
        <w:rPr>
          <w:rFonts w:ascii="Tahoma" w:hAnsi="Tahoma" w:cs="Tahoma"/>
        </w:rPr>
        <w:t xml:space="preserve">Managing Director </w:t>
      </w:r>
    </w:p>
    <w:p w14:paraId="7F205389" w14:textId="33129F16" w:rsidR="0042161C" w:rsidRPr="00B34766" w:rsidRDefault="0042161C" w:rsidP="00B34766">
      <w:pPr>
        <w:pStyle w:val="NoSpacing"/>
        <w:rPr>
          <w:rFonts w:ascii="Tahoma" w:hAnsi="Tahoma" w:cs="Tahoma"/>
          <w:sz w:val="20"/>
          <w:szCs w:val="20"/>
        </w:rPr>
      </w:pPr>
      <w:r w:rsidRPr="00EB01D6">
        <w:rPr>
          <w:rFonts w:ascii="Tahoma" w:hAnsi="Tahoma" w:cs="Tahoma"/>
          <w:sz w:val="20"/>
          <w:szCs w:val="20"/>
        </w:rPr>
        <w:t>Date 14/</w:t>
      </w:r>
      <w:r w:rsidR="00B34766">
        <w:rPr>
          <w:rFonts w:ascii="Tahoma" w:hAnsi="Tahoma" w:cs="Tahoma"/>
          <w:sz w:val="20"/>
          <w:szCs w:val="20"/>
        </w:rPr>
        <w:t>5/1</w:t>
      </w:r>
      <w:r w:rsidR="000A14AF">
        <w:rPr>
          <w:rFonts w:ascii="Tahoma" w:hAnsi="Tahoma" w:cs="Tahoma"/>
          <w:sz w:val="20"/>
          <w:szCs w:val="20"/>
        </w:rPr>
        <w:t>9</w:t>
      </w:r>
    </w:p>
    <w:p w14:paraId="1631BBA3" w14:textId="77777777" w:rsidR="00573E44" w:rsidRDefault="00573E44" w:rsidP="00573E44">
      <w:pPr>
        <w:rPr>
          <w:rFonts w:ascii="Tahoma" w:hAnsi="Tahoma" w:cs="Tahoma"/>
          <w:b/>
          <w:sz w:val="36"/>
          <w:szCs w:val="36"/>
        </w:rPr>
      </w:pPr>
    </w:p>
    <w:p w14:paraId="0CF82247" w14:textId="77777777" w:rsidR="00573E44" w:rsidRDefault="00573E44" w:rsidP="00573E44">
      <w:pPr>
        <w:rPr>
          <w:rFonts w:ascii="Tahoma" w:hAnsi="Tahoma" w:cs="Tahoma"/>
          <w:b/>
          <w:sz w:val="36"/>
          <w:szCs w:val="36"/>
        </w:rPr>
      </w:pPr>
    </w:p>
    <w:p w14:paraId="2647AAE7" w14:textId="77777777" w:rsidR="00573E44" w:rsidRDefault="00573E44" w:rsidP="00573E44">
      <w:pPr>
        <w:rPr>
          <w:rFonts w:ascii="Tahoma" w:hAnsi="Tahoma" w:cs="Tahoma"/>
          <w:b/>
          <w:sz w:val="36"/>
          <w:szCs w:val="36"/>
        </w:rPr>
      </w:pPr>
    </w:p>
    <w:p w14:paraId="267420BC" w14:textId="77777777" w:rsidR="00573E44" w:rsidRDefault="00573E44" w:rsidP="00573E44">
      <w:pPr>
        <w:rPr>
          <w:rFonts w:ascii="Tahoma" w:hAnsi="Tahoma" w:cs="Tahoma"/>
          <w:b/>
          <w:sz w:val="36"/>
          <w:szCs w:val="36"/>
        </w:rPr>
      </w:pPr>
    </w:p>
    <w:p w14:paraId="50188458" w14:textId="77777777" w:rsidR="00573E44" w:rsidRDefault="00573E44" w:rsidP="00573E44">
      <w:pPr>
        <w:rPr>
          <w:rFonts w:ascii="Tahoma" w:hAnsi="Tahoma" w:cs="Tahoma"/>
          <w:b/>
          <w:sz w:val="36"/>
          <w:szCs w:val="36"/>
        </w:rPr>
      </w:pPr>
    </w:p>
    <w:p w14:paraId="5799F8B6" w14:textId="77777777" w:rsidR="00573E44" w:rsidRDefault="00573E44" w:rsidP="00573E44">
      <w:pPr>
        <w:rPr>
          <w:rFonts w:ascii="Tahoma" w:hAnsi="Tahoma" w:cs="Tahoma"/>
          <w:b/>
          <w:sz w:val="36"/>
          <w:szCs w:val="36"/>
        </w:rPr>
      </w:pPr>
    </w:p>
    <w:p w14:paraId="48E748AA" w14:textId="77777777" w:rsidR="00573E44" w:rsidRDefault="00573E44" w:rsidP="00573E44">
      <w:pPr>
        <w:rPr>
          <w:rFonts w:ascii="Tahoma" w:hAnsi="Tahoma" w:cs="Tahoma"/>
          <w:b/>
          <w:sz w:val="36"/>
          <w:szCs w:val="36"/>
        </w:rPr>
      </w:pPr>
    </w:p>
    <w:p w14:paraId="6BDB86D5" w14:textId="77777777" w:rsidR="00573E44" w:rsidRDefault="00573E44" w:rsidP="00573E44">
      <w:pPr>
        <w:rPr>
          <w:rFonts w:ascii="Tahoma" w:hAnsi="Tahoma" w:cs="Tahoma"/>
          <w:b/>
          <w:sz w:val="36"/>
          <w:szCs w:val="36"/>
        </w:rPr>
      </w:pPr>
    </w:p>
    <w:p w14:paraId="5FD09ADA" w14:textId="77777777" w:rsidR="00573E44" w:rsidRDefault="00573E44" w:rsidP="00573E44">
      <w:pPr>
        <w:rPr>
          <w:rFonts w:ascii="Tahoma" w:hAnsi="Tahoma" w:cs="Tahoma"/>
          <w:b/>
          <w:sz w:val="36"/>
          <w:szCs w:val="36"/>
        </w:rPr>
      </w:pPr>
    </w:p>
    <w:p w14:paraId="60D1989A" w14:textId="77777777" w:rsidR="00573E44" w:rsidRPr="00EB01D6" w:rsidRDefault="00573E44" w:rsidP="00573E44">
      <w:pPr>
        <w:rPr>
          <w:rFonts w:ascii="Tahoma" w:hAnsi="Tahoma" w:cs="Tahoma"/>
          <w:b/>
          <w:sz w:val="36"/>
          <w:szCs w:val="36"/>
        </w:rPr>
      </w:pPr>
    </w:p>
    <w:p w14:paraId="63D82C00" w14:textId="77777777" w:rsidR="0042161C" w:rsidRPr="00573E44" w:rsidRDefault="0042161C" w:rsidP="00573E44">
      <w:pPr>
        <w:jc w:val="center"/>
        <w:rPr>
          <w:rFonts w:ascii="Tahoma" w:hAnsi="Tahoma" w:cs="Tahoma"/>
          <w:b/>
          <w:sz w:val="36"/>
          <w:szCs w:val="36"/>
        </w:rPr>
      </w:pPr>
      <w:r w:rsidRPr="00EB01D6">
        <w:rPr>
          <w:rFonts w:ascii="Tahoma" w:hAnsi="Tahoma" w:cs="Tahoma"/>
          <w:b/>
          <w:sz w:val="36"/>
          <w:szCs w:val="36"/>
        </w:rPr>
        <w:t>Health &amp; Safety Organisation within QML</w:t>
      </w:r>
    </w:p>
    <w:p w14:paraId="771CF6F4" w14:textId="77777777" w:rsidR="0042161C" w:rsidRPr="00EB01D6" w:rsidRDefault="0042161C" w:rsidP="00AD088E">
      <w:pPr>
        <w:rPr>
          <w:rFonts w:ascii="Tahoma" w:hAnsi="Tahoma" w:cs="Tahoma"/>
          <w:sz w:val="32"/>
          <w:szCs w:val="32"/>
        </w:rPr>
      </w:pPr>
    </w:p>
    <w:p w14:paraId="2D3AF19E" w14:textId="77777777" w:rsidR="0042161C" w:rsidRPr="00EB01D6" w:rsidRDefault="0042161C" w:rsidP="00AD088E">
      <w:pPr>
        <w:pStyle w:val="NoSpacing"/>
        <w:rPr>
          <w:rFonts w:ascii="Tahoma" w:hAnsi="Tahoma" w:cs="Tahoma"/>
        </w:rPr>
      </w:pPr>
      <w:r w:rsidRPr="00EB01D6">
        <w:rPr>
          <w:rFonts w:ascii="Tahoma" w:hAnsi="Tahoma" w:cs="Tahoma"/>
        </w:rPr>
        <w:t xml:space="preserve">1.  Overall and final responsibility for health and safety is that of: </w:t>
      </w:r>
    </w:p>
    <w:p w14:paraId="4954015B" w14:textId="77777777" w:rsidR="0042161C" w:rsidRPr="00EB01D6" w:rsidRDefault="0042161C" w:rsidP="00AD088E">
      <w:pPr>
        <w:pStyle w:val="NoSpacing"/>
        <w:rPr>
          <w:rFonts w:ascii="Tahoma" w:hAnsi="Tahoma" w:cs="Tahoma"/>
        </w:rPr>
      </w:pPr>
      <w:r w:rsidRPr="00EB01D6">
        <w:rPr>
          <w:rFonts w:ascii="Tahoma" w:hAnsi="Tahoma" w:cs="Tahoma"/>
        </w:rPr>
        <w:t xml:space="preserve">PAUL SADDINGTON – Managing Director </w:t>
      </w:r>
    </w:p>
    <w:p w14:paraId="36C4DA6C" w14:textId="77777777" w:rsidR="0042161C" w:rsidRPr="00EB01D6" w:rsidRDefault="0042161C" w:rsidP="00AD088E">
      <w:pPr>
        <w:pStyle w:val="NoSpacing"/>
        <w:rPr>
          <w:rFonts w:ascii="Tahoma" w:hAnsi="Tahoma" w:cs="Tahoma"/>
        </w:rPr>
      </w:pPr>
    </w:p>
    <w:p w14:paraId="38FC3D52" w14:textId="77777777" w:rsidR="0042161C" w:rsidRPr="00EB01D6" w:rsidRDefault="0042161C" w:rsidP="00AD088E">
      <w:pPr>
        <w:pStyle w:val="NoSpacing"/>
        <w:rPr>
          <w:rFonts w:ascii="Tahoma" w:hAnsi="Tahoma" w:cs="Tahoma"/>
        </w:rPr>
      </w:pPr>
      <w:r w:rsidRPr="00EB01D6">
        <w:rPr>
          <w:rFonts w:ascii="Tahoma" w:hAnsi="Tahoma" w:cs="Tahoma"/>
        </w:rPr>
        <w:t>2.  Day-to-day responsibility for ensuring this policy is put into practice is delegated to PAUL SADDINGTON</w:t>
      </w:r>
    </w:p>
    <w:p w14:paraId="3FC955B2" w14:textId="77777777" w:rsidR="0042161C" w:rsidRPr="00EB01D6" w:rsidRDefault="0042161C" w:rsidP="00AD088E">
      <w:pPr>
        <w:pStyle w:val="NoSpacing"/>
        <w:rPr>
          <w:rFonts w:ascii="Tahoma" w:hAnsi="Tahoma" w:cs="Tahoma"/>
        </w:rPr>
      </w:pPr>
    </w:p>
    <w:p w14:paraId="29E95E83" w14:textId="77777777" w:rsidR="0042161C" w:rsidRPr="00EB01D6" w:rsidRDefault="0042161C" w:rsidP="00AD088E">
      <w:pPr>
        <w:pStyle w:val="NoSpacing"/>
        <w:rPr>
          <w:rFonts w:ascii="Tahoma" w:hAnsi="Tahoma" w:cs="Tahoma"/>
        </w:rPr>
      </w:pPr>
      <w:r w:rsidRPr="00EB01D6">
        <w:rPr>
          <w:rFonts w:ascii="Tahoma" w:hAnsi="Tahoma" w:cs="Tahoma"/>
        </w:rPr>
        <w:t xml:space="preserve">3.  All employees </w:t>
      </w:r>
      <w:proofErr w:type="gramStart"/>
      <w:r w:rsidRPr="00EB01D6">
        <w:rPr>
          <w:rFonts w:ascii="Tahoma" w:hAnsi="Tahoma" w:cs="Tahoma"/>
        </w:rPr>
        <w:t>have to</w:t>
      </w:r>
      <w:proofErr w:type="gramEnd"/>
      <w:r w:rsidRPr="00EB01D6">
        <w:rPr>
          <w:rFonts w:ascii="Tahoma" w:hAnsi="Tahoma" w:cs="Tahoma"/>
        </w:rPr>
        <w:t xml:space="preserve">: </w:t>
      </w:r>
    </w:p>
    <w:p w14:paraId="78DBA10D" w14:textId="77777777" w:rsidR="0042161C" w:rsidRPr="00EB01D6" w:rsidRDefault="0042161C" w:rsidP="00AD088E">
      <w:pPr>
        <w:pStyle w:val="NoSpacing"/>
        <w:numPr>
          <w:ilvl w:val="0"/>
          <w:numId w:val="5"/>
        </w:numPr>
        <w:ind w:left="0" w:firstLine="0"/>
        <w:rPr>
          <w:rFonts w:ascii="Tahoma" w:hAnsi="Tahoma" w:cs="Tahoma"/>
        </w:rPr>
      </w:pPr>
      <w:r w:rsidRPr="00EB01D6">
        <w:rPr>
          <w:rFonts w:ascii="Tahoma" w:hAnsi="Tahoma" w:cs="Tahoma"/>
        </w:rPr>
        <w:t xml:space="preserve">Co-operate with the company on health and safety matters. </w:t>
      </w:r>
    </w:p>
    <w:p w14:paraId="1CBE6B48" w14:textId="77777777" w:rsidR="0042161C" w:rsidRPr="00EB01D6" w:rsidRDefault="0042161C" w:rsidP="00AD088E">
      <w:pPr>
        <w:pStyle w:val="NoSpacing"/>
        <w:numPr>
          <w:ilvl w:val="0"/>
          <w:numId w:val="5"/>
        </w:numPr>
        <w:ind w:left="0" w:firstLine="0"/>
        <w:rPr>
          <w:rFonts w:ascii="Tahoma" w:hAnsi="Tahoma" w:cs="Tahoma"/>
        </w:rPr>
      </w:pPr>
      <w:r w:rsidRPr="00EB01D6">
        <w:rPr>
          <w:rFonts w:ascii="Tahoma" w:hAnsi="Tahoma" w:cs="Tahoma"/>
        </w:rPr>
        <w:t xml:space="preserve">Not interfere with anything provided to safeguard their health and Safety. </w:t>
      </w:r>
    </w:p>
    <w:p w14:paraId="502670DD" w14:textId="77777777" w:rsidR="0042161C" w:rsidRPr="00EB01D6" w:rsidRDefault="0042161C" w:rsidP="00AD088E">
      <w:pPr>
        <w:pStyle w:val="NoSpacing"/>
        <w:numPr>
          <w:ilvl w:val="0"/>
          <w:numId w:val="5"/>
        </w:numPr>
        <w:ind w:left="0" w:firstLine="0"/>
        <w:rPr>
          <w:rFonts w:ascii="Tahoma" w:hAnsi="Tahoma" w:cs="Tahoma"/>
        </w:rPr>
      </w:pPr>
      <w:r w:rsidRPr="00EB01D6">
        <w:rPr>
          <w:rFonts w:ascii="Tahoma" w:hAnsi="Tahoma" w:cs="Tahoma"/>
        </w:rPr>
        <w:t xml:space="preserve">Take reasonable care of their own health and </w:t>
      </w:r>
      <w:proofErr w:type="gramStart"/>
      <w:r w:rsidRPr="00EB01D6">
        <w:rPr>
          <w:rFonts w:ascii="Tahoma" w:hAnsi="Tahoma" w:cs="Tahoma"/>
        </w:rPr>
        <w:t>safety</w:t>
      </w:r>
      <w:proofErr w:type="gramEnd"/>
      <w:r w:rsidRPr="00EB01D6">
        <w:rPr>
          <w:rFonts w:ascii="Tahoma" w:hAnsi="Tahoma" w:cs="Tahoma"/>
        </w:rPr>
        <w:t xml:space="preserve"> </w:t>
      </w:r>
    </w:p>
    <w:p w14:paraId="6DC4A19A" w14:textId="77777777" w:rsidR="0042161C" w:rsidRPr="00EB01D6" w:rsidRDefault="0042161C" w:rsidP="00AD088E">
      <w:pPr>
        <w:pStyle w:val="NoSpacing"/>
        <w:numPr>
          <w:ilvl w:val="0"/>
          <w:numId w:val="5"/>
        </w:numPr>
        <w:ind w:left="0" w:firstLine="0"/>
        <w:rPr>
          <w:rFonts w:ascii="Tahoma" w:hAnsi="Tahoma" w:cs="Tahoma"/>
        </w:rPr>
      </w:pPr>
      <w:r w:rsidRPr="00EB01D6">
        <w:rPr>
          <w:rFonts w:ascii="Tahoma" w:hAnsi="Tahoma" w:cs="Tahoma"/>
        </w:rPr>
        <w:t xml:space="preserve">Report all health and safety concerns to a member of the management team or a responsible representative of the site they are working on (if appropriate) as soon as is practical. </w:t>
      </w:r>
    </w:p>
    <w:p w14:paraId="4B4E3196" w14:textId="77777777" w:rsidR="0042161C" w:rsidRPr="00EB01D6" w:rsidRDefault="0042161C" w:rsidP="00AD088E">
      <w:pPr>
        <w:pStyle w:val="NoSpacing"/>
        <w:rPr>
          <w:rFonts w:ascii="Tahoma" w:hAnsi="Tahoma" w:cs="Tahoma"/>
        </w:rPr>
      </w:pPr>
    </w:p>
    <w:p w14:paraId="11D12275" w14:textId="77777777" w:rsidR="0042161C" w:rsidRPr="000A14AF" w:rsidRDefault="0042161C" w:rsidP="00AD088E">
      <w:pPr>
        <w:pStyle w:val="NoSpacing"/>
        <w:rPr>
          <w:rFonts w:ascii="Tahoma" w:hAnsi="Tahoma" w:cs="Tahoma"/>
          <w:b/>
          <w:sz w:val="28"/>
          <w:szCs w:val="36"/>
        </w:rPr>
      </w:pPr>
      <w:r w:rsidRPr="000A14AF">
        <w:rPr>
          <w:rFonts w:ascii="Tahoma" w:hAnsi="Tahoma" w:cs="Tahoma"/>
          <w:b/>
          <w:sz w:val="28"/>
          <w:szCs w:val="36"/>
        </w:rPr>
        <w:t xml:space="preserve">Responsibilities </w:t>
      </w:r>
    </w:p>
    <w:p w14:paraId="1F23A99D" w14:textId="77777777" w:rsidR="0042161C" w:rsidRPr="00EB01D6" w:rsidRDefault="0042161C" w:rsidP="00AD088E">
      <w:pPr>
        <w:pStyle w:val="NoSpacing"/>
        <w:rPr>
          <w:rFonts w:ascii="Tahoma" w:hAnsi="Tahoma" w:cs="Tahoma"/>
        </w:rPr>
      </w:pPr>
    </w:p>
    <w:p w14:paraId="362EADF9" w14:textId="3DDD4C4E" w:rsidR="0042161C" w:rsidRPr="00EB01D6" w:rsidRDefault="0042161C" w:rsidP="000A14AF">
      <w:pPr>
        <w:pStyle w:val="NoSpacing"/>
        <w:numPr>
          <w:ilvl w:val="0"/>
          <w:numId w:val="35"/>
        </w:numPr>
        <w:ind w:left="709" w:hanging="349"/>
        <w:rPr>
          <w:rFonts w:ascii="Tahoma" w:hAnsi="Tahoma" w:cs="Tahoma"/>
        </w:rPr>
      </w:pPr>
      <w:r w:rsidRPr="00EB01D6">
        <w:rPr>
          <w:rFonts w:ascii="Tahoma" w:hAnsi="Tahoma" w:cs="Tahoma"/>
        </w:rPr>
        <w:t xml:space="preserve">Risk assessments will be undertaken by PAUL SADDINGTON </w:t>
      </w:r>
    </w:p>
    <w:p w14:paraId="37D4FD4D" w14:textId="77777777" w:rsidR="0042161C" w:rsidRPr="00EB01D6" w:rsidRDefault="0042161C" w:rsidP="000A14AF">
      <w:pPr>
        <w:pStyle w:val="NoSpacing"/>
        <w:ind w:left="709"/>
        <w:rPr>
          <w:rFonts w:ascii="Tahoma" w:hAnsi="Tahoma" w:cs="Tahoma"/>
        </w:rPr>
      </w:pPr>
      <w:r w:rsidRPr="00EB01D6">
        <w:rPr>
          <w:rFonts w:ascii="Tahoma" w:hAnsi="Tahoma" w:cs="Tahoma"/>
        </w:rPr>
        <w:t>Action required to remove/control risks will be approved by PAUL SADDINGTON</w:t>
      </w:r>
    </w:p>
    <w:p w14:paraId="7A60391B" w14:textId="77777777" w:rsidR="000A14AF" w:rsidRDefault="0042161C" w:rsidP="000A14AF">
      <w:pPr>
        <w:pStyle w:val="NoSpacing"/>
        <w:numPr>
          <w:ilvl w:val="0"/>
          <w:numId w:val="35"/>
        </w:numPr>
        <w:ind w:left="709"/>
        <w:rPr>
          <w:rFonts w:ascii="Tahoma" w:hAnsi="Tahoma" w:cs="Tahoma"/>
        </w:rPr>
      </w:pPr>
      <w:r w:rsidRPr="00EB01D6">
        <w:rPr>
          <w:rFonts w:ascii="Tahoma" w:hAnsi="Tahoma" w:cs="Tahoma"/>
        </w:rPr>
        <w:t xml:space="preserve"> All staff and employees will be responsible for ensuring the action required is implemented. </w:t>
      </w:r>
    </w:p>
    <w:p w14:paraId="06CC51C5" w14:textId="696FA029" w:rsidR="0042161C" w:rsidRPr="000A14AF" w:rsidRDefault="0042161C" w:rsidP="000A14AF">
      <w:pPr>
        <w:pStyle w:val="NoSpacing"/>
        <w:numPr>
          <w:ilvl w:val="0"/>
          <w:numId w:val="35"/>
        </w:numPr>
        <w:ind w:left="709"/>
        <w:rPr>
          <w:rFonts w:ascii="Tahoma" w:hAnsi="Tahoma" w:cs="Tahoma"/>
        </w:rPr>
      </w:pPr>
      <w:r w:rsidRPr="000A14AF">
        <w:rPr>
          <w:rFonts w:ascii="Tahoma" w:hAnsi="Tahoma" w:cs="Tahoma"/>
        </w:rPr>
        <w:t xml:space="preserve"> PAUL SADDINGTON will check that the implemented actions have removed/reduced the risks. </w:t>
      </w:r>
    </w:p>
    <w:p w14:paraId="676995EE" w14:textId="77777777" w:rsidR="0042161C" w:rsidRPr="00EB01D6" w:rsidRDefault="0042161C" w:rsidP="00AD088E">
      <w:pPr>
        <w:pStyle w:val="NoSpacing"/>
        <w:rPr>
          <w:rFonts w:ascii="Tahoma" w:hAnsi="Tahoma" w:cs="Tahoma"/>
        </w:rPr>
      </w:pPr>
    </w:p>
    <w:p w14:paraId="58A9C179" w14:textId="77777777" w:rsidR="0042161C" w:rsidRPr="00EB01D6" w:rsidRDefault="0042161C" w:rsidP="00AD088E">
      <w:pPr>
        <w:pStyle w:val="NoSpacing"/>
        <w:rPr>
          <w:rFonts w:ascii="Tahoma" w:hAnsi="Tahoma" w:cs="Tahoma"/>
        </w:rPr>
      </w:pPr>
      <w:r w:rsidRPr="00EB01D6">
        <w:rPr>
          <w:rFonts w:ascii="Tahoma" w:hAnsi="Tahoma" w:cs="Tahoma"/>
        </w:rPr>
        <w:t xml:space="preserve">Assessments will be reviewed every 6 months or when the work activity changes, whichever is soonest. </w:t>
      </w:r>
    </w:p>
    <w:p w14:paraId="2396EB1B" w14:textId="77777777" w:rsidR="007E60C3" w:rsidRDefault="007E60C3" w:rsidP="00573E44">
      <w:pPr>
        <w:pStyle w:val="NoSpacing"/>
        <w:rPr>
          <w:rFonts w:ascii="Tahoma" w:hAnsi="Tahoma" w:cs="Tahoma"/>
          <w:b/>
          <w:sz w:val="28"/>
          <w:szCs w:val="32"/>
        </w:rPr>
      </w:pPr>
    </w:p>
    <w:p w14:paraId="6D0CF563" w14:textId="64D03BE7" w:rsidR="0042161C" w:rsidRPr="00EB01D6" w:rsidRDefault="0042161C" w:rsidP="00573E44">
      <w:pPr>
        <w:pStyle w:val="NoSpacing"/>
        <w:rPr>
          <w:rFonts w:ascii="Tahoma" w:hAnsi="Tahoma" w:cs="Tahoma"/>
          <w:b/>
          <w:sz w:val="32"/>
          <w:szCs w:val="32"/>
        </w:rPr>
      </w:pPr>
      <w:r w:rsidRPr="000A14AF">
        <w:rPr>
          <w:rFonts w:ascii="Tahoma" w:hAnsi="Tahoma" w:cs="Tahoma"/>
          <w:b/>
          <w:sz w:val="28"/>
          <w:szCs w:val="32"/>
        </w:rPr>
        <w:t>General Health &amp; Safety Arrangements</w:t>
      </w:r>
    </w:p>
    <w:p w14:paraId="10B0E1FE" w14:textId="77777777" w:rsidR="0042161C" w:rsidRPr="00EB01D6" w:rsidRDefault="0042161C" w:rsidP="00AD088E">
      <w:pPr>
        <w:pStyle w:val="NoSpacing"/>
        <w:rPr>
          <w:rFonts w:ascii="Tahoma" w:hAnsi="Tahoma" w:cs="Tahoma"/>
        </w:rPr>
      </w:pPr>
    </w:p>
    <w:p w14:paraId="6CDA8791" w14:textId="77777777" w:rsidR="0042161C" w:rsidRPr="00EB01D6" w:rsidRDefault="0042161C" w:rsidP="00AD088E">
      <w:pPr>
        <w:pStyle w:val="NoSpacing"/>
        <w:rPr>
          <w:rFonts w:ascii="Tahoma" w:hAnsi="Tahoma" w:cs="Tahoma"/>
          <w:b/>
          <w:u w:val="single"/>
        </w:rPr>
      </w:pPr>
      <w:r w:rsidRPr="00EB01D6">
        <w:rPr>
          <w:rFonts w:ascii="Tahoma" w:hAnsi="Tahoma" w:cs="Tahoma"/>
          <w:b/>
          <w:u w:val="single"/>
        </w:rPr>
        <w:t xml:space="preserve">Plant and equipment </w:t>
      </w:r>
    </w:p>
    <w:p w14:paraId="168FABA8" w14:textId="77777777" w:rsidR="0042161C" w:rsidRPr="00EB01D6" w:rsidRDefault="0042161C" w:rsidP="00AD088E">
      <w:pPr>
        <w:pStyle w:val="NoSpacing"/>
        <w:rPr>
          <w:rFonts w:ascii="Tahoma" w:hAnsi="Tahoma" w:cs="Tahoma"/>
          <w:b/>
          <w:u w:val="single"/>
        </w:rPr>
      </w:pPr>
    </w:p>
    <w:p w14:paraId="20B907C0" w14:textId="77777777" w:rsidR="0042161C" w:rsidRPr="00EB01D6" w:rsidRDefault="0042161C" w:rsidP="00AD088E">
      <w:pPr>
        <w:pStyle w:val="NoSpacing"/>
        <w:rPr>
          <w:rFonts w:ascii="Tahoma" w:hAnsi="Tahoma" w:cs="Tahoma"/>
        </w:rPr>
      </w:pPr>
      <w:r w:rsidRPr="00EB01D6">
        <w:rPr>
          <w:rFonts w:ascii="Tahoma" w:hAnsi="Tahoma" w:cs="Tahoma"/>
        </w:rPr>
        <w:t>PAUL SADDINGTON will check that new plant and equipment meets health and safety standards before it is purchased, that it is maintained in accordance with manufacturer’s guidelines and that any reported defects are remedied at the earliest opportunity.</w:t>
      </w:r>
    </w:p>
    <w:p w14:paraId="756B21AB" w14:textId="77777777" w:rsidR="0042161C" w:rsidRPr="00EB01D6" w:rsidRDefault="0042161C" w:rsidP="00AD088E">
      <w:pPr>
        <w:pStyle w:val="NoSpacing"/>
        <w:rPr>
          <w:rFonts w:ascii="Tahoma" w:hAnsi="Tahoma" w:cs="Tahoma"/>
        </w:rPr>
      </w:pPr>
    </w:p>
    <w:p w14:paraId="29F7A3EB" w14:textId="77777777" w:rsidR="00E96160" w:rsidRDefault="0042161C" w:rsidP="00AD088E">
      <w:pPr>
        <w:pStyle w:val="NoSpacing"/>
        <w:rPr>
          <w:rFonts w:ascii="Tahoma" w:hAnsi="Tahoma" w:cs="Tahoma"/>
        </w:rPr>
      </w:pPr>
      <w:r w:rsidRPr="00EB01D6">
        <w:rPr>
          <w:rFonts w:ascii="Tahoma" w:hAnsi="Tahoma" w:cs="Tahoma"/>
        </w:rPr>
        <w:t xml:space="preserve">Responsibility for reporting defects and problems with any plant or equipment is that of every member of staff using the equipment and problems or defects should be notified to the office at the earliest opportunity or, in the case of vehicle defects, noted clearly on daily log sheets. </w:t>
      </w:r>
    </w:p>
    <w:p w14:paraId="1C583F85" w14:textId="77777777" w:rsidR="00B34766" w:rsidRDefault="00B34766" w:rsidP="00AD088E">
      <w:pPr>
        <w:pStyle w:val="NoSpacing"/>
        <w:rPr>
          <w:rFonts w:ascii="Tahoma" w:hAnsi="Tahoma" w:cs="Tahoma"/>
          <w:b/>
          <w:u w:val="single"/>
        </w:rPr>
      </w:pPr>
    </w:p>
    <w:p w14:paraId="0089A04C" w14:textId="77777777" w:rsidR="0042161C" w:rsidRPr="00E96160" w:rsidRDefault="0042161C" w:rsidP="00AD088E">
      <w:pPr>
        <w:pStyle w:val="NoSpacing"/>
        <w:rPr>
          <w:rFonts w:ascii="Tahoma" w:hAnsi="Tahoma" w:cs="Tahoma"/>
        </w:rPr>
      </w:pPr>
      <w:r w:rsidRPr="00EB01D6">
        <w:rPr>
          <w:rFonts w:ascii="Tahoma" w:hAnsi="Tahoma" w:cs="Tahoma"/>
          <w:b/>
          <w:u w:val="single"/>
        </w:rPr>
        <w:t xml:space="preserve">COSHH </w:t>
      </w:r>
    </w:p>
    <w:p w14:paraId="3AD721F5" w14:textId="77777777" w:rsidR="0042161C" w:rsidRPr="00EB01D6" w:rsidRDefault="0042161C" w:rsidP="00AD088E">
      <w:pPr>
        <w:pStyle w:val="NoSpacing"/>
        <w:rPr>
          <w:rFonts w:ascii="Tahoma" w:hAnsi="Tahoma" w:cs="Tahoma"/>
          <w:b/>
          <w:u w:val="single"/>
        </w:rPr>
      </w:pPr>
    </w:p>
    <w:p w14:paraId="6A3E7D22" w14:textId="77777777" w:rsidR="0042161C" w:rsidRPr="00EB01D6" w:rsidRDefault="0042161C" w:rsidP="00AD088E">
      <w:pPr>
        <w:pStyle w:val="NoSpacing"/>
        <w:rPr>
          <w:rFonts w:ascii="Tahoma" w:hAnsi="Tahoma" w:cs="Tahoma"/>
        </w:rPr>
      </w:pPr>
      <w:r w:rsidRPr="00EB01D6">
        <w:rPr>
          <w:rFonts w:ascii="Tahoma" w:hAnsi="Tahoma" w:cs="Tahoma"/>
        </w:rPr>
        <w:t xml:space="preserve">PAUL SADDINGTON will be responsible for identifying any substances which need a COSHH assessment and for undertaking COSHH assessments. At present the only materials identified as potentially harmful in the context of COSHH would be vehicle cleaning materials </w:t>
      </w:r>
    </w:p>
    <w:p w14:paraId="7A537171" w14:textId="77777777" w:rsidR="0042161C" w:rsidRPr="00EB01D6" w:rsidRDefault="0042161C" w:rsidP="00AD088E">
      <w:pPr>
        <w:rPr>
          <w:rFonts w:ascii="Tahoma" w:hAnsi="Tahoma" w:cs="Tahoma"/>
        </w:rPr>
      </w:pPr>
    </w:p>
    <w:p w14:paraId="6E33F20F" w14:textId="77777777" w:rsidR="0042161C" w:rsidRPr="00EB01D6" w:rsidRDefault="0042161C" w:rsidP="00AD088E">
      <w:pPr>
        <w:rPr>
          <w:rFonts w:ascii="Tahoma" w:hAnsi="Tahoma" w:cs="Tahoma"/>
          <w:b/>
          <w:u w:val="single"/>
        </w:rPr>
      </w:pPr>
      <w:r w:rsidRPr="00EB01D6">
        <w:rPr>
          <w:rFonts w:ascii="Tahoma" w:hAnsi="Tahoma" w:cs="Tahoma"/>
          <w:b/>
          <w:u w:val="single"/>
        </w:rPr>
        <w:t xml:space="preserve">First Aid </w:t>
      </w:r>
    </w:p>
    <w:p w14:paraId="59DA2CF2" w14:textId="190D55E7" w:rsidR="0042161C" w:rsidRPr="00EB01D6" w:rsidRDefault="0042161C" w:rsidP="00AD088E">
      <w:pPr>
        <w:rPr>
          <w:rFonts w:ascii="Tahoma" w:hAnsi="Tahoma" w:cs="Tahoma"/>
        </w:rPr>
      </w:pPr>
      <w:r w:rsidRPr="00EB01D6">
        <w:rPr>
          <w:rFonts w:ascii="Tahoma" w:hAnsi="Tahoma" w:cs="Tahoma"/>
        </w:rPr>
        <w:t xml:space="preserve">The first aid box(es) </w:t>
      </w:r>
      <w:proofErr w:type="gramStart"/>
      <w:r w:rsidRPr="00EB01D6">
        <w:rPr>
          <w:rFonts w:ascii="Tahoma" w:hAnsi="Tahoma" w:cs="Tahoma"/>
        </w:rPr>
        <w:t>is</w:t>
      </w:r>
      <w:proofErr w:type="gramEnd"/>
      <w:r w:rsidRPr="00EB01D6">
        <w:rPr>
          <w:rFonts w:ascii="Tahoma" w:hAnsi="Tahoma" w:cs="Tahoma"/>
        </w:rPr>
        <w:t xml:space="preserve">/are kept in the Office / medical </w:t>
      </w:r>
      <w:r w:rsidR="007B2312" w:rsidRPr="00EB01D6">
        <w:rPr>
          <w:rFonts w:ascii="Tahoma" w:hAnsi="Tahoma" w:cs="Tahoma"/>
        </w:rPr>
        <w:t>center</w:t>
      </w:r>
      <w:r w:rsidRPr="00EB01D6">
        <w:rPr>
          <w:rFonts w:ascii="Tahoma" w:hAnsi="Tahoma" w:cs="Tahoma"/>
        </w:rPr>
        <w:t xml:space="preserve">. </w:t>
      </w:r>
      <w:proofErr w:type="gramStart"/>
      <w:r w:rsidRPr="00EB01D6">
        <w:rPr>
          <w:rFonts w:ascii="Tahoma" w:hAnsi="Tahoma" w:cs="Tahoma"/>
        </w:rPr>
        <w:t>Also</w:t>
      </w:r>
      <w:proofErr w:type="gramEnd"/>
      <w:r w:rsidRPr="00EB01D6">
        <w:rPr>
          <w:rFonts w:ascii="Tahoma" w:hAnsi="Tahoma" w:cs="Tahoma"/>
        </w:rPr>
        <w:t xml:space="preserve"> in every marked and unmarked vehicle and at venues, event sites or temporary work places. </w:t>
      </w:r>
    </w:p>
    <w:p w14:paraId="21FB37BA" w14:textId="77777777" w:rsidR="0042161C" w:rsidRPr="00EB01D6" w:rsidRDefault="0042161C" w:rsidP="00AD088E">
      <w:pPr>
        <w:rPr>
          <w:rFonts w:ascii="Tahoma" w:hAnsi="Tahoma" w:cs="Tahoma"/>
        </w:rPr>
      </w:pPr>
      <w:r w:rsidRPr="00EB01D6">
        <w:rPr>
          <w:rFonts w:ascii="Tahoma" w:hAnsi="Tahoma" w:cs="Tahoma"/>
        </w:rPr>
        <w:t xml:space="preserve">The appointed person(s)/first aider(s) is/are PAUL SADDINGTON – although other suitably qualified medical staff are available at each workplace or location. </w:t>
      </w:r>
    </w:p>
    <w:p w14:paraId="3D959F0E" w14:textId="77777777" w:rsidR="0042161C" w:rsidRPr="00EB01D6" w:rsidRDefault="0042161C" w:rsidP="00AD088E">
      <w:pPr>
        <w:rPr>
          <w:rFonts w:ascii="Tahoma" w:hAnsi="Tahoma" w:cs="Tahoma"/>
        </w:rPr>
      </w:pPr>
      <w:r w:rsidRPr="00EB01D6">
        <w:rPr>
          <w:rFonts w:ascii="Tahoma" w:hAnsi="Tahoma" w:cs="Tahoma"/>
        </w:rPr>
        <w:t xml:space="preserve">All accidents and cases of work-related ill health are to be recorded on QML patient report forms. One of the named first aid appointees MUST be informed of any injury occurring to a staff member. </w:t>
      </w:r>
    </w:p>
    <w:p w14:paraId="3003B6AD" w14:textId="77777777" w:rsidR="0042161C" w:rsidRPr="00EB01D6" w:rsidRDefault="0042161C" w:rsidP="00AD088E">
      <w:pPr>
        <w:rPr>
          <w:rFonts w:ascii="Tahoma" w:hAnsi="Tahoma" w:cs="Tahoma"/>
        </w:rPr>
      </w:pPr>
      <w:r w:rsidRPr="00EB01D6">
        <w:rPr>
          <w:rFonts w:ascii="Tahoma" w:hAnsi="Tahoma" w:cs="Tahoma"/>
        </w:rPr>
        <w:t xml:space="preserve">PAUL SADDINGTON is responsible for reporting accidents, </w:t>
      </w:r>
      <w:proofErr w:type="gramStart"/>
      <w:r w:rsidRPr="00EB01D6">
        <w:rPr>
          <w:rFonts w:ascii="Tahoma" w:hAnsi="Tahoma" w:cs="Tahoma"/>
        </w:rPr>
        <w:t>diseases</w:t>
      </w:r>
      <w:proofErr w:type="gramEnd"/>
      <w:r w:rsidRPr="00EB01D6">
        <w:rPr>
          <w:rFonts w:ascii="Tahoma" w:hAnsi="Tahoma" w:cs="Tahoma"/>
        </w:rPr>
        <w:t xml:space="preserve"> and dangerous occurrences to the enforcing authority. </w:t>
      </w:r>
    </w:p>
    <w:p w14:paraId="1983D57B" w14:textId="77777777" w:rsidR="0042161C" w:rsidRPr="00EB01D6" w:rsidRDefault="0042161C" w:rsidP="00AD088E">
      <w:pPr>
        <w:rPr>
          <w:rFonts w:ascii="Tahoma" w:hAnsi="Tahoma" w:cs="Tahoma"/>
          <w:b/>
          <w:u w:val="single"/>
        </w:rPr>
      </w:pPr>
    </w:p>
    <w:p w14:paraId="71A17FDC" w14:textId="77777777" w:rsidR="0042161C" w:rsidRPr="00EB01D6" w:rsidRDefault="0042161C" w:rsidP="00AD088E">
      <w:pPr>
        <w:rPr>
          <w:rFonts w:ascii="Tahoma" w:hAnsi="Tahoma" w:cs="Tahoma"/>
          <w:b/>
          <w:u w:val="single"/>
        </w:rPr>
      </w:pPr>
      <w:r w:rsidRPr="00EB01D6">
        <w:rPr>
          <w:rFonts w:ascii="Tahoma" w:hAnsi="Tahoma" w:cs="Tahoma"/>
          <w:b/>
          <w:u w:val="single"/>
        </w:rPr>
        <w:t xml:space="preserve">Information and Advice </w:t>
      </w:r>
    </w:p>
    <w:p w14:paraId="5BB31341" w14:textId="77777777" w:rsidR="0042161C" w:rsidRPr="00EB01D6" w:rsidRDefault="0042161C" w:rsidP="00AD088E">
      <w:pPr>
        <w:rPr>
          <w:rFonts w:ascii="Tahoma" w:hAnsi="Tahoma" w:cs="Tahoma"/>
        </w:rPr>
      </w:pPr>
      <w:r w:rsidRPr="00EB01D6">
        <w:rPr>
          <w:rFonts w:ascii="Tahoma" w:hAnsi="Tahoma" w:cs="Tahoma"/>
        </w:rPr>
        <w:t>The Health and Safety Law poster is displayed at Head Office, QML London. Health and safety advice is available from PAUL SADDINGTON.</w:t>
      </w:r>
    </w:p>
    <w:p w14:paraId="7FF69A06" w14:textId="77777777" w:rsidR="0042161C" w:rsidRPr="00EB01D6" w:rsidRDefault="0042161C" w:rsidP="00AD088E">
      <w:pPr>
        <w:rPr>
          <w:rFonts w:ascii="Tahoma" w:hAnsi="Tahoma" w:cs="Tahoma"/>
        </w:rPr>
      </w:pPr>
      <w:r w:rsidRPr="00EB01D6">
        <w:rPr>
          <w:rFonts w:ascii="Tahoma" w:hAnsi="Tahoma" w:cs="Tahoma"/>
        </w:rPr>
        <w:t xml:space="preserve">PAUL SADDINGTON is responsible for ensuring that our employees working </w:t>
      </w:r>
      <w:proofErr w:type="gramStart"/>
      <w:r w:rsidRPr="00EB01D6">
        <w:rPr>
          <w:rFonts w:ascii="Tahoma" w:hAnsi="Tahoma" w:cs="Tahoma"/>
        </w:rPr>
        <w:t>at</w:t>
      </w:r>
      <w:proofErr w:type="gramEnd"/>
      <w:r w:rsidRPr="00EB01D6">
        <w:rPr>
          <w:rFonts w:ascii="Tahoma" w:hAnsi="Tahoma" w:cs="Tahoma"/>
        </w:rPr>
        <w:t xml:space="preserve"> locations under the control of other employers, are given relevant health and safety information – in consultation with clients or owners / operators of sites or locations. </w:t>
      </w:r>
    </w:p>
    <w:p w14:paraId="327FCA39" w14:textId="77777777" w:rsidR="0042161C" w:rsidRPr="00EB01D6" w:rsidRDefault="0042161C" w:rsidP="00AD088E">
      <w:pPr>
        <w:rPr>
          <w:rFonts w:ascii="Tahoma" w:hAnsi="Tahoma" w:cs="Tahoma"/>
        </w:rPr>
      </w:pPr>
      <w:r w:rsidRPr="00EB01D6">
        <w:rPr>
          <w:rFonts w:ascii="Tahoma" w:hAnsi="Tahoma" w:cs="Tahoma"/>
        </w:rPr>
        <w:t xml:space="preserve">Whoever is allocating jobs and passing job details to employees will pass on any relevant health and safety information including daily location or risk assessments as provided by the client. This will include stunt and special effects information. </w:t>
      </w:r>
    </w:p>
    <w:p w14:paraId="6B7DB1DD" w14:textId="77777777" w:rsidR="0042161C" w:rsidRPr="00EB01D6" w:rsidRDefault="0042161C" w:rsidP="00AD088E">
      <w:pPr>
        <w:rPr>
          <w:rFonts w:ascii="Tahoma" w:hAnsi="Tahoma" w:cs="Tahoma"/>
        </w:rPr>
      </w:pPr>
      <w:r w:rsidRPr="00EB01D6">
        <w:rPr>
          <w:rFonts w:ascii="Tahoma" w:hAnsi="Tahoma" w:cs="Tahoma"/>
        </w:rPr>
        <w:t xml:space="preserve">When operating on site and at large events the duty manager or event medical officer shall ensure that all staff are familiar with site risk assessments, site evacuation plans and major incident plans. </w:t>
      </w:r>
    </w:p>
    <w:p w14:paraId="545882BA" w14:textId="11EBECDA" w:rsidR="00B34766" w:rsidRPr="000A14AF" w:rsidRDefault="0042161C" w:rsidP="00AD088E">
      <w:pPr>
        <w:rPr>
          <w:rFonts w:ascii="Tahoma" w:hAnsi="Tahoma" w:cs="Tahoma"/>
        </w:rPr>
      </w:pPr>
      <w:r w:rsidRPr="00EB01D6">
        <w:rPr>
          <w:rFonts w:ascii="Tahoma" w:hAnsi="Tahoma" w:cs="Tahoma"/>
        </w:rPr>
        <w:t xml:space="preserve">General information relating to all aspects of our H&amp;S policy and specific information relating to the duties and responsibilities of each member of staff in relation to the avoidance of risk, reporting of accidents or dangerous occurrences and use of PPE </w:t>
      </w:r>
      <w:r w:rsidR="007B2312" w:rsidRPr="00EB01D6">
        <w:rPr>
          <w:rFonts w:ascii="Tahoma" w:hAnsi="Tahoma" w:cs="Tahoma"/>
        </w:rPr>
        <w:t>etc.</w:t>
      </w:r>
      <w:r w:rsidRPr="00EB01D6">
        <w:rPr>
          <w:rFonts w:ascii="Tahoma" w:hAnsi="Tahoma" w:cs="Tahoma"/>
        </w:rPr>
        <w:t xml:space="preserve"> are clearly described in the staff handbook issues to all staff. </w:t>
      </w:r>
    </w:p>
    <w:p w14:paraId="629C0D68" w14:textId="77777777" w:rsidR="00B34766" w:rsidRDefault="00B34766" w:rsidP="00AD088E">
      <w:pPr>
        <w:rPr>
          <w:rFonts w:ascii="Tahoma" w:hAnsi="Tahoma" w:cs="Tahoma"/>
          <w:b/>
          <w:u w:val="single"/>
        </w:rPr>
      </w:pPr>
    </w:p>
    <w:p w14:paraId="17BB47F1" w14:textId="77777777" w:rsidR="0042161C" w:rsidRPr="00EB01D6" w:rsidRDefault="0042161C" w:rsidP="00AD088E">
      <w:pPr>
        <w:rPr>
          <w:rFonts w:ascii="Tahoma" w:hAnsi="Tahoma" w:cs="Tahoma"/>
          <w:b/>
          <w:u w:val="single"/>
        </w:rPr>
      </w:pPr>
      <w:r w:rsidRPr="00EB01D6">
        <w:rPr>
          <w:rFonts w:ascii="Tahoma" w:hAnsi="Tahoma" w:cs="Tahoma"/>
          <w:b/>
          <w:u w:val="single"/>
        </w:rPr>
        <w:t xml:space="preserve">Fire </w:t>
      </w:r>
    </w:p>
    <w:p w14:paraId="06C3B761" w14:textId="77777777" w:rsidR="00B34766" w:rsidRDefault="0042161C" w:rsidP="00AD088E">
      <w:pPr>
        <w:rPr>
          <w:rFonts w:ascii="Tahoma" w:hAnsi="Tahoma" w:cs="Tahoma"/>
        </w:rPr>
      </w:pPr>
      <w:r w:rsidRPr="00EB01D6">
        <w:rPr>
          <w:rFonts w:ascii="Tahoma" w:hAnsi="Tahoma" w:cs="Tahoma"/>
        </w:rPr>
        <w:t>Fire Extinguishers are available and clearly marked in all vehicles and on all premises. It is the responsibility of every employee to familiarize themselves with the position and operation of fire extinguishers as well as the location of appropriate exits and emergency exits.</w:t>
      </w:r>
    </w:p>
    <w:p w14:paraId="1D5EBB03" w14:textId="77777777" w:rsidR="0042161C" w:rsidRPr="00EB01D6" w:rsidRDefault="0042161C" w:rsidP="00AD088E">
      <w:pPr>
        <w:rPr>
          <w:rFonts w:ascii="Tahoma" w:hAnsi="Tahoma" w:cs="Tahoma"/>
        </w:rPr>
      </w:pPr>
      <w:r w:rsidRPr="00EB01D6">
        <w:rPr>
          <w:rFonts w:ascii="Tahoma" w:hAnsi="Tahoma" w:cs="Tahoma"/>
        </w:rPr>
        <w:t xml:space="preserve"> </w:t>
      </w:r>
    </w:p>
    <w:p w14:paraId="6221E06D" w14:textId="77777777" w:rsidR="007E60C3" w:rsidRDefault="007E60C3" w:rsidP="00AD088E">
      <w:pPr>
        <w:rPr>
          <w:rFonts w:ascii="Tahoma" w:hAnsi="Tahoma" w:cs="Tahoma"/>
          <w:b/>
        </w:rPr>
      </w:pPr>
    </w:p>
    <w:p w14:paraId="790C48F6" w14:textId="77777777" w:rsidR="007E60C3" w:rsidRDefault="007E60C3" w:rsidP="00AD088E">
      <w:pPr>
        <w:rPr>
          <w:rFonts w:ascii="Tahoma" w:hAnsi="Tahoma" w:cs="Tahoma"/>
          <w:b/>
        </w:rPr>
      </w:pPr>
    </w:p>
    <w:p w14:paraId="56393376" w14:textId="48AB91FC" w:rsidR="0042161C" w:rsidRPr="00EB01D6" w:rsidRDefault="0042161C" w:rsidP="00AD088E">
      <w:pPr>
        <w:rPr>
          <w:rFonts w:ascii="Tahoma" w:hAnsi="Tahoma" w:cs="Tahoma"/>
          <w:b/>
        </w:rPr>
      </w:pPr>
      <w:r w:rsidRPr="00EB01D6">
        <w:rPr>
          <w:rFonts w:ascii="Tahoma" w:hAnsi="Tahoma" w:cs="Tahoma"/>
          <w:b/>
        </w:rPr>
        <w:t xml:space="preserve">Special Risks: </w:t>
      </w:r>
    </w:p>
    <w:p w14:paraId="5497F056" w14:textId="77777777" w:rsidR="0042161C" w:rsidRPr="00EB01D6" w:rsidRDefault="0042161C" w:rsidP="00AD088E">
      <w:pPr>
        <w:rPr>
          <w:rFonts w:ascii="Tahoma" w:hAnsi="Tahoma" w:cs="Tahoma"/>
          <w:b/>
        </w:rPr>
      </w:pPr>
    </w:p>
    <w:p w14:paraId="63EBED61" w14:textId="77777777" w:rsidR="0042161C" w:rsidRPr="00EB01D6" w:rsidRDefault="0042161C" w:rsidP="00AD088E">
      <w:pPr>
        <w:rPr>
          <w:rFonts w:ascii="Tahoma" w:hAnsi="Tahoma" w:cs="Tahoma"/>
          <w:b/>
        </w:rPr>
      </w:pPr>
      <w:r w:rsidRPr="00EB01D6">
        <w:rPr>
          <w:rFonts w:ascii="Tahoma" w:hAnsi="Tahoma" w:cs="Tahoma"/>
          <w:b/>
        </w:rPr>
        <w:t xml:space="preserve">Staff Working at Event Venues </w:t>
      </w:r>
    </w:p>
    <w:p w14:paraId="6CFE8FC8" w14:textId="77777777" w:rsidR="008816F4" w:rsidRPr="00EB01D6" w:rsidRDefault="008816F4" w:rsidP="00AD088E">
      <w:pPr>
        <w:rPr>
          <w:rFonts w:ascii="Tahoma" w:hAnsi="Tahoma" w:cs="Tahoma"/>
          <w:b/>
        </w:rPr>
      </w:pPr>
    </w:p>
    <w:p w14:paraId="7CDEDAEC" w14:textId="77777777" w:rsidR="0042161C" w:rsidRPr="00EB01D6" w:rsidRDefault="0042161C" w:rsidP="00AD088E">
      <w:pPr>
        <w:rPr>
          <w:rFonts w:ascii="Tahoma" w:hAnsi="Tahoma" w:cs="Tahoma"/>
        </w:rPr>
      </w:pPr>
      <w:r w:rsidRPr="00EB01D6">
        <w:rPr>
          <w:rFonts w:ascii="Tahoma" w:hAnsi="Tahoma" w:cs="Tahoma"/>
        </w:rPr>
        <w:t xml:space="preserve">Medical Staff will be issued with specific briefing information (A Venue Medical Plan) for each venue. There will also be a Method Statement in relation to the venue. Event-specific details will be provided via the event organizer in relation to each event. Where required, a specific risk assessment will be carried out in </w:t>
      </w:r>
      <w:proofErr w:type="gramStart"/>
      <w:r w:rsidRPr="00EB01D6">
        <w:rPr>
          <w:rFonts w:ascii="Tahoma" w:hAnsi="Tahoma" w:cs="Tahoma"/>
        </w:rPr>
        <w:t>relation</w:t>
      </w:r>
      <w:proofErr w:type="gramEnd"/>
      <w:r w:rsidRPr="00EB01D6">
        <w:rPr>
          <w:rFonts w:ascii="Tahoma" w:hAnsi="Tahoma" w:cs="Tahoma"/>
        </w:rPr>
        <w:t xml:space="preserve"> the event or activity taking place in the venue. </w:t>
      </w:r>
    </w:p>
    <w:p w14:paraId="0C8185E6" w14:textId="77777777" w:rsidR="0042161C" w:rsidRPr="00EB01D6" w:rsidRDefault="0042161C" w:rsidP="00AD088E">
      <w:pPr>
        <w:rPr>
          <w:rFonts w:ascii="Tahoma" w:hAnsi="Tahoma" w:cs="Tahoma"/>
        </w:rPr>
      </w:pPr>
    </w:p>
    <w:p w14:paraId="5FFA8D43" w14:textId="77777777" w:rsidR="00573E44" w:rsidRDefault="00573E44" w:rsidP="00AD088E">
      <w:pPr>
        <w:rPr>
          <w:rFonts w:ascii="Tahoma" w:hAnsi="Tahoma" w:cs="Tahoma"/>
        </w:rPr>
      </w:pPr>
    </w:p>
    <w:p w14:paraId="2A0A32D6" w14:textId="77777777" w:rsidR="00B34766" w:rsidRDefault="00B34766" w:rsidP="00AD088E">
      <w:pPr>
        <w:rPr>
          <w:rFonts w:ascii="Tahoma" w:hAnsi="Tahoma" w:cs="Tahoma"/>
        </w:rPr>
      </w:pPr>
    </w:p>
    <w:p w14:paraId="644CFA01" w14:textId="77777777" w:rsidR="00B34766" w:rsidRDefault="00B34766" w:rsidP="00AD088E">
      <w:pPr>
        <w:rPr>
          <w:rFonts w:ascii="Tahoma" w:hAnsi="Tahoma" w:cs="Tahoma"/>
        </w:rPr>
      </w:pPr>
    </w:p>
    <w:p w14:paraId="781FF664" w14:textId="77777777" w:rsidR="00B34766" w:rsidRDefault="00B34766" w:rsidP="00AD088E">
      <w:pPr>
        <w:rPr>
          <w:rFonts w:ascii="Tahoma" w:hAnsi="Tahoma" w:cs="Tahoma"/>
        </w:rPr>
      </w:pPr>
    </w:p>
    <w:p w14:paraId="7D3C4818" w14:textId="77777777" w:rsidR="00B34766" w:rsidRDefault="00B34766" w:rsidP="00AD088E">
      <w:pPr>
        <w:rPr>
          <w:rFonts w:ascii="Tahoma" w:hAnsi="Tahoma" w:cs="Tahoma"/>
        </w:rPr>
      </w:pPr>
    </w:p>
    <w:p w14:paraId="0CA6C4F8" w14:textId="77777777" w:rsidR="00B34766" w:rsidRDefault="00B34766" w:rsidP="00AD088E">
      <w:pPr>
        <w:rPr>
          <w:rFonts w:ascii="Tahoma" w:hAnsi="Tahoma" w:cs="Tahoma"/>
        </w:rPr>
      </w:pPr>
    </w:p>
    <w:p w14:paraId="74DF287F" w14:textId="77777777" w:rsidR="00B34766" w:rsidRDefault="00B34766" w:rsidP="00AD088E">
      <w:pPr>
        <w:rPr>
          <w:rFonts w:ascii="Tahoma" w:hAnsi="Tahoma" w:cs="Tahoma"/>
        </w:rPr>
      </w:pPr>
    </w:p>
    <w:p w14:paraId="30217823" w14:textId="77777777" w:rsidR="00B34766" w:rsidRDefault="00B34766" w:rsidP="00AD088E">
      <w:pPr>
        <w:rPr>
          <w:rFonts w:ascii="Tahoma" w:hAnsi="Tahoma" w:cs="Tahoma"/>
        </w:rPr>
      </w:pPr>
    </w:p>
    <w:p w14:paraId="0F0AB50E" w14:textId="77777777" w:rsidR="00B34766" w:rsidRDefault="00B34766" w:rsidP="00AD088E">
      <w:pPr>
        <w:rPr>
          <w:rFonts w:ascii="Tahoma" w:hAnsi="Tahoma" w:cs="Tahoma"/>
        </w:rPr>
      </w:pPr>
    </w:p>
    <w:p w14:paraId="28D08180" w14:textId="77777777" w:rsidR="00B34766" w:rsidRDefault="00B34766" w:rsidP="00AD088E">
      <w:pPr>
        <w:rPr>
          <w:rFonts w:ascii="Tahoma" w:hAnsi="Tahoma" w:cs="Tahoma"/>
        </w:rPr>
      </w:pPr>
    </w:p>
    <w:p w14:paraId="6204D3CE" w14:textId="77777777" w:rsidR="00B34766" w:rsidRDefault="00B34766" w:rsidP="00AD088E">
      <w:pPr>
        <w:rPr>
          <w:rFonts w:ascii="Tahoma" w:hAnsi="Tahoma" w:cs="Tahoma"/>
        </w:rPr>
      </w:pPr>
    </w:p>
    <w:p w14:paraId="6E3E6A89" w14:textId="77777777" w:rsidR="00B34766" w:rsidRDefault="00B34766" w:rsidP="00AD088E">
      <w:pPr>
        <w:rPr>
          <w:rFonts w:ascii="Tahoma" w:hAnsi="Tahoma" w:cs="Tahoma"/>
        </w:rPr>
      </w:pPr>
    </w:p>
    <w:p w14:paraId="6B8A0EC4" w14:textId="77777777" w:rsidR="00B34766" w:rsidRDefault="00B34766" w:rsidP="00AD088E">
      <w:pPr>
        <w:rPr>
          <w:rFonts w:ascii="Tahoma" w:hAnsi="Tahoma" w:cs="Tahoma"/>
        </w:rPr>
      </w:pPr>
    </w:p>
    <w:p w14:paraId="2A655EEE" w14:textId="77777777" w:rsidR="00B34766" w:rsidRDefault="00B34766" w:rsidP="00AD088E">
      <w:pPr>
        <w:rPr>
          <w:rFonts w:ascii="Tahoma" w:hAnsi="Tahoma" w:cs="Tahoma"/>
        </w:rPr>
      </w:pPr>
    </w:p>
    <w:p w14:paraId="0DF78F54" w14:textId="77777777" w:rsidR="00B34766" w:rsidRDefault="00B34766" w:rsidP="00AD088E">
      <w:pPr>
        <w:rPr>
          <w:rFonts w:ascii="Tahoma" w:hAnsi="Tahoma" w:cs="Tahoma"/>
        </w:rPr>
      </w:pPr>
    </w:p>
    <w:p w14:paraId="408E2FC1" w14:textId="77777777" w:rsidR="00A53C92" w:rsidRPr="00AF264B" w:rsidRDefault="00A53C92" w:rsidP="00A53C92">
      <w:pPr>
        <w:jc w:val="both"/>
        <w:rPr>
          <w:rFonts w:ascii="Tahoma" w:hAnsi="Tahoma" w:cs="Tahoma"/>
          <w:b/>
          <w:sz w:val="24"/>
          <w:u w:val="single"/>
        </w:rPr>
      </w:pPr>
      <w:r w:rsidRPr="00AF264B">
        <w:rPr>
          <w:rFonts w:ascii="Tahoma" w:hAnsi="Tahoma" w:cs="Tahoma"/>
          <w:b/>
          <w:sz w:val="24"/>
          <w:u w:val="single"/>
        </w:rPr>
        <w:lastRenderedPageBreak/>
        <w:t>Risk Rating Guidelines</w:t>
      </w:r>
    </w:p>
    <w:p w14:paraId="29CAE10C" w14:textId="77777777" w:rsidR="00A53C92" w:rsidRPr="003A7F06" w:rsidRDefault="00A53C92" w:rsidP="00A53C92">
      <w:pPr>
        <w:jc w:val="both"/>
        <w:rPr>
          <w:rFonts w:ascii="Tahoma" w:hAnsi="Tahoma" w:cs="Tahoma"/>
          <w:b/>
          <w:u w:val="single"/>
        </w:rPr>
      </w:pPr>
    </w:p>
    <w:p w14:paraId="67284C58" w14:textId="77777777" w:rsidR="00A53C92" w:rsidRPr="00EB01D6" w:rsidRDefault="00A53C92" w:rsidP="00A53C92">
      <w:pPr>
        <w:rPr>
          <w:rFonts w:ascii="Tahoma" w:hAnsi="Tahoma" w:cs="Tahoma"/>
        </w:rPr>
      </w:pPr>
      <w:r w:rsidRPr="00EB01D6">
        <w:rPr>
          <w:rFonts w:ascii="Tahoma" w:hAnsi="Tahoma" w:cs="Tahoma"/>
        </w:rPr>
        <w:t>The Hazard RISK Rating (HRR) is given by the expression:</w:t>
      </w:r>
      <w:r>
        <w:rPr>
          <w:rFonts w:ascii="Tahoma" w:hAnsi="Tahoma" w:cs="Tahoma"/>
        </w:rPr>
        <w:t xml:space="preserve"> </w:t>
      </w:r>
      <w:r w:rsidRPr="00EB01D6">
        <w:rPr>
          <w:rFonts w:ascii="Tahoma" w:hAnsi="Tahoma" w:cs="Tahoma"/>
        </w:rPr>
        <w:t>The hazard risk rating is classified as HIGH, MEDIUM, or LOW according to the numerical value.</w:t>
      </w:r>
      <w:r>
        <w:rPr>
          <w:rFonts w:ascii="Tahoma" w:hAnsi="Tahoma" w:cs="Tahoma"/>
        </w:rPr>
        <w:t xml:space="preserve"> The Action required is guided by the risk rating attributed to each risk.</w:t>
      </w:r>
    </w:p>
    <w:p w14:paraId="1005B4A6" w14:textId="77777777" w:rsidR="00A53C92" w:rsidRDefault="00A53C92" w:rsidP="00A53C92">
      <w:pPr>
        <w:jc w:val="center"/>
        <w:rPr>
          <w:rFonts w:ascii="Tahoma" w:hAnsi="Tahoma" w:cs="Tahoma"/>
          <w:b/>
        </w:rPr>
      </w:pPr>
    </w:p>
    <w:p w14:paraId="45EFEE44" w14:textId="77777777" w:rsidR="00A53C92" w:rsidRDefault="00A53C92" w:rsidP="00A53C92">
      <w:pPr>
        <w:jc w:val="center"/>
        <w:rPr>
          <w:rFonts w:ascii="Tahoma" w:hAnsi="Tahoma" w:cs="Tahoma"/>
          <w:b/>
          <w:u w:val="single"/>
        </w:rPr>
      </w:pPr>
      <w:r>
        <w:rPr>
          <w:rFonts w:ascii="Tahoma" w:hAnsi="Tahoma" w:cs="Tahoma"/>
          <w:b/>
        </w:rPr>
        <w:t xml:space="preserve">Calculating </w:t>
      </w:r>
      <w:r w:rsidRPr="00EB01D6">
        <w:rPr>
          <w:rFonts w:ascii="Tahoma" w:hAnsi="Tahoma" w:cs="Tahoma"/>
          <w:b/>
        </w:rPr>
        <w:t xml:space="preserve">Hazard Risk Rating = </w:t>
      </w:r>
      <w:r>
        <w:rPr>
          <w:rFonts w:ascii="Tahoma" w:hAnsi="Tahoma" w:cs="Tahoma"/>
          <w:b/>
          <w:u w:val="single"/>
        </w:rPr>
        <w:t>Consequence</w:t>
      </w:r>
      <w:r w:rsidRPr="00EB01D6">
        <w:rPr>
          <w:rFonts w:ascii="Tahoma" w:hAnsi="Tahoma" w:cs="Tahoma"/>
          <w:b/>
          <w:u w:val="single"/>
        </w:rPr>
        <w:t xml:space="preserve"> x Probability</w:t>
      </w:r>
    </w:p>
    <w:p w14:paraId="209475C1" w14:textId="77777777" w:rsidR="00A53C92" w:rsidRPr="00BC0CCB" w:rsidRDefault="00A53C92" w:rsidP="00A53C92">
      <w:pPr>
        <w:jc w:val="center"/>
        <w:rPr>
          <w:rFonts w:ascii="Tahoma" w:hAnsi="Tahoma" w:cs="Tahoma"/>
          <w:b/>
          <w:u w:val="single"/>
        </w:rPr>
      </w:pPr>
    </w:p>
    <w:tbl>
      <w:tblPr>
        <w:tblW w:w="9240" w:type="dxa"/>
        <w:tblInd w:w="108" w:type="dxa"/>
        <w:tblLayout w:type="fixed"/>
        <w:tblLook w:val="0000" w:firstRow="0" w:lastRow="0" w:firstColumn="0" w:lastColumn="0" w:noHBand="0" w:noVBand="0"/>
      </w:tblPr>
      <w:tblGrid>
        <w:gridCol w:w="3119"/>
        <w:gridCol w:w="4845"/>
        <w:gridCol w:w="1276"/>
      </w:tblGrid>
      <w:tr w:rsidR="00A53C92" w:rsidRPr="00EB01D6" w14:paraId="246D88C2" w14:textId="77777777" w:rsidTr="00F23CA1">
        <w:tc>
          <w:tcPr>
            <w:tcW w:w="9240" w:type="dxa"/>
            <w:gridSpan w:val="3"/>
            <w:tcBorders>
              <w:top w:val="single" w:sz="6" w:space="0" w:color="auto"/>
              <w:left w:val="single" w:sz="6" w:space="0" w:color="auto"/>
              <w:right w:val="single" w:sz="6" w:space="0" w:color="auto"/>
            </w:tcBorders>
            <w:shd w:val="clear" w:color="auto" w:fill="365F91" w:themeFill="accent1" w:themeFillShade="BF"/>
          </w:tcPr>
          <w:p w14:paraId="7A7638CA" w14:textId="77777777" w:rsidR="00A53C92" w:rsidRPr="00BC0CCB" w:rsidRDefault="00A53C92" w:rsidP="00F23CA1">
            <w:pPr>
              <w:tabs>
                <w:tab w:val="left" w:pos="567"/>
                <w:tab w:val="left" w:pos="4962"/>
              </w:tabs>
              <w:spacing w:before="60" w:after="60"/>
              <w:ind w:right="227"/>
              <w:jc w:val="center"/>
              <w:rPr>
                <w:rFonts w:ascii="Tahoma" w:hAnsi="Tahoma" w:cs="Tahoma"/>
                <w:b/>
                <w:color w:val="FFFFFF" w:themeColor="background1"/>
              </w:rPr>
            </w:pPr>
            <w:r>
              <w:rPr>
                <w:rFonts w:ascii="Tahoma" w:hAnsi="Tahoma" w:cs="Tahoma"/>
                <w:b/>
                <w:color w:val="FFFFFF" w:themeColor="background1"/>
              </w:rPr>
              <w:t>Probability of hazard occurring</w:t>
            </w:r>
          </w:p>
        </w:tc>
      </w:tr>
      <w:tr w:rsidR="00A53C92" w:rsidRPr="00EB01D6" w14:paraId="569BBFC8" w14:textId="77777777" w:rsidTr="00F23CA1">
        <w:tc>
          <w:tcPr>
            <w:tcW w:w="3119" w:type="dxa"/>
            <w:tcBorders>
              <w:top w:val="single" w:sz="6" w:space="0" w:color="auto"/>
              <w:left w:val="single" w:sz="6" w:space="0" w:color="auto"/>
              <w:right w:val="single" w:sz="6" w:space="0" w:color="auto"/>
            </w:tcBorders>
            <w:shd w:val="clear" w:color="auto" w:fill="95B3D7" w:themeFill="accent1" w:themeFillTint="99"/>
          </w:tcPr>
          <w:p w14:paraId="19243932" w14:textId="77777777" w:rsidR="00A53C92" w:rsidRPr="00EB01D6" w:rsidRDefault="00A53C92" w:rsidP="00F23CA1">
            <w:pPr>
              <w:tabs>
                <w:tab w:val="left" w:pos="567"/>
                <w:tab w:val="left" w:pos="4962"/>
              </w:tabs>
              <w:spacing w:before="60" w:after="60"/>
              <w:ind w:right="227"/>
              <w:jc w:val="center"/>
              <w:rPr>
                <w:rFonts w:ascii="Tahoma" w:hAnsi="Tahoma" w:cs="Tahoma"/>
                <w:noProof/>
                <w:color w:val="000000"/>
              </w:rPr>
            </w:pPr>
            <w:r w:rsidRPr="00EB01D6">
              <w:rPr>
                <w:rFonts w:ascii="Tahoma" w:hAnsi="Tahoma" w:cs="Tahoma"/>
                <w:b/>
                <w:color w:val="000000"/>
              </w:rPr>
              <w:t>Probability/likelihood</w:t>
            </w:r>
          </w:p>
        </w:tc>
        <w:tc>
          <w:tcPr>
            <w:tcW w:w="4845" w:type="dxa"/>
            <w:tcBorders>
              <w:top w:val="single" w:sz="6" w:space="0" w:color="auto"/>
              <w:left w:val="nil"/>
              <w:right w:val="single" w:sz="6" w:space="0" w:color="auto"/>
            </w:tcBorders>
            <w:shd w:val="clear" w:color="auto" w:fill="95B3D7" w:themeFill="accent1" w:themeFillTint="99"/>
          </w:tcPr>
          <w:p w14:paraId="1DB2E7EA" w14:textId="77777777" w:rsidR="00A53C92" w:rsidRPr="00EB01D6" w:rsidRDefault="00A53C92" w:rsidP="00F23CA1">
            <w:pPr>
              <w:tabs>
                <w:tab w:val="left" w:pos="567"/>
                <w:tab w:val="left" w:pos="4962"/>
              </w:tabs>
              <w:spacing w:before="60" w:after="60"/>
              <w:ind w:right="227"/>
              <w:jc w:val="center"/>
              <w:rPr>
                <w:rFonts w:ascii="Tahoma" w:hAnsi="Tahoma" w:cs="Tahoma"/>
                <w:noProof/>
                <w:color w:val="000000"/>
              </w:rPr>
            </w:pPr>
            <w:r w:rsidRPr="00EB01D6">
              <w:rPr>
                <w:rFonts w:ascii="Tahoma" w:hAnsi="Tahoma" w:cs="Tahoma"/>
                <w:b/>
                <w:color w:val="000000"/>
              </w:rPr>
              <w:t>Description</w:t>
            </w:r>
          </w:p>
        </w:tc>
        <w:tc>
          <w:tcPr>
            <w:tcW w:w="1276" w:type="dxa"/>
            <w:tcBorders>
              <w:top w:val="single" w:sz="6" w:space="0" w:color="auto"/>
              <w:left w:val="nil"/>
              <w:right w:val="single" w:sz="6" w:space="0" w:color="auto"/>
            </w:tcBorders>
            <w:shd w:val="clear" w:color="auto" w:fill="95B3D7" w:themeFill="accent1" w:themeFillTint="99"/>
          </w:tcPr>
          <w:p w14:paraId="7377D10C" w14:textId="77777777" w:rsidR="00A53C92" w:rsidRPr="00EB01D6" w:rsidRDefault="00A53C92" w:rsidP="00F23CA1">
            <w:pPr>
              <w:tabs>
                <w:tab w:val="left" w:pos="567"/>
                <w:tab w:val="left" w:pos="4962"/>
              </w:tabs>
              <w:spacing w:before="60" w:after="60"/>
              <w:ind w:right="227"/>
              <w:jc w:val="center"/>
              <w:rPr>
                <w:rFonts w:ascii="Tahoma" w:hAnsi="Tahoma" w:cs="Tahoma"/>
                <w:b/>
                <w:color w:val="000000"/>
              </w:rPr>
            </w:pPr>
            <w:r>
              <w:rPr>
                <w:rFonts w:ascii="Tahoma" w:hAnsi="Tahoma" w:cs="Tahoma"/>
                <w:b/>
                <w:color w:val="000000"/>
              </w:rPr>
              <w:t>Score</w:t>
            </w:r>
          </w:p>
        </w:tc>
      </w:tr>
      <w:tr w:rsidR="00A53C92" w:rsidRPr="00EB01D6" w14:paraId="23DE314B" w14:textId="77777777" w:rsidTr="00F23CA1">
        <w:tc>
          <w:tcPr>
            <w:tcW w:w="3119" w:type="dxa"/>
            <w:tcBorders>
              <w:top w:val="single" w:sz="6" w:space="0" w:color="auto"/>
              <w:left w:val="single" w:sz="6" w:space="0" w:color="auto"/>
              <w:bottom w:val="single" w:sz="6" w:space="0" w:color="auto"/>
              <w:right w:val="single" w:sz="6" w:space="0" w:color="auto"/>
            </w:tcBorders>
            <w:shd w:val="clear" w:color="auto" w:fill="FFFFFF"/>
          </w:tcPr>
          <w:p w14:paraId="30193067" w14:textId="77777777" w:rsidR="00A53C92" w:rsidRPr="00EB01D6" w:rsidRDefault="00A53C92" w:rsidP="00F23CA1">
            <w:pPr>
              <w:tabs>
                <w:tab w:val="left" w:pos="567"/>
                <w:tab w:val="left" w:pos="4962"/>
              </w:tabs>
              <w:ind w:right="226"/>
              <w:jc w:val="center"/>
              <w:rPr>
                <w:rFonts w:ascii="Tahoma" w:hAnsi="Tahoma" w:cs="Tahoma"/>
                <w:color w:val="000000"/>
              </w:rPr>
            </w:pPr>
            <w:r w:rsidRPr="00EB01D6">
              <w:rPr>
                <w:rFonts w:ascii="Tahoma" w:hAnsi="Tahoma" w:cs="Tahoma"/>
                <w:color w:val="000000"/>
              </w:rPr>
              <w:t>Likely/foreseeable</w:t>
            </w:r>
          </w:p>
        </w:tc>
        <w:tc>
          <w:tcPr>
            <w:tcW w:w="4845" w:type="dxa"/>
            <w:tcBorders>
              <w:top w:val="single" w:sz="6" w:space="0" w:color="auto"/>
              <w:left w:val="nil"/>
              <w:bottom w:val="single" w:sz="6" w:space="0" w:color="auto"/>
              <w:right w:val="single" w:sz="6" w:space="0" w:color="auto"/>
            </w:tcBorders>
            <w:shd w:val="clear" w:color="auto" w:fill="FFFFFF"/>
          </w:tcPr>
          <w:p w14:paraId="5162A39A" w14:textId="77777777" w:rsidR="00A53C92" w:rsidRPr="00EB01D6" w:rsidRDefault="00A53C92" w:rsidP="00F23CA1">
            <w:pPr>
              <w:tabs>
                <w:tab w:val="left" w:pos="567"/>
                <w:tab w:val="left" w:pos="1276"/>
                <w:tab w:val="left" w:pos="1985"/>
                <w:tab w:val="left" w:pos="4962"/>
              </w:tabs>
              <w:ind w:right="226"/>
              <w:rPr>
                <w:rFonts w:ascii="Tahoma" w:hAnsi="Tahoma" w:cs="Tahoma"/>
                <w:color w:val="000000"/>
              </w:rPr>
            </w:pPr>
            <w:r>
              <w:rPr>
                <w:rFonts w:ascii="Tahoma" w:hAnsi="Tahoma" w:cs="Tahoma"/>
                <w:color w:val="000000"/>
              </w:rPr>
              <w:t>O</w:t>
            </w:r>
            <w:r w:rsidRPr="00EB01D6">
              <w:rPr>
                <w:rFonts w:ascii="Tahoma" w:hAnsi="Tahoma" w:cs="Tahoma"/>
                <w:color w:val="000000"/>
              </w:rPr>
              <w:t>ccurs repeatedly/ to be expected.</w:t>
            </w:r>
          </w:p>
        </w:tc>
        <w:tc>
          <w:tcPr>
            <w:tcW w:w="1276" w:type="dxa"/>
            <w:tcBorders>
              <w:top w:val="single" w:sz="6" w:space="0" w:color="auto"/>
              <w:left w:val="nil"/>
              <w:bottom w:val="single" w:sz="6" w:space="0" w:color="auto"/>
              <w:right w:val="single" w:sz="6" w:space="0" w:color="auto"/>
            </w:tcBorders>
            <w:shd w:val="clear" w:color="auto" w:fill="FFFFFF"/>
          </w:tcPr>
          <w:p w14:paraId="502B3006" w14:textId="77777777" w:rsidR="00A53C92" w:rsidRPr="00EB01D6" w:rsidRDefault="00A53C92" w:rsidP="00F23CA1">
            <w:pPr>
              <w:tabs>
                <w:tab w:val="left" w:pos="567"/>
                <w:tab w:val="left" w:pos="1276"/>
                <w:tab w:val="left" w:pos="1985"/>
                <w:tab w:val="left" w:pos="4962"/>
              </w:tabs>
              <w:ind w:right="226"/>
              <w:jc w:val="center"/>
              <w:rPr>
                <w:rFonts w:ascii="Tahoma" w:hAnsi="Tahoma" w:cs="Tahoma"/>
                <w:color w:val="000000"/>
              </w:rPr>
            </w:pPr>
            <w:r>
              <w:rPr>
                <w:rFonts w:ascii="Tahoma" w:hAnsi="Tahoma" w:cs="Tahoma"/>
                <w:color w:val="000000"/>
              </w:rPr>
              <w:t>5</w:t>
            </w:r>
          </w:p>
        </w:tc>
      </w:tr>
      <w:tr w:rsidR="00A53C92" w:rsidRPr="00EB01D6" w14:paraId="39D9D30E" w14:textId="77777777" w:rsidTr="00F23CA1">
        <w:tc>
          <w:tcPr>
            <w:tcW w:w="3119" w:type="dxa"/>
            <w:tcBorders>
              <w:top w:val="single" w:sz="6" w:space="0" w:color="auto"/>
              <w:left w:val="single" w:sz="6" w:space="0" w:color="auto"/>
              <w:bottom w:val="single" w:sz="6" w:space="0" w:color="auto"/>
              <w:right w:val="single" w:sz="6" w:space="0" w:color="auto"/>
            </w:tcBorders>
            <w:shd w:val="clear" w:color="auto" w:fill="FFFFFF"/>
          </w:tcPr>
          <w:p w14:paraId="1E15DF4B" w14:textId="77777777" w:rsidR="00A53C92" w:rsidRPr="00EB01D6" w:rsidRDefault="00A53C92" w:rsidP="00F23CA1">
            <w:pPr>
              <w:tabs>
                <w:tab w:val="left" w:pos="567"/>
                <w:tab w:val="left" w:pos="4962"/>
              </w:tabs>
              <w:ind w:right="226"/>
              <w:jc w:val="center"/>
              <w:rPr>
                <w:rFonts w:ascii="Tahoma" w:hAnsi="Tahoma" w:cs="Tahoma"/>
                <w:color w:val="000000"/>
              </w:rPr>
            </w:pPr>
            <w:r w:rsidRPr="00EB01D6">
              <w:rPr>
                <w:rFonts w:ascii="Tahoma" w:hAnsi="Tahoma" w:cs="Tahoma"/>
                <w:color w:val="000000"/>
              </w:rPr>
              <w:t>Probable</w:t>
            </w:r>
          </w:p>
        </w:tc>
        <w:tc>
          <w:tcPr>
            <w:tcW w:w="4845" w:type="dxa"/>
            <w:tcBorders>
              <w:top w:val="single" w:sz="6" w:space="0" w:color="auto"/>
              <w:left w:val="nil"/>
              <w:bottom w:val="single" w:sz="6" w:space="0" w:color="auto"/>
              <w:right w:val="single" w:sz="6" w:space="0" w:color="auto"/>
            </w:tcBorders>
            <w:shd w:val="clear" w:color="auto" w:fill="FFFFFF"/>
          </w:tcPr>
          <w:p w14:paraId="4823F9F1" w14:textId="77777777" w:rsidR="00A53C92" w:rsidRPr="00EB01D6" w:rsidRDefault="00A53C92" w:rsidP="00F23CA1">
            <w:pPr>
              <w:tabs>
                <w:tab w:val="left" w:pos="567"/>
                <w:tab w:val="left" w:pos="1276"/>
                <w:tab w:val="left" w:pos="1985"/>
                <w:tab w:val="left" w:pos="4962"/>
              </w:tabs>
              <w:ind w:right="226"/>
              <w:rPr>
                <w:rFonts w:ascii="Tahoma" w:hAnsi="Tahoma" w:cs="Tahoma"/>
                <w:color w:val="000000"/>
              </w:rPr>
            </w:pPr>
            <w:r w:rsidRPr="00EB01D6">
              <w:rPr>
                <w:rFonts w:ascii="Tahoma" w:hAnsi="Tahoma" w:cs="Tahoma"/>
                <w:color w:val="000000"/>
              </w:rPr>
              <w:t>Will occur several times.</w:t>
            </w:r>
          </w:p>
        </w:tc>
        <w:tc>
          <w:tcPr>
            <w:tcW w:w="1276" w:type="dxa"/>
            <w:tcBorders>
              <w:top w:val="single" w:sz="6" w:space="0" w:color="auto"/>
              <w:left w:val="nil"/>
              <w:bottom w:val="single" w:sz="6" w:space="0" w:color="auto"/>
              <w:right w:val="single" w:sz="6" w:space="0" w:color="auto"/>
            </w:tcBorders>
            <w:shd w:val="clear" w:color="auto" w:fill="FFFFFF"/>
          </w:tcPr>
          <w:p w14:paraId="27386726" w14:textId="77777777" w:rsidR="00A53C92" w:rsidRPr="00EB01D6" w:rsidRDefault="00A53C92" w:rsidP="00F23CA1">
            <w:pPr>
              <w:tabs>
                <w:tab w:val="left" w:pos="567"/>
                <w:tab w:val="left" w:pos="1276"/>
                <w:tab w:val="left" w:pos="1985"/>
                <w:tab w:val="left" w:pos="4962"/>
              </w:tabs>
              <w:ind w:right="226"/>
              <w:jc w:val="center"/>
              <w:rPr>
                <w:rFonts w:ascii="Tahoma" w:hAnsi="Tahoma" w:cs="Tahoma"/>
                <w:color w:val="000000"/>
              </w:rPr>
            </w:pPr>
            <w:r>
              <w:rPr>
                <w:rFonts w:ascii="Tahoma" w:hAnsi="Tahoma" w:cs="Tahoma"/>
                <w:color w:val="000000"/>
              </w:rPr>
              <w:t>4</w:t>
            </w:r>
          </w:p>
        </w:tc>
      </w:tr>
      <w:tr w:rsidR="00A53C92" w:rsidRPr="00EB01D6" w14:paraId="603931DF" w14:textId="77777777" w:rsidTr="00F23CA1">
        <w:tc>
          <w:tcPr>
            <w:tcW w:w="3119" w:type="dxa"/>
            <w:tcBorders>
              <w:top w:val="single" w:sz="6" w:space="0" w:color="auto"/>
              <w:left w:val="single" w:sz="6" w:space="0" w:color="auto"/>
              <w:bottom w:val="single" w:sz="6" w:space="0" w:color="auto"/>
              <w:right w:val="single" w:sz="6" w:space="0" w:color="auto"/>
            </w:tcBorders>
            <w:shd w:val="clear" w:color="auto" w:fill="FFFFFF"/>
          </w:tcPr>
          <w:p w14:paraId="7482870A" w14:textId="77777777" w:rsidR="00A53C92" w:rsidRPr="00EB01D6" w:rsidRDefault="00A53C92" w:rsidP="00F23CA1">
            <w:pPr>
              <w:tabs>
                <w:tab w:val="left" w:pos="567"/>
                <w:tab w:val="left" w:pos="4962"/>
              </w:tabs>
              <w:ind w:right="226"/>
              <w:jc w:val="center"/>
              <w:rPr>
                <w:rFonts w:ascii="Tahoma" w:hAnsi="Tahoma" w:cs="Tahoma"/>
                <w:color w:val="000000"/>
              </w:rPr>
            </w:pPr>
            <w:r w:rsidRPr="00EB01D6">
              <w:rPr>
                <w:rFonts w:ascii="Tahoma" w:hAnsi="Tahoma" w:cs="Tahoma"/>
                <w:color w:val="000000"/>
              </w:rPr>
              <w:t>Possible</w:t>
            </w:r>
          </w:p>
        </w:tc>
        <w:tc>
          <w:tcPr>
            <w:tcW w:w="4845" w:type="dxa"/>
            <w:tcBorders>
              <w:top w:val="single" w:sz="6" w:space="0" w:color="auto"/>
              <w:left w:val="nil"/>
              <w:bottom w:val="single" w:sz="6" w:space="0" w:color="auto"/>
              <w:right w:val="single" w:sz="6" w:space="0" w:color="auto"/>
            </w:tcBorders>
            <w:shd w:val="clear" w:color="auto" w:fill="FFFFFF"/>
          </w:tcPr>
          <w:p w14:paraId="4E838B5C" w14:textId="77777777" w:rsidR="00A53C92" w:rsidRPr="00EB01D6" w:rsidRDefault="00A53C92" w:rsidP="00F23CA1">
            <w:pPr>
              <w:tabs>
                <w:tab w:val="left" w:pos="567"/>
                <w:tab w:val="left" w:pos="1276"/>
                <w:tab w:val="left" w:pos="1985"/>
                <w:tab w:val="left" w:pos="4962"/>
              </w:tabs>
              <w:ind w:right="226"/>
              <w:rPr>
                <w:rFonts w:ascii="Tahoma" w:hAnsi="Tahoma" w:cs="Tahoma"/>
                <w:color w:val="000000"/>
              </w:rPr>
            </w:pPr>
            <w:r>
              <w:rPr>
                <w:rFonts w:ascii="Tahoma" w:hAnsi="Tahoma" w:cs="Tahoma"/>
                <w:color w:val="000000"/>
              </w:rPr>
              <w:t>C</w:t>
            </w:r>
            <w:r w:rsidRPr="00EB01D6">
              <w:rPr>
                <w:rFonts w:ascii="Tahoma" w:hAnsi="Tahoma" w:cs="Tahoma"/>
                <w:color w:val="000000"/>
              </w:rPr>
              <w:t>onceivable</w:t>
            </w:r>
            <w:r>
              <w:rPr>
                <w:rFonts w:ascii="Tahoma" w:hAnsi="Tahoma" w:cs="Tahoma"/>
                <w:color w:val="000000"/>
              </w:rPr>
              <w:t xml:space="preserve"> (could occur sometimes)</w:t>
            </w:r>
          </w:p>
        </w:tc>
        <w:tc>
          <w:tcPr>
            <w:tcW w:w="1276" w:type="dxa"/>
            <w:tcBorders>
              <w:top w:val="single" w:sz="6" w:space="0" w:color="auto"/>
              <w:left w:val="nil"/>
              <w:bottom w:val="single" w:sz="6" w:space="0" w:color="auto"/>
              <w:right w:val="single" w:sz="6" w:space="0" w:color="auto"/>
            </w:tcBorders>
            <w:shd w:val="clear" w:color="auto" w:fill="FFFFFF"/>
          </w:tcPr>
          <w:p w14:paraId="278624A9" w14:textId="77777777" w:rsidR="00A53C92" w:rsidRDefault="00A53C92" w:rsidP="00F23CA1">
            <w:pPr>
              <w:tabs>
                <w:tab w:val="left" w:pos="567"/>
                <w:tab w:val="left" w:pos="1276"/>
                <w:tab w:val="left" w:pos="1985"/>
                <w:tab w:val="left" w:pos="4962"/>
              </w:tabs>
              <w:ind w:right="226"/>
              <w:jc w:val="center"/>
              <w:rPr>
                <w:rFonts w:ascii="Tahoma" w:hAnsi="Tahoma" w:cs="Tahoma"/>
                <w:color w:val="000000"/>
              </w:rPr>
            </w:pPr>
            <w:r>
              <w:rPr>
                <w:rFonts w:ascii="Tahoma" w:hAnsi="Tahoma" w:cs="Tahoma"/>
                <w:color w:val="000000"/>
              </w:rPr>
              <w:t>3</w:t>
            </w:r>
          </w:p>
        </w:tc>
      </w:tr>
      <w:tr w:rsidR="00A53C92" w:rsidRPr="00EB01D6" w14:paraId="4F053E0A" w14:textId="77777777" w:rsidTr="00F23CA1">
        <w:tc>
          <w:tcPr>
            <w:tcW w:w="3119" w:type="dxa"/>
            <w:tcBorders>
              <w:top w:val="single" w:sz="6" w:space="0" w:color="auto"/>
              <w:left w:val="single" w:sz="6" w:space="0" w:color="auto"/>
              <w:bottom w:val="single" w:sz="6" w:space="0" w:color="auto"/>
              <w:right w:val="single" w:sz="6" w:space="0" w:color="auto"/>
            </w:tcBorders>
            <w:shd w:val="clear" w:color="auto" w:fill="FFFFFF"/>
          </w:tcPr>
          <w:p w14:paraId="0D3B26FC" w14:textId="77777777" w:rsidR="00A53C92" w:rsidRPr="00EB01D6" w:rsidRDefault="00A53C92" w:rsidP="00F23CA1">
            <w:pPr>
              <w:tabs>
                <w:tab w:val="left" w:pos="567"/>
                <w:tab w:val="left" w:pos="4962"/>
              </w:tabs>
              <w:ind w:right="226"/>
              <w:jc w:val="center"/>
              <w:rPr>
                <w:rFonts w:ascii="Tahoma" w:hAnsi="Tahoma" w:cs="Tahoma"/>
                <w:color w:val="000000"/>
              </w:rPr>
            </w:pPr>
            <w:r w:rsidRPr="00EB01D6">
              <w:rPr>
                <w:rFonts w:ascii="Tahoma" w:hAnsi="Tahoma" w:cs="Tahoma"/>
                <w:color w:val="000000"/>
              </w:rPr>
              <w:t>Remote</w:t>
            </w:r>
          </w:p>
        </w:tc>
        <w:tc>
          <w:tcPr>
            <w:tcW w:w="4845" w:type="dxa"/>
            <w:tcBorders>
              <w:top w:val="single" w:sz="6" w:space="0" w:color="auto"/>
              <w:left w:val="nil"/>
              <w:bottom w:val="single" w:sz="6" w:space="0" w:color="auto"/>
              <w:right w:val="single" w:sz="6" w:space="0" w:color="auto"/>
            </w:tcBorders>
            <w:shd w:val="clear" w:color="auto" w:fill="FFFFFF"/>
          </w:tcPr>
          <w:p w14:paraId="31534566" w14:textId="77777777" w:rsidR="00A53C92" w:rsidRPr="00EB01D6" w:rsidRDefault="00A53C92" w:rsidP="00F23CA1">
            <w:pPr>
              <w:tabs>
                <w:tab w:val="left" w:pos="567"/>
                <w:tab w:val="left" w:pos="1276"/>
                <w:tab w:val="left" w:pos="1985"/>
                <w:tab w:val="left" w:pos="4962"/>
              </w:tabs>
              <w:ind w:right="226"/>
              <w:rPr>
                <w:rFonts w:ascii="Tahoma" w:hAnsi="Tahoma" w:cs="Tahoma"/>
                <w:color w:val="000000"/>
              </w:rPr>
            </w:pPr>
            <w:r>
              <w:rPr>
                <w:rFonts w:ascii="Tahoma" w:hAnsi="Tahoma" w:cs="Tahoma"/>
                <w:color w:val="000000"/>
              </w:rPr>
              <w:t>Unlikely though still conceivable</w:t>
            </w:r>
          </w:p>
        </w:tc>
        <w:tc>
          <w:tcPr>
            <w:tcW w:w="1276" w:type="dxa"/>
            <w:tcBorders>
              <w:top w:val="single" w:sz="6" w:space="0" w:color="auto"/>
              <w:left w:val="nil"/>
              <w:bottom w:val="single" w:sz="6" w:space="0" w:color="auto"/>
              <w:right w:val="single" w:sz="6" w:space="0" w:color="auto"/>
            </w:tcBorders>
            <w:shd w:val="clear" w:color="auto" w:fill="FFFFFF"/>
          </w:tcPr>
          <w:p w14:paraId="629A2834" w14:textId="77777777" w:rsidR="00A53C92" w:rsidRDefault="00A53C92" w:rsidP="00F23CA1">
            <w:pPr>
              <w:tabs>
                <w:tab w:val="left" w:pos="567"/>
                <w:tab w:val="left" w:pos="1276"/>
                <w:tab w:val="left" w:pos="1985"/>
                <w:tab w:val="left" w:pos="4962"/>
              </w:tabs>
              <w:ind w:right="226"/>
              <w:jc w:val="center"/>
              <w:rPr>
                <w:rFonts w:ascii="Tahoma" w:hAnsi="Tahoma" w:cs="Tahoma"/>
                <w:color w:val="000000"/>
              </w:rPr>
            </w:pPr>
            <w:r>
              <w:rPr>
                <w:rFonts w:ascii="Tahoma" w:hAnsi="Tahoma" w:cs="Tahoma"/>
                <w:color w:val="000000"/>
              </w:rPr>
              <w:t>2</w:t>
            </w:r>
          </w:p>
        </w:tc>
      </w:tr>
      <w:tr w:rsidR="00A53C92" w:rsidRPr="00EB01D6" w14:paraId="308F669B" w14:textId="77777777" w:rsidTr="00F23CA1">
        <w:tc>
          <w:tcPr>
            <w:tcW w:w="3119" w:type="dxa"/>
            <w:tcBorders>
              <w:top w:val="single" w:sz="6" w:space="0" w:color="auto"/>
              <w:left w:val="single" w:sz="6" w:space="0" w:color="auto"/>
              <w:bottom w:val="single" w:sz="6" w:space="0" w:color="auto"/>
              <w:right w:val="single" w:sz="6" w:space="0" w:color="auto"/>
            </w:tcBorders>
            <w:shd w:val="clear" w:color="auto" w:fill="FFFFFF"/>
          </w:tcPr>
          <w:p w14:paraId="1729D5BC" w14:textId="77777777" w:rsidR="00A53C92" w:rsidRPr="00EB01D6" w:rsidRDefault="00A53C92" w:rsidP="00F23CA1">
            <w:pPr>
              <w:tabs>
                <w:tab w:val="left" w:pos="567"/>
                <w:tab w:val="left" w:pos="4962"/>
              </w:tabs>
              <w:ind w:right="226"/>
              <w:jc w:val="center"/>
              <w:rPr>
                <w:rFonts w:ascii="Tahoma" w:hAnsi="Tahoma" w:cs="Tahoma"/>
                <w:color w:val="000000"/>
              </w:rPr>
            </w:pPr>
            <w:r>
              <w:rPr>
                <w:rFonts w:ascii="Tahoma" w:hAnsi="Tahoma" w:cs="Tahoma"/>
                <w:color w:val="000000"/>
              </w:rPr>
              <w:t>Improbable</w:t>
            </w:r>
          </w:p>
        </w:tc>
        <w:tc>
          <w:tcPr>
            <w:tcW w:w="4845" w:type="dxa"/>
            <w:tcBorders>
              <w:top w:val="single" w:sz="6" w:space="0" w:color="auto"/>
              <w:left w:val="nil"/>
              <w:bottom w:val="single" w:sz="6" w:space="0" w:color="auto"/>
              <w:right w:val="single" w:sz="6" w:space="0" w:color="auto"/>
            </w:tcBorders>
            <w:shd w:val="clear" w:color="auto" w:fill="FFFFFF"/>
          </w:tcPr>
          <w:p w14:paraId="3AF94771" w14:textId="77777777" w:rsidR="00A53C92" w:rsidRPr="00EB01D6" w:rsidRDefault="00A53C92" w:rsidP="00F23CA1">
            <w:pPr>
              <w:tabs>
                <w:tab w:val="left" w:pos="567"/>
                <w:tab w:val="left" w:pos="1276"/>
                <w:tab w:val="left" w:pos="1985"/>
                <w:tab w:val="left" w:pos="4962"/>
              </w:tabs>
              <w:ind w:right="226"/>
              <w:rPr>
                <w:rFonts w:ascii="Tahoma" w:hAnsi="Tahoma" w:cs="Tahoma"/>
                <w:color w:val="000000"/>
              </w:rPr>
            </w:pPr>
            <w:r w:rsidRPr="00EB01D6">
              <w:rPr>
                <w:rFonts w:ascii="Tahoma" w:hAnsi="Tahoma" w:cs="Tahoma"/>
                <w:color w:val="000000"/>
              </w:rPr>
              <w:t>So unlikely that probability is close to zero.</w:t>
            </w:r>
          </w:p>
        </w:tc>
        <w:tc>
          <w:tcPr>
            <w:tcW w:w="1276" w:type="dxa"/>
            <w:tcBorders>
              <w:top w:val="single" w:sz="6" w:space="0" w:color="auto"/>
              <w:left w:val="nil"/>
              <w:bottom w:val="single" w:sz="6" w:space="0" w:color="auto"/>
              <w:right w:val="single" w:sz="6" w:space="0" w:color="auto"/>
            </w:tcBorders>
            <w:shd w:val="clear" w:color="auto" w:fill="FFFFFF"/>
          </w:tcPr>
          <w:p w14:paraId="08369218" w14:textId="77777777" w:rsidR="00A53C92" w:rsidRPr="00EB01D6" w:rsidRDefault="00A53C92" w:rsidP="00F23CA1">
            <w:pPr>
              <w:tabs>
                <w:tab w:val="left" w:pos="567"/>
                <w:tab w:val="left" w:pos="1276"/>
                <w:tab w:val="left" w:pos="1985"/>
                <w:tab w:val="left" w:pos="4962"/>
              </w:tabs>
              <w:ind w:right="226"/>
              <w:jc w:val="center"/>
              <w:rPr>
                <w:rFonts w:ascii="Tahoma" w:hAnsi="Tahoma" w:cs="Tahoma"/>
                <w:color w:val="000000"/>
              </w:rPr>
            </w:pPr>
            <w:r>
              <w:rPr>
                <w:rFonts w:ascii="Tahoma" w:hAnsi="Tahoma" w:cs="Tahoma"/>
                <w:color w:val="000000"/>
              </w:rPr>
              <w:t>1</w:t>
            </w:r>
          </w:p>
        </w:tc>
      </w:tr>
    </w:tbl>
    <w:p w14:paraId="08601184" w14:textId="77777777" w:rsidR="00A53C92" w:rsidRDefault="00A53C92" w:rsidP="00A53C92">
      <w:pPr>
        <w:tabs>
          <w:tab w:val="left" w:pos="567"/>
          <w:tab w:val="left" w:pos="4253"/>
        </w:tabs>
        <w:ind w:right="226"/>
        <w:jc w:val="both"/>
        <w:rPr>
          <w:rFonts w:ascii="Tahoma" w:hAnsi="Tahoma" w:cs="Tahoma"/>
          <w:color w:val="000000"/>
        </w:rPr>
      </w:pPr>
    </w:p>
    <w:tbl>
      <w:tblPr>
        <w:tblW w:w="9098" w:type="dxa"/>
        <w:tblInd w:w="108" w:type="dxa"/>
        <w:tblLayout w:type="fixed"/>
        <w:tblLook w:val="0000" w:firstRow="0" w:lastRow="0" w:firstColumn="0" w:lastColumn="0" w:noHBand="0" w:noVBand="0"/>
      </w:tblPr>
      <w:tblGrid>
        <w:gridCol w:w="3145"/>
        <w:gridCol w:w="4819"/>
        <w:gridCol w:w="1134"/>
      </w:tblGrid>
      <w:tr w:rsidR="00A53C92" w:rsidRPr="00EB01D6" w14:paraId="79CF96FB" w14:textId="77777777" w:rsidTr="00F23CA1">
        <w:tc>
          <w:tcPr>
            <w:tcW w:w="9098" w:type="dxa"/>
            <w:gridSpan w:val="3"/>
            <w:tcBorders>
              <w:top w:val="single" w:sz="6" w:space="0" w:color="auto"/>
              <w:left w:val="single" w:sz="6" w:space="0" w:color="auto"/>
              <w:right w:val="single" w:sz="6" w:space="0" w:color="auto"/>
            </w:tcBorders>
            <w:shd w:val="clear" w:color="auto" w:fill="365F91" w:themeFill="accent1" w:themeFillShade="BF"/>
          </w:tcPr>
          <w:p w14:paraId="688CBA2F" w14:textId="77777777" w:rsidR="00A53C92" w:rsidRPr="00BC0CCB" w:rsidRDefault="00A53C92" w:rsidP="00F23CA1">
            <w:pPr>
              <w:tabs>
                <w:tab w:val="left" w:pos="567"/>
                <w:tab w:val="left" w:pos="4962"/>
              </w:tabs>
              <w:spacing w:before="60" w:after="60"/>
              <w:ind w:right="227"/>
              <w:jc w:val="center"/>
              <w:rPr>
                <w:rFonts w:ascii="Tahoma" w:hAnsi="Tahoma" w:cs="Tahoma"/>
                <w:b/>
                <w:color w:val="FFFFFF" w:themeColor="background1"/>
              </w:rPr>
            </w:pPr>
            <w:r>
              <w:rPr>
                <w:rFonts w:ascii="Tahoma" w:hAnsi="Tahoma" w:cs="Tahoma"/>
                <w:b/>
                <w:color w:val="FFFFFF" w:themeColor="background1"/>
              </w:rPr>
              <w:t>Consequence of hazard occurring</w:t>
            </w:r>
          </w:p>
        </w:tc>
      </w:tr>
      <w:tr w:rsidR="00A53C92" w:rsidRPr="00EB01D6" w14:paraId="3F416F73" w14:textId="77777777" w:rsidTr="00F23CA1">
        <w:tc>
          <w:tcPr>
            <w:tcW w:w="3145" w:type="dxa"/>
            <w:tcBorders>
              <w:top w:val="single" w:sz="6" w:space="0" w:color="auto"/>
              <w:left w:val="single" w:sz="6" w:space="0" w:color="auto"/>
              <w:right w:val="single" w:sz="6" w:space="0" w:color="auto"/>
            </w:tcBorders>
            <w:shd w:val="clear" w:color="auto" w:fill="E5DFEC" w:themeFill="accent4" w:themeFillTint="33"/>
          </w:tcPr>
          <w:p w14:paraId="2BE00954" w14:textId="77777777" w:rsidR="00A53C92" w:rsidRPr="007B18D5" w:rsidRDefault="00A53C92" w:rsidP="00F23CA1">
            <w:pPr>
              <w:tabs>
                <w:tab w:val="left" w:pos="567"/>
                <w:tab w:val="left" w:pos="4962"/>
              </w:tabs>
              <w:spacing w:before="60" w:after="60"/>
              <w:ind w:right="227"/>
              <w:jc w:val="center"/>
              <w:rPr>
                <w:rFonts w:ascii="Tahoma" w:hAnsi="Tahoma" w:cs="Tahoma"/>
                <w:b/>
                <w:noProof/>
                <w:color w:val="000000"/>
              </w:rPr>
            </w:pPr>
            <w:r w:rsidRPr="007B18D5">
              <w:rPr>
                <w:rFonts w:ascii="Tahoma" w:hAnsi="Tahoma" w:cs="Tahoma"/>
                <w:b/>
                <w:noProof/>
                <w:color w:val="000000"/>
              </w:rPr>
              <w:t>Consequence</w:t>
            </w:r>
          </w:p>
        </w:tc>
        <w:tc>
          <w:tcPr>
            <w:tcW w:w="4819" w:type="dxa"/>
            <w:tcBorders>
              <w:top w:val="single" w:sz="6" w:space="0" w:color="auto"/>
              <w:left w:val="nil"/>
              <w:right w:val="single" w:sz="6" w:space="0" w:color="auto"/>
            </w:tcBorders>
            <w:shd w:val="clear" w:color="auto" w:fill="E5DFEC" w:themeFill="accent4" w:themeFillTint="33"/>
          </w:tcPr>
          <w:p w14:paraId="4CD2B5F4" w14:textId="77777777" w:rsidR="00A53C92" w:rsidRPr="007B18D5" w:rsidRDefault="00A53C92" w:rsidP="00F23CA1">
            <w:pPr>
              <w:tabs>
                <w:tab w:val="left" w:pos="567"/>
                <w:tab w:val="left" w:pos="4962"/>
              </w:tabs>
              <w:spacing w:before="60" w:after="60"/>
              <w:ind w:right="227"/>
              <w:jc w:val="center"/>
              <w:rPr>
                <w:rFonts w:ascii="Tahoma" w:hAnsi="Tahoma" w:cs="Tahoma"/>
                <w:b/>
                <w:noProof/>
                <w:color w:val="000000"/>
              </w:rPr>
            </w:pPr>
            <w:r w:rsidRPr="007B18D5">
              <w:rPr>
                <w:rFonts w:ascii="Tahoma" w:hAnsi="Tahoma" w:cs="Tahoma"/>
                <w:b/>
                <w:noProof/>
                <w:color w:val="000000"/>
              </w:rPr>
              <w:t>Description</w:t>
            </w:r>
          </w:p>
        </w:tc>
        <w:tc>
          <w:tcPr>
            <w:tcW w:w="1134" w:type="dxa"/>
            <w:tcBorders>
              <w:top w:val="single" w:sz="6" w:space="0" w:color="auto"/>
              <w:left w:val="nil"/>
              <w:right w:val="single" w:sz="6" w:space="0" w:color="auto"/>
            </w:tcBorders>
            <w:shd w:val="clear" w:color="auto" w:fill="E5DFEC" w:themeFill="accent4" w:themeFillTint="33"/>
          </w:tcPr>
          <w:p w14:paraId="4A9B34B2" w14:textId="77777777" w:rsidR="00A53C92" w:rsidRPr="00EB01D6" w:rsidRDefault="00A53C92" w:rsidP="00F23CA1">
            <w:pPr>
              <w:tabs>
                <w:tab w:val="left" w:pos="567"/>
                <w:tab w:val="left" w:pos="4962"/>
              </w:tabs>
              <w:spacing w:before="60" w:after="60"/>
              <w:ind w:right="227"/>
              <w:jc w:val="center"/>
              <w:rPr>
                <w:rFonts w:ascii="Tahoma" w:hAnsi="Tahoma" w:cs="Tahoma"/>
                <w:b/>
                <w:color w:val="000000"/>
              </w:rPr>
            </w:pPr>
            <w:r>
              <w:rPr>
                <w:rFonts w:ascii="Tahoma" w:hAnsi="Tahoma" w:cs="Tahoma"/>
                <w:b/>
                <w:color w:val="000000"/>
              </w:rPr>
              <w:t>Score</w:t>
            </w:r>
          </w:p>
        </w:tc>
      </w:tr>
      <w:tr w:rsidR="00A53C92" w:rsidRPr="00EB01D6" w14:paraId="74ADAF5D" w14:textId="77777777" w:rsidTr="00F23CA1">
        <w:tc>
          <w:tcPr>
            <w:tcW w:w="3145" w:type="dxa"/>
            <w:tcBorders>
              <w:top w:val="single" w:sz="6" w:space="0" w:color="auto"/>
              <w:left w:val="single" w:sz="6" w:space="0" w:color="auto"/>
              <w:bottom w:val="single" w:sz="6" w:space="0" w:color="auto"/>
              <w:right w:val="single" w:sz="6" w:space="0" w:color="auto"/>
            </w:tcBorders>
            <w:shd w:val="clear" w:color="auto" w:fill="FFFFFF"/>
          </w:tcPr>
          <w:p w14:paraId="4C5D6000" w14:textId="77777777" w:rsidR="00A53C92" w:rsidRPr="00EB01D6" w:rsidRDefault="00A53C92" w:rsidP="00F23CA1">
            <w:pPr>
              <w:tabs>
                <w:tab w:val="left" w:pos="567"/>
                <w:tab w:val="left" w:pos="4962"/>
              </w:tabs>
              <w:ind w:right="226"/>
              <w:jc w:val="center"/>
              <w:rPr>
                <w:rFonts w:ascii="Tahoma" w:hAnsi="Tahoma" w:cs="Tahoma"/>
                <w:color w:val="000000"/>
              </w:rPr>
            </w:pPr>
            <w:r>
              <w:rPr>
                <w:rFonts w:ascii="Tahoma" w:hAnsi="Tahoma" w:cs="Tahoma"/>
                <w:color w:val="000000"/>
              </w:rPr>
              <w:t>Catastrophic</w:t>
            </w:r>
          </w:p>
        </w:tc>
        <w:tc>
          <w:tcPr>
            <w:tcW w:w="4819" w:type="dxa"/>
            <w:tcBorders>
              <w:top w:val="single" w:sz="6" w:space="0" w:color="auto"/>
              <w:left w:val="nil"/>
              <w:bottom w:val="single" w:sz="6" w:space="0" w:color="auto"/>
              <w:right w:val="single" w:sz="6" w:space="0" w:color="auto"/>
            </w:tcBorders>
            <w:shd w:val="clear" w:color="auto" w:fill="FFFFFF"/>
          </w:tcPr>
          <w:p w14:paraId="3538B5F2" w14:textId="77777777" w:rsidR="00A53C92" w:rsidRPr="00EB01D6" w:rsidRDefault="00A53C92" w:rsidP="00F23CA1">
            <w:pPr>
              <w:tabs>
                <w:tab w:val="left" w:pos="567"/>
                <w:tab w:val="left" w:pos="1276"/>
                <w:tab w:val="left" w:pos="1985"/>
                <w:tab w:val="left" w:pos="4962"/>
              </w:tabs>
              <w:ind w:right="226"/>
              <w:rPr>
                <w:rFonts w:ascii="Tahoma" w:hAnsi="Tahoma" w:cs="Tahoma"/>
                <w:color w:val="000000"/>
              </w:rPr>
            </w:pPr>
            <w:r>
              <w:rPr>
                <w:rFonts w:ascii="Tahoma" w:hAnsi="Tahoma" w:cs="Tahoma"/>
                <w:color w:val="000000"/>
              </w:rPr>
              <w:t>Death</w:t>
            </w:r>
          </w:p>
        </w:tc>
        <w:tc>
          <w:tcPr>
            <w:tcW w:w="1134" w:type="dxa"/>
            <w:tcBorders>
              <w:top w:val="single" w:sz="6" w:space="0" w:color="auto"/>
              <w:left w:val="nil"/>
              <w:bottom w:val="single" w:sz="6" w:space="0" w:color="auto"/>
              <w:right w:val="single" w:sz="6" w:space="0" w:color="auto"/>
            </w:tcBorders>
            <w:shd w:val="clear" w:color="auto" w:fill="FFFFFF"/>
          </w:tcPr>
          <w:p w14:paraId="5BA8C580" w14:textId="77777777" w:rsidR="00A53C92" w:rsidRPr="00EB01D6" w:rsidRDefault="00A53C92" w:rsidP="00F23CA1">
            <w:pPr>
              <w:tabs>
                <w:tab w:val="left" w:pos="567"/>
                <w:tab w:val="left" w:pos="1276"/>
                <w:tab w:val="left" w:pos="1985"/>
                <w:tab w:val="left" w:pos="4962"/>
              </w:tabs>
              <w:ind w:right="226"/>
              <w:jc w:val="center"/>
              <w:rPr>
                <w:rFonts w:ascii="Tahoma" w:hAnsi="Tahoma" w:cs="Tahoma"/>
                <w:color w:val="000000"/>
              </w:rPr>
            </w:pPr>
            <w:r>
              <w:rPr>
                <w:rFonts w:ascii="Tahoma" w:hAnsi="Tahoma" w:cs="Tahoma"/>
                <w:color w:val="000000"/>
              </w:rPr>
              <w:t>5</w:t>
            </w:r>
          </w:p>
        </w:tc>
      </w:tr>
      <w:tr w:rsidR="00A53C92" w:rsidRPr="00EB01D6" w14:paraId="55D7D635" w14:textId="77777777" w:rsidTr="00F23CA1">
        <w:tc>
          <w:tcPr>
            <w:tcW w:w="3145" w:type="dxa"/>
            <w:tcBorders>
              <w:top w:val="single" w:sz="6" w:space="0" w:color="auto"/>
              <w:left w:val="single" w:sz="6" w:space="0" w:color="auto"/>
              <w:bottom w:val="single" w:sz="6" w:space="0" w:color="auto"/>
              <w:right w:val="single" w:sz="6" w:space="0" w:color="auto"/>
            </w:tcBorders>
            <w:shd w:val="clear" w:color="auto" w:fill="FFFFFF"/>
          </w:tcPr>
          <w:p w14:paraId="462D8A41" w14:textId="77777777" w:rsidR="00A53C92" w:rsidRPr="00EB01D6" w:rsidRDefault="00A53C92" w:rsidP="00F23CA1">
            <w:pPr>
              <w:tabs>
                <w:tab w:val="left" w:pos="567"/>
                <w:tab w:val="left" w:pos="4962"/>
              </w:tabs>
              <w:ind w:right="226"/>
              <w:jc w:val="center"/>
              <w:rPr>
                <w:rFonts w:ascii="Tahoma" w:hAnsi="Tahoma" w:cs="Tahoma"/>
                <w:color w:val="000000"/>
              </w:rPr>
            </w:pPr>
            <w:r>
              <w:rPr>
                <w:rFonts w:ascii="Tahoma" w:hAnsi="Tahoma" w:cs="Tahoma"/>
                <w:color w:val="000000"/>
              </w:rPr>
              <w:t>Major</w:t>
            </w:r>
          </w:p>
        </w:tc>
        <w:tc>
          <w:tcPr>
            <w:tcW w:w="4819" w:type="dxa"/>
            <w:tcBorders>
              <w:top w:val="single" w:sz="6" w:space="0" w:color="auto"/>
              <w:left w:val="nil"/>
              <w:bottom w:val="single" w:sz="6" w:space="0" w:color="auto"/>
              <w:right w:val="single" w:sz="6" w:space="0" w:color="auto"/>
            </w:tcBorders>
            <w:shd w:val="clear" w:color="auto" w:fill="FFFFFF"/>
          </w:tcPr>
          <w:p w14:paraId="5C1DC909" w14:textId="77777777" w:rsidR="00A53C92" w:rsidRPr="00EB01D6" w:rsidRDefault="00A53C92" w:rsidP="00F23CA1">
            <w:pPr>
              <w:tabs>
                <w:tab w:val="left" w:pos="567"/>
                <w:tab w:val="left" w:pos="1276"/>
                <w:tab w:val="left" w:pos="1985"/>
                <w:tab w:val="left" w:pos="4962"/>
              </w:tabs>
              <w:ind w:right="226"/>
              <w:rPr>
                <w:rFonts w:ascii="Tahoma" w:hAnsi="Tahoma" w:cs="Tahoma"/>
                <w:color w:val="000000"/>
              </w:rPr>
            </w:pPr>
            <w:r>
              <w:rPr>
                <w:rFonts w:ascii="Tahoma" w:hAnsi="Tahoma" w:cs="Tahoma"/>
                <w:color w:val="000000"/>
              </w:rPr>
              <w:t xml:space="preserve">More than a </w:t>
            </w:r>
            <w:proofErr w:type="gramStart"/>
            <w:r>
              <w:rPr>
                <w:rFonts w:ascii="Tahoma" w:hAnsi="Tahoma" w:cs="Tahoma"/>
                <w:color w:val="000000"/>
              </w:rPr>
              <w:t>seven day</w:t>
            </w:r>
            <w:proofErr w:type="gramEnd"/>
            <w:r>
              <w:rPr>
                <w:rFonts w:ascii="Tahoma" w:hAnsi="Tahoma" w:cs="Tahoma"/>
                <w:color w:val="000000"/>
              </w:rPr>
              <w:t xml:space="preserve"> absence from work or permanent disability</w:t>
            </w:r>
          </w:p>
        </w:tc>
        <w:tc>
          <w:tcPr>
            <w:tcW w:w="1134" w:type="dxa"/>
            <w:tcBorders>
              <w:top w:val="single" w:sz="6" w:space="0" w:color="auto"/>
              <w:left w:val="nil"/>
              <w:bottom w:val="single" w:sz="6" w:space="0" w:color="auto"/>
              <w:right w:val="single" w:sz="6" w:space="0" w:color="auto"/>
            </w:tcBorders>
            <w:shd w:val="clear" w:color="auto" w:fill="FFFFFF"/>
          </w:tcPr>
          <w:p w14:paraId="7DB64DE9" w14:textId="77777777" w:rsidR="00A53C92" w:rsidRPr="00EB01D6" w:rsidRDefault="00A53C92" w:rsidP="00F23CA1">
            <w:pPr>
              <w:tabs>
                <w:tab w:val="left" w:pos="567"/>
                <w:tab w:val="left" w:pos="1276"/>
                <w:tab w:val="left" w:pos="1985"/>
                <w:tab w:val="left" w:pos="4962"/>
              </w:tabs>
              <w:ind w:right="226"/>
              <w:jc w:val="center"/>
              <w:rPr>
                <w:rFonts w:ascii="Tahoma" w:hAnsi="Tahoma" w:cs="Tahoma"/>
                <w:color w:val="000000"/>
              </w:rPr>
            </w:pPr>
            <w:r>
              <w:rPr>
                <w:rFonts w:ascii="Tahoma" w:hAnsi="Tahoma" w:cs="Tahoma"/>
                <w:color w:val="000000"/>
              </w:rPr>
              <w:t>4</w:t>
            </w:r>
          </w:p>
        </w:tc>
      </w:tr>
      <w:tr w:rsidR="00A53C92" w14:paraId="1ED4D4FB" w14:textId="77777777" w:rsidTr="00F23CA1">
        <w:tc>
          <w:tcPr>
            <w:tcW w:w="3145" w:type="dxa"/>
            <w:tcBorders>
              <w:top w:val="single" w:sz="6" w:space="0" w:color="auto"/>
              <w:left w:val="single" w:sz="6" w:space="0" w:color="auto"/>
              <w:bottom w:val="single" w:sz="6" w:space="0" w:color="auto"/>
              <w:right w:val="single" w:sz="6" w:space="0" w:color="auto"/>
            </w:tcBorders>
            <w:shd w:val="clear" w:color="auto" w:fill="FFFFFF"/>
          </w:tcPr>
          <w:p w14:paraId="5441A51D" w14:textId="77777777" w:rsidR="00A53C92" w:rsidRPr="00EB01D6" w:rsidRDefault="00A53C92" w:rsidP="00F23CA1">
            <w:pPr>
              <w:tabs>
                <w:tab w:val="left" w:pos="567"/>
                <w:tab w:val="left" w:pos="4962"/>
              </w:tabs>
              <w:ind w:right="226"/>
              <w:jc w:val="center"/>
              <w:rPr>
                <w:rFonts w:ascii="Tahoma" w:hAnsi="Tahoma" w:cs="Tahoma"/>
                <w:color w:val="000000"/>
              </w:rPr>
            </w:pPr>
            <w:r>
              <w:rPr>
                <w:rFonts w:ascii="Tahoma" w:hAnsi="Tahoma" w:cs="Tahoma"/>
                <w:color w:val="000000"/>
              </w:rPr>
              <w:t>Moderate</w:t>
            </w:r>
          </w:p>
        </w:tc>
        <w:tc>
          <w:tcPr>
            <w:tcW w:w="4819" w:type="dxa"/>
            <w:tcBorders>
              <w:top w:val="single" w:sz="6" w:space="0" w:color="auto"/>
              <w:left w:val="nil"/>
              <w:bottom w:val="single" w:sz="6" w:space="0" w:color="auto"/>
              <w:right w:val="single" w:sz="6" w:space="0" w:color="auto"/>
            </w:tcBorders>
            <w:shd w:val="clear" w:color="auto" w:fill="FFFFFF"/>
          </w:tcPr>
          <w:p w14:paraId="75683F05" w14:textId="77777777" w:rsidR="00A53C92" w:rsidRPr="00EB01D6" w:rsidRDefault="00A53C92" w:rsidP="00F23CA1">
            <w:pPr>
              <w:tabs>
                <w:tab w:val="left" w:pos="567"/>
                <w:tab w:val="left" w:pos="1276"/>
                <w:tab w:val="left" w:pos="1985"/>
                <w:tab w:val="left" w:pos="4962"/>
              </w:tabs>
              <w:ind w:right="226"/>
              <w:rPr>
                <w:rFonts w:ascii="Tahoma" w:hAnsi="Tahoma" w:cs="Tahoma"/>
                <w:color w:val="000000"/>
              </w:rPr>
            </w:pPr>
            <w:r>
              <w:rPr>
                <w:rFonts w:ascii="Tahoma" w:hAnsi="Tahoma" w:cs="Tahoma"/>
                <w:color w:val="000000"/>
              </w:rPr>
              <w:t>Up to three days absence from work</w:t>
            </w:r>
          </w:p>
        </w:tc>
        <w:tc>
          <w:tcPr>
            <w:tcW w:w="1134" w:type="dxa"/>
            <w:tcBorders>
              <w:top w:val="single" w:sz="6" w:space="0" w:color="auto"/>
              <w:left w:val="nil"/>
              <w:bottom w:val="single" w:sz="6" w:space="0" w:color="auto"/>
              <w:right w:val="single" w:sz="6" w:space="0" w:color="auto"/>
            </w:tcBorders>
            <w:shd w:val="clear" w:color="auto" w:fill="FFFFFF"/>
          </w:tcPr>
          <w:p w14:paraId="3B469BD4" w14:textId="77777777" w:rsidR="00A53C92" w:rsidRDefault="00A53C92" w:rsidP="00F23CA1">
            <w:pPr>
              <w:tabs>
                <w:tab w:val="left" w:pos="567"/>
                <w:tab w:val="left" w:pos="1276"/>
                <w:tab w:val="left" w:pos="1985"/>
                <w:tab w:val="left" w:pos="4962"/>
              </w:tabs>
              <w:ind w:right="226"/>
              <w:jc w:val="center"/>
              <w:rPr>
                <w:rFonts w:ascii="Tahoma" w:hAnsi="Tahoma" w:cs="Tahoma"/>
                <w:color w:val="000000"/>
              </w:rPr>
            </w:pPr>
            <w:r>
              <w:rPr>
                <w:rFonts w:ascii="Tahoma" w:hAnsi="Tahoma" w:cs="Tahoma"/>
                <w:color w:val="000000"/>
              </w:rPr>
              <w:t>3</w:t>
            </w:r>
          </w:p>
        </w:tc>
      </w:tr>
      <w:tr w:rsidR="00A53C92" w14:paraId="10264CFD" w14:textId="77777777" w:rsidTr="00F23CA1">
        <w:tc>
          <w:tcPr>
            <w:tcW w:w="3145" w:type="dxa"/>
            <w:tcBorders>
              <w:top w:val="single" w:sz="6" w:space="0" w:color="auto"/>
              <w:left w:val="single" w:sz="6" w:space="0" w:color="auto"/>
              <w:bottom w:val="single" w:sz="6" w:space="0" w:color="auto"/>
              <w:right w:val="single" w:sz="6" w:space="0" w:color="auto"/>
            </w:tcBorders>
            <w:shd w:val="clear" w:color="auto" w:fill="FFFFFF"/>
          </w:tcPr>
          <w:p w14:paraId="65FB672A" w14:textId="77777777" w:rsidR="00A53C92" w:rsidRPr="00EB01D6" w:rsidRDefault="00A53C92" w:rsidP="00F23CA1">
            <w:pPr>
              <w:tabs>
                <w:tab w:val="left" w:pos="567"/>
                <w:tab w:val="left" w:pos="4962"/>
              </w:tabs>
              <w:ind w:right="226"/>
              <w:jc w:val="center"/>
              <w:rPr>
                <w:rFonts w:ascii="Tahoma" w:hAnsi="Tahoma" w:cs="Tahoma"/>
                <w:color w:val="000000"/>
              </w:rPr>
            </w:pPr>
            <w:r>
              <w:rPr>
                <w:rFonts w:ascii="Tahoma" w:hAnsi="Tahoma" w:cs="Tahoma"/>
                <w:color w:val="000000"/>
              </w:rPr>
              <w:t xml:space="preserve">Minor </w:t>
            </w:r>
          </w:p>
        </w:tc>
        <w:tc>
          <w:tcPr>
            <w:tcW w:w="4819" w:type="dxa"/>
            <w:tcBorders>
              <w:top w:val="single" w:sz="6" w:space="0" w:color="auto"/>
              <w:left w:val="nil"/>
              <w:bottom w:val="single" w:sz="6" w:space="0" w:color="auto"/>
              <w:right w:val="single" w:sz="6" w:space="0" w:color="auto"/>
            </w:tcBorders>
            <w:shd w:val="clear" w:color="auto" w:fill="FFFFFF"/>
          </w:tcPr>
          <w:p w14:paraId="78B1A91F" w14:textId="77777777" w:rsidR="00A53C92" w:rsidRPr="00EB01D6" w:rsidRDefault="00A53C92" w:rsidP="00F23CA1">
            <w:pPr>
              <w:tabs>
                <w:tab w:val="left" w:pos="567"/>
                <w:tab w:val="left" w:pos="1276"/>
                <w:tab w:val="left" w:pos="1985"/>
                <w:tab w:val="left" w:pos="4962"/>
              </w:tabs>
              <w:ind w:right="226"/>
              <w:rPr>
                <w:rFonts w:ascii="Tahoma" w:hAnsi="Tahoma" w:cs="Tahoma"/>
                <w:color w:val="000000"/>
              </w:rPr>
            </w:pPr>
            <w:r>
              <w:rPr>
                <w:rFonts w:ascii="Tahoma" w:hAnsi="Tahoma" w:cs="Tahoma"/>
                <w:color w:val="000000"/>
              </w:rPr>
              <w:t>Minor injuries requiring first aid</w:t>
            </w:r>
          </w:p>
        </w:tc>
        <w:tc>
          <w:tcPr>
            <w:tcW w:w="1134" w:type="dxa"/>
            <w:tcBorders>
              <w:top w:val="single" w:sz="6" w:space="0" w:color="auto"/>
              <w:left w:val="nil"/>
              <w:bottom w:val="single" w:sz="6" w:space="0" w:color="auto"/>
              <w:right w:val="single" w:sz="6" w:space="0" w:color="auto"/>
            </w:tcBorders>
            <w:shd w:val="clear" w:color="auto" w:fill="FFFFFF"/>
          </w:tcPr>
          <w:p w14:paraId="52B1F58F" w14:textId="77777777" w:rsidR="00A53C92" w:rsidRDefault="00A53C92" w:rsidP="00F23CA1">
            <w:pPr>
              <w:tabs>
                <w:tab w:val="left" w:pos="567"/>
                <w:tab w:val="left" w:pos="1276"/>
                <w:tab w:val="left" w:pos="1985"/>
                <w:tab w:val="left" w:pos="4962"/>
              </w:tabs>
              <w:ind w:right="226"/>
              <w:jc w:val="center"/>
              <w:rPr>
                <w:rFonts w:ascii="Tahoma" w:hAnsi="Tahoma" w:cs="Tahoma"/>
                <w:color w:val="000000"/>
              </w:rPr>
            </w:pPr>
            <w:r>
              <w:rPr>
                <w:rFonts w:ascii="Tahoma" w:hAnsi="Tahoma" w:cs="Tahoma"/>
                <w:color w:val="000000"/>
              </w:rPr>
              <w:t>2</w:t>
            </w:r>
          </w:p>
        </w:tc>
      </w:tr>
      <w:tr w:rsidR="00A53C92" w:rsidRPr="00EB01D6" w14:paraId="184E1E47" w14:textId="77777777" w:rsidTr="00F23CA1">
        <w:tc>
          <w:tcPr>
            <w:tcW w:w="3145" w:type="dxa"/>
            <w:tcBorders>
              <w:top w:val="single" w:sz="6" w:space="0" w:color="auto"/>
              <w:left w:val="single" w:sz="6" w:space="0" w:color="auto"/>
              <w:bottom w:val="single" w:sz="6" w:space="0" w:color="auto"/>
              <w:right w:val="single" w:sz="6" w:space="0" w:color="auto"/>
            </w:tcBorders>
            <w:shd w:val="clear" w:color="auto" w:fill="FFFFFF"/>
          </w:tcPr>
          <w:p w14:paraId="286437D0" w14:textId="77777777" w:rsidR="00A53C92" w:rsidRPr="00EB01D6" w:rsidRDefault="00A53C92" w:rsidP="00F23CA1">
            <w:pPr>
              <w:tabs>
                <w:tab w:val="left" w:pos="567"/>
                <w:tab w:val="left" w:pos="4962"/>
              </w:tabs>
              <w:ind w:right="226"/>
              <w:jc w:val="center"/>
              <w:rPr>
                <w:rFonts w:ascii="Tahoma" w:hAnsi="Tahoma" w:cs="Tahoma"/>
                <w:color w:val="000000"/>
              </w:rPr>
            </w:pPr>
            <w:r>
              <w:rPr>
                <w:rFonts w:ascii="Tahoma" w:hAnsi="Tahoma" w:cs="Tahoma"/>
                <w:color w:val="000000"/>
              </w:rPr>
              <w:t>Insignificant</w:t>
            </w:r>
          </w:p>
        </w:tc>
        <w:tc>
          <w:tcPr>
            <w:tcW w:w="4819" w:type="dxa"/>
            <w:tcBorders>
              <w:top w:val="single" w:sz="6" w:space="0" w:color="auto"/>
              <w:left w:val="nil"/>
              <w:bottom w:val="single" w:sz="6" w:space="0" w:color="auto"/>
              <w:right w:val="single" w:sz="6" w:space="0" w:color="auto"/>
            </w:tcBorders>
            <w:shd w:val="clear" w:color="auto" w:fill="FFFFFF"/>
          </w:tcPr>
          <w:p w14:paraId="27BDFF5B" w14:textId="77777777" w:rsidR="00A53C92" w:rsidRPr="00EB01D6" w:rsidRDefault="00A53C92" w:rsidP="00F23CA1">
            <w:pPr>
              <w:tabs>
                <w:tab w:val="left" w:pos="567"/>
                <w:tab w:val="left" w:pos="1276"/>
                <w:tab w:val="left" w:pos="1985"/>
                <w:tab w:val="left" w:pos="4962"/>
              </w:tabs>
              <w:ind w:right="226"/>
              <w:rPr>
                <w:rFonts w:ascii="Tahoma" w:hAnsi="Tahoma" w:cs="Tahoma"/>
                <w:color w:val="000000"/>
              </w:rPr>
            </w:pPr>
            <w:r>
              <w:rPr>
                <w:rFonts w:ascii="Tahoma" w:hAnsi="Tahoma" w:cs="Tahoma"/>
                <w:color w:val="000000"/>
              </w:rPr>
              <w:t xml:space="preserve"> No injury</w:t>
            </w:r>
          </w:p>
        </w:tc>
        <w:tc>
          <w:tcPr>
            <w:tcW w:w="1134" w:type="dxa"/>
            <w:tcBorders>
              <w:top w:val="single" w:sz="6" w:space="0" w:color="auto"/>
              <w:left w:val="nil"/>
              <w:bottom w:val="single" w:sz="6" w:space="0" w:color="auto"/>
              <w:right w:val="single" w:sz="6" w:space="0" w:color="auto"/>
            </w:tcBorders>
            <w:shd w:val="clear" w:color="auto" w:fill="FFFFFF"/>
          </w:tcPr>
          <w:p w14:paraId="3EFA02E7" w14:textId="77777777" w:rsidR="00A53C92" w:rsidRPr="00EB01D6" w:rsidRDefault="00A53C92" w:rsidP="00F23CA1">
            <w:pPr>
              <w:tabs>
                <w:tab w:val="left" w:pos="567"/>
                <w:tab w:val="left" w:pos="1276"/>
                <w:tab w:val="left" w:pos="1985"/>
                <w:tab w:val="left" w:pos="4962"/>
              </w:tabs>
              <w:ind w:right="226"/>
              <w:jc w:val="center"/>
              <w:rPr>
                <w:rFonts w:ascii="Tahoma" w:hAnsi="Tahoma" w:cs="Tahoma"/>
                <w:color w:val="000000"/>
              </w:rPr>
            </w:pPr>
            <w:r>
              <w:rPr>
                <w:rFonts w:ascii="Tahoma" w:hAnsi="Tahoma" w:cs="Tahoma"/>
                <w:color w:val="000000"/>
              </w:rPr>
              <w:t>1</w:t>
            </w:r>
          </w:p>
        </w:tc>
      </w:tr>
    </w:tbl>
    <w:p w14:paraId="07EC52C7" w14:textId="77777777" w:rsidR="00A53C92" w:rsidRDefault="00A53C92" w:rsidP="00A53C92">
      <w:pPr>
        <w:tabs>
          <w:tab w:val="left" w:pos="567"/>
        </w:tabs>
        <w:ind w:right="226"/>
        <w:jc w:val="center"/>
        <w:rPr>
          <w:rFonts w:ascii="Tahoma" w:hAnsi="Tahoma" w:cs="Tahoma"/>
          <w:color w:val="000000"/>
        </w:rPr>
      </w:pPr>
    </w:p>
    <w:p w14:paraId="10304CA0" w14:textId="77777777" w:rsidR="00A53C92" w:rsidRDefault="00A53C92" w:rsidP="00A53C92">
      <w:pPr>
        <w:tabs>
          <w:tab w:val="left" w:pos="567"/>
          <w:tab w:val="left" w:pos="4253"/>
        </w:tabs>
        <w:ind w:right="226"/>
        <w:jc w:val="both"/>
        <w:rPr>
          <w:rFonts w:ascii="Tahoma" w:hAnsi="Tahoma" w:cs="Tahoma"/>
          <w:color w:val="000000"/>
        </w:rPr>
      </w:pPr>
    </w:p>
    <w:tbl>
      <w:tblPr>
        <w:tblW w:w="9240" w:type="dxa"/>
        <w:tblInd w:w="108" w:type="dxa"/>
        <w:tblLayout w:type="fixed"/>
        <w:tblLook w:val="0000" w:firstRow="0" w:lastRow="0" w:firstColumn="0" w:lastColumn="0" w:noHBand="0" w:noVBand="0"/>
      </w:tblPr>
      <w:tblGrid>
        <w:gridCol w:w="1869"/>
        <w:gridCol w:w="1559"/>
        <w:gridCol w:w="1418"/>
        <w:gridCol w:w="1275"/>
        <w:gridCol w:w="1276"/>
        <w:gridCol w:w="1843"/>
      </w:tblGrid>
      <w:tr w:rsidR="00A53C92" w:rsidRPr="00EB01D6" w14:paraId="564A89EE" w14:textId="77777777" w:rsidTr="00F23CA1">
        <w:trPr>
          <w:trHeight w:val="240"/>
        </w:trPr>
        <w:tc>
          <w:tcPr>
            <w:tcW w:w="9240" w:type="dxa"/>
            <w:gridSpan w:val="6"/>
            <w:tcBorders>
              <w:top w:val="single" w:sz="6" w:space="0" w:color="auto"/>
              <w:left w:val="single" w:sz="6" w:space="0" w:color="auto"/>
              <w:right w:val="single" w:sz="6" w:space="0" w:color="auto"/>
            </w:tcBorders>
            <w:shd w:val="clear" w:color="auto" w:fill="365F91" w:themeFill="accent1" w:themeFillShade="BF"/>
          </w:tcPr>
          <w:p w14:paraId="27F84FAC" w14:textId="77777777" w:rsidR="00A53C92" w:rsidRPr="00BC0CCB" w:rsidRDefault="00A53C92" w:rsidP="00F23CA1">
            <w:pPr>
              <w:tabs>
                <w:tab w:val="left" w:pos="567"/>
                <w:tab w:val="left" w:pos="1560"/>
                <w:tab w:val="left" w:pos="4962"/>
              </w:tabs>
              <w:ind w:right="226"/>
              <w:jc w:val="center"/>
              <w:rPr>
                <w:rFonts w:ascii="Tahoma" w:hAnsi="Tahoma" w:cs="Tahoma"/>
                <w:b/>
                <w:noProof/>
                <w:color w:val="FFFFFF" w:themeColor="background1"/>
              </w:rPr>
            </w:pPr>
            <w:r w:rsidRPr="00BC0CCB">
              <w:rPr>
                <w:rFonts w:ascii="Tahoma" w:hAnsi="Tahoma" w:cs="Tahoma"/>
                <w:b/>
                <w:noProof/>
                <w:color w:val="FFFFFF" w:themeColor="background1"/>
              </w:rPr>
              <w:t>Hazard Risk Matrix</w:t>
            </w:r>
          </w:p>
          <w:p w14:paraId="7C154023" w14:textId="77777777" w:rsidR="00A53C92" w:rsidRPr="00BC0CCB" w:rsidRDefault="00A53C92" w:rsidP="00F23CA1">
            <w:pPr>
              <w:tabs>
                <w:tab w:val="left" w:pos="567"/>
                <w:tab w:val="left" w:pos="1560"/>
                <w:tab w:val="left" w:pos="4962"/>
              </w:tabs>
              <w:ind w:right="226"/>
              <w:jc w:val="center"/>
              <w:rPr>
                <w:rFonts w:ascii="Tahoma" w:hAnsi="Tahoma" w:cs="Tahoma"/>
                <w:b/>
                <w:noProof/>
                <w:color w:val="FFFFFF" w:themeColor="background1"/>
              </w:rPr>
            </w:pPr>
            <w:r w:rsidRPr="00BC0CCB">
              <w:rPr>
                <w:rFonts w:ascii="Tahoma" w:hAnsi="Tahoma" w:cs="Tahoma"/>
                <w:b/>
                <w:noProof/>
                <w:color w:val="FFFFFF" w:themeColor="background1"/>
              </w:rPr>
              <w:t xml:space="preserve"> Consequence</w:t>
            </w:r>
            <w:r>
              <w:rPr>
                <w:rFonts w:ascii="Tahoma" w:hAnsi="Tahoma" w:cs="Tahoma"/>
                <w:b/>
                <w:noProof/>
                <w:color w:val="FFFFFF" w:themeColor="background1"/>
              </w:rPr>
              <w:t xml:space="preserve"> x Probability</w:t>
            </w:r>
          </w:p>
        </w:tc>
      </w:tr>
      <w:tr w:rsidR="00A53C92" w:rsidRPr="00EB01D6" w14:paraId="08485E6F" w14:textId="77777777" w:rsidTr="00F23CA1">
        <w:trPr>
          <w:trHeight w:val="240"/>
        </w:trPr>
        <w:tc>
          <w:tcPr>
            <w:tcW w:w="1869" w:type="dxa"/>
            <w:tcBorders>
              <w:top w:val="single" w:sz="6" w:space="0" w:color="auto"/>
              <w:left w:val="single" w:sz="6" w:space="0" w:color="auto"/>
              <w:right w:val="single" w:sz="6" w:space="0" w:color="auto"/>
            </w:tcBorders>
            <w:shd w:val="clear" w:color="auto" w:fill="95B3D7" w:themeFill="accent1" w:themeFillTint="99"/>
          </w:tcPr>
          <w:p w14:paraId="049A5C30" w14:textId="77777777" w:rsidR="00A53C92" w:rsidRPr="007B18D5" w:rsidRDefault="00A53C92" w:rsidP="00F23CA1">
            <w:pPr>
              <w:tabs>
                <w:tab w:val="left" w:pos="567"/>
                <w:tab w:val="left" w:pos="1560"/>
                <w:tab w:val="left" w:pos="4962"/>
              </w:tabs>
              <w:ind w:right="226"/>
              <w:jc w:val="center"/>
              <w:rPr>
                <w:rFonts w:ascii="Tahoma" w:hAnsi="Tahoma" w:cs="Tahoma"/>
                <w:b/>
                <w:noProof/>
                <w:color w:val="000000"/>
              </w:rPr>
            </w:pPr>
            <w:r w:rsidRPr="007B18D5">
              <w:rPr>
                <w:rFonts w:ascii="Tahoma" w:hAnsi="Tahoma" w:cs="Tahoma"/>
                <w:b/>
                <w:noProof/>
                <w:color w:val="000000"/>
              </w:rPr>
              <w:t>Probability</w:t>
            </w:r>
          </w:p>
        </w:tc>
        <w:tc>
          <w:tcPr>
            <w:tcW w:w="1559" w:type="dxa"/>
            <w:vMerge w:val="restart"/>
            <w:tcBorders>
              <w:top w:val="single" w:sz="6" w:space="0" w:color="auto"/>
              <w:left w:val="nil"/>
              <w:right w:val="single" w:sz="6" w:space="0" w:color="auto"/>
            </w:tcBorders>
            <w:shd w:val="clear" w:color="auto" w:fill="95B3D7" w:themeFill="accent1" w:themeFillTint="99"/>
          </w:tcPr>
          <w:p w14:paraId="30CF400E" w14:textId="77777777" w:rsidR="00A53C92" w:rsidRPr="00101839" w:rsidRDefault="00A53C92" w:rsidP="00F23CA1">
            <w:pPr>
              <w:tabs>
                <w:tab w:val="left" w:pos="567"/>
                <w:tab w:val="left" w:pos="1560"/>
                <w:tab w:val="left" w:pos="4962"/>
              </w:tabs>
              <w:ind w:right="226"/>
              <w:jc w:val="center"/>
              <w:rPr>
                <w:rFonts w:ascii="Tahoma" w:hAnsi="Tahoma" w:cs="Tahoma"/>
                <w:b/>
                <w:noProof/>
                <w:color w:val="000000"/>
              </w:rPr>
            </w:pPr>
            <w:r w:rsidRPr="00101839">
              <w:rPr>
                <w:rFonts w:ascii="Tahoma" w:hAnsi="Tahoma" w:cs="Tahoma"/>
                <w:b/>
                <w:noProof/>
                <w:color w:val="000000"/>
              </w:rPr>
              <w:t xml:space="preserve">Likely </w:t>
            </w:r>
          </w:p>
          <w:p w14:paraId="19D92FC8" w14:textId="77777777" w:rsidR="00A53C92" w:rsidRPr="00101839" w:rsidRDefault="00A53C92" w:rsidP="00F23CA1">
            <w:pPr>
              <w:tabs>
                <w:tab w:val="left" w:pos="567"/>
                <w:tab w:val="left" w:pos="1560"/>
                <w:tab w:val="left" w:pos="4962"/>
              </w:tabs>
              <w:ind w:right="226"/>
              <w:jc w:val="center"/>
              <w:rPr>
                <w:rFonts w:ascii="Tahoma" w:hAnsi="Tahoma" w:cs="Tahoma"/>
                <w:noProof/>
                <w:color w:val="000000"/>
              </w:rPr>
            </w:pPr>
            <w:r w:rsidRPr="00101839">
              <w:rPr>
                <w:rFonts w:ascii="Tahoma" w:hAnsi="Tahoma" w:cs="Tahoma"/>
                <w:b/>
                <w:noProof/>
                <w:color w:val="000000"/>
              </w:rPr>
              <w:t>(5)</w:t>
            </w:r>
          </w:p>
        </w:tc>
        <w:tc>
          <w:tcPr>
            <w:tcW w:w="1418" w:type="dxa"/>
            <w:vMerge w:val="restart"/>
            <w:tcBorders>
              <w:top w:val="single" w:sz="6" w:space="0" w:color="auto"/>
              <w:left w:val="nil"/>
              <w:right w:val="single" w:sz="6" w:space="0" w:color="auto"/>
            </w:tcBorders>
            <w:shd w:val="clear" w:color="auto" w:fill="95B3D7" w:themeFill="accent1" w:themeFillTint="99"/>
          </w:tcPr>
          <w:p w14:paraId="3C0AC534" w14:textId="77777777" w:rsidR="00A53C92" w:rsidRPr="00101839" w:rsidRDefault="00A53C92" w:rsidP="00F23CA1">
            <w:pPr>
              <w:tabs>
                <w:tab w:val="left" w:pos="567"/>
                <w:tab w:val="left" w:pos="1560"/>
                <w:tab w:val="left" w:pos="4962"/>
              </w:tabs>
              <w:ind w:right="226"/>
              <w:jc w:val="center"/>
              <w:rPr>
                <w:rFonts w:ascii="Tahoma" w:hAnsi="Tahoma" w:cs="Tahoma"/>
                <w:b/>
                <w:noProof/>
                <w:color w:val="000000"/>
              </w:rPr>
            </w:pPr>
            <w:r w:rsidRPr="00101839">
              <w:rPr>
                <w:rFonts w:ascii="Tahoma" w:hAnsi="Tahoma" w:cs="Tahoma"/>
                <w:b/>
                <w:noProof/>
                <w:color w:val="000000"/>
              </w:rPr>
              <w:t>Probable</w:t>
            </w:r>
          </w:p>
          <w:p w14:paraId="043C228D" w14:textId="77777777" w:rsidR="00A53C92" w:rsidRPr="00101839" w:rsidRDefault="00A53C92" w:rsidP="00F23CA1">
            <w:pPr>
              <w:tabs>
                <w:tab w:val="left" w:pos="567"/>
                <w:tab w:val="left" w:pos="1560"/>
                <w:tab w:val="left" w:pos="4962"/>
              </w:tabs>
              <w:ind w:right="226"/>
              <w:jc w:val="center"/>
              <w:rPr>
                <w:rFonts w:ascii="Tahoma" w:hAnsi="Tahoma" w:cs="Tahoma"/>
                <w:noProof/>
                <w:color w:val="000000"/>
              </w:rPr>
            </w:pPr>
            <w:r w:rsidRPr="00101839">
              <w:rPr>
                <w:rFonts w:ascii="Tahoma" w:hAnsi="Tahoma" w:cs="Tahoma"/>
                <w:noProof/>
                <w:color w:val="000000"/>
              </w:rPr>
              <w:t>(4)</w:t>
            </w:r>
          </w:p>
        </w:tc>
        <w:tc>
          <w:tcPr>
            <w:tcW w:w="1275" w:type="dxa"/>
            <w:vMerge w:val="restart"/>
            <w:tcBorders>
              <w:top w:val="single" w:sz="6" w:space="0" w:color="auto"/>
              <w:left w:val="nil"/>
              <w:right w:val="single" w:sz="6" w:space="0" w:color="auto"/>
            </w:tcBorders>
            <w:shd w:val="clear" w:color="auto" w:fill="95B3D7" w:themeFill="accent1" w:themeFillTint="99"/>
          </w:tcPr>
          <w:p w14:paraId="120639B7" w14:textId="77777777" w:rsidR="00A53C92" w:rsidRPr="00101839" w:rsidRDefault="00A53C92" w:rsidP="00F23CA1">
            <w:pPr>
              <w:tabs>
                <w:tab w:val="left" w:pos="567"/>
                <w:tab w:val="left" w:pos="1560"/>
                <w:tab w:val="left" w:pos="4962"/>
              </w:tabs>
              <w:ind w:right="226"/>
              <w:jc w:val="center"/>
              <w:rPr>
                <w:rFonts w:ascii="Tahoma" w:hAnsi="Tahoma" w:cs="Tahoma"/>
                <w:b/>
                <w:noProof/>
                <w:color w:val="000000"/>
              </w:rPr>
            </w:pPr>
            <w:r w:rsidRPr="00101839">
              <w:rPr>
                <w:rFonts w:ascii="Tahoma" w:hAnsi="Tahoma" w:cs="Tahoma"/>
                <w:b/>
                <w:noProof/>
                <w:color w:val="000000"/>
              </w:rPr>
              <w:t>Possible</w:t>
            </w:r>
          </w:p>
          <w:p w14:paraId="13E0E7B1" w14:textId="77777777" w:rsidR="00A53C92" w:rsidRPr="00101839" w:rsidRDefault="00A53C92" w:rsidP="00F23CA1">
            <w:pPr>
              <w:tabs>
                <w:tab w:val="left" w:pos="567"/>
                <w:tab w:val="left" w:pos="1560"/>
                <w:tab w:val="left" w:pos="4962"/>
              </w:tabs>
              <w:ind w:right="226"/>
              <w:jc w:val="center"/>
              <w:rPr>
                <w:rFonts w:ascii="Tahoma" w:hAnsi="Tahoma" w:cs="Tahoma"/>
                <w:noProof/>
                <w:color w:val="000000"/>
              </w:rPr>
            </w:pPr>
            <w:r w:rsidRPr="00101839">
              <w:rPr>
                <w:rFonts w:ascii="Tahoma" w:hAnsi="Tahoma" w:cs="Tahoma"/>
                <w:noProof/>
                <w:color w:val="000000"/>
              </w:rPr>
              <w:t>(3)</w:t>
            </w:r>
          </w:p>
        </w:tc>
        <w:tc>
          <w:tcPr>
            <w:tcW w:w="1276" w:type="dxa"/>
            <w:vMerge w:val="restart"/>
            <w:tcBorders>
              <w:top w:val="single" w:sz="6" w:space="0" w:color="auto"/>
              <w:left w:val="nil"/>
              <w:right w:val="single" w:sz="6" w:space="0" w:color="auto"/>
            </w:tcBorders>
            <w:shd w:val="clear" w:color="auto" w:fill="95B3D7" w:themeFill="accent1" w:themeFillTint="99"/>
          </w:tcPr>
          <w:p w14:paraId="36252C58" w14:textId="77777777" w:rsidR="00A53C92" w:rsidRPr="00101839" w:rsidRDefault="00A53C92" w:rsidP="00F23CA1">
            <w:pPr>
              <w:tabs>
                <w:tab w:val="left" w:pos="567"/>
                <w:tab w:val="left" w:pos="1560"/>
                <w:tab w:val="left" w:pos="4962"/>
              </w:tabs>
              <w:ind w:right="226"/>
              <w:jc w:val="center"/>
              <w:rPr>
                <w:rFonts w:ascii="Tahoma" w:hAnsi="Tahoma" w:cs="Tahoma"/>
                <w:b/>
                <w:noProof/>
                <w:color w:val="000000"/>
              </w:rPr>
            </w:pPr>
            <w:r w:rsidRPr="00101839">
              <w:rPr>
                <w:rFonts w:ascii="Tahoma" w:hAnsi="Tahoma" w:cs="Tahoma"/>
                <w:b/>
                <w:noProof/>
                <w:color w:val="000000"/>
              </w:rPr>
              <w:t>Remote</w:t>
            </w:r>
          </w:p>
          <w:p w14:paraId="4B230AE7" w14:textId="77777777" w:rsidR="00A53C92" w:rsidRPr="00101839" w:rsidRDefault="00A53C92" w:rsidP="00F23CA1">
            <w:pPr>
              <w:tabs>
                <w:tab w:val="left" w:pos="567"/>
                <w:tab w:val="left" w:pos="1560"/>
                <w:tab w:val="left" w:pos="4962"/>
              </w:tabs>
              <w:ind w:right="226"/>
              <w:jc w:val="center"/>
              <w:rPr>
                <w:rFonts w:ascii="Tahoma" w:hAnsi="Tahoma" w:cs="Tahoma"/>
                <w:noProof/>
                <w:color w:val="000000"/>
              </w:rPr>
            </w:pPr>
            <w:r w:rsidRPr="00101839">
              <w:rPr>
                <w:rFonts w:ascii="Tahoma" w:hAnsi="Tahoma" w:cs="Tahoma"/>
                <w:noProof/>
                <w:color w:val="000000"/>
              </w:rPr>
              <w:t>(2)</w:t>
            </w:r>
          </w:p>
        </w:tc>
        <w:tc>
          <w:tcPr>
            <w:tcW w:w="1843" w:type="dxa"/>
            <w:vMerge w:val="restart"/>
            <w:tcBorders>
              <w:top w:val="single" w:sz="6" w:space="0" w:color="auto"/>
              <w:left w:val="nil"/>
              <w:right w:val="single" w:sz="6" w:space="0" w:color="auto"/>
            </w:tcBorders>
            <w:shd w:val="clear" w:color="auto" w:fill="95B3D7" w:themeFill="accent1" w:themeFillTint="99"/>
          </w:tcPr>
          <w:p w14:paraId="1A661F14" w14:textId="77777777" w:rsidR="00A53C92" w:rsidRPr="00101839" w:rsidRDefault="00A53C92" w:rsidP="00F23CA1">
            <w:pPr>
              <w:tabs>
                <w:tab w:val="left" w:pos="567"/>
                <w:tab w:val="left" w:pos="1560"/>
                <w:tab w:val="left" w:pos="4962"/>
              </w:tabs>
              <w:ind w:right="226"/>
              <w:jc w:val="center"/>
              <w:rPr>
                <w:rFonts w:ascii="Tahoma" w:hAnsi="Tahoma" w:cs="Tahoma"/>
                <w:b/>
                <w:noProof/>
                <w:color w:val="000000"/>
              </w:rPr>
            </w:pPr>
            <w:r w:rsidRPr="00101839">
              <w:rPr>
                <w:rFonts w:ascii="Tahoma" w:hAnsi="Tahoma" w:cs="Tahoma"/>
                <w:b/>
                <w:noProof/>
                <w:color w:val="000000"/>
              </w:rPr>
              <w:t>Improbable</w:t>
            </w:r>
          </w:p>
          <w:p w14:paraId="5AC30FF7" w14:textId="77777777" w:rsidR="00A53C92" w:rsidRPr="00101839" w:rsidRDefault="00A53C92" w:rsidP="00F23CA1">
            <w:pPr>
              <w:tabs>
                <w:tab w:val="left" w:pos="567"/>
                <w:tab w:val="left" w:pos="1560"/>
                <w:tab w:val="left" w:pos="4962"/>
              </w:tabs>
              <w:ind w:right="226"/>
              <w:jc w:val="center"/>
              <w:rPr>
                <w:rFonts w:ascii="Tahoma" w:hAnsi="Tahoma" w:cs="Tahoma"/>
                <w:noProof/>
                <w:color w:val="000000"/>
              </w:rPr>
            </w:pPr>
            <w:r w:rsidRPr="00101839">
              <w:rPr>
                <w:rFonts w:ascii="Tahoma" w:hAnsi="Tahoma" w:cs="Tahoma"/>
                <w:noProof/>
                <w:color w:val="000000"/>
              </w:rPr>
              <w:t>(1)</w:t>
            </w:r>
          </w:p>
        </w:tc>
      </w:tr>
      <w:tr w:rsidR="00A53C92" w:rsidRPr="00EB01D6" w14:paraId="420FCE28" w14:textId="77777777" w:rsidTr="00F23CA1">
        <w:trPr>
          <w:trHeight w:val="240"/>
        </w:trPr>
        <w:tc>
          <w:tcPr>
            <w:tcW w:w="1869" w:type="dxa"/>
            <w:tcBorders>
              <w:top w:val="single" w:sz="6" w:space="0" w:color="auto"/>
              <w:left w:val="single" w:sz="6" w:space="0" w:color="auto"/>
              <w:right w:val="single" w:sz="6" w:space="0" w:color="auto"/>
            </w:tcBorders>
            <w:shd w:val="clear" w:color="auto" w:fill="E5DFEC" w:themeFill="accent4" w:themeFillTint="33"/>
          </w:tcPr>
          <w:p w14:paraId="5B5B8AC9" w14:textId="77777777" w:rsidR="00A53C92" w:rsidRPr="007B18D5" w:rsidRDefault="00A53C92" w:rsidP="00F23CA1">
            <w:pPr>
              <w:tabs>
                <w:tab w:val="left" w:pos="567"/>
                <w:tab w:val="left" w:pos="1560"/>
                <w:tab w:val="left" w:pos="4962"/>
              </w:tabs>
              <w:ind w:right="226"/>
              <w:jc w:val="center"/>
              <w:rPr>
                <w:rFonts w:ascii="Tahoma" w:hAnsi="Tahoma" w:cs="Tahoma"/>
                <w:b/>
                <w:noProof/>
                <w:color w:val="000000"/>
              </w:rPr>
            </w:pPr>
            <w:r w:rsidRPr="00101839">
              <w:rPr>
                <w:rFonts w:ascii="Tahoma" w:hAnsi="Tahoma" w:cs="Tahoma"/>
                <w:b/>
                <w:noProof/>
                <w:color w:val="000000"/>
              </w:rPr>
              <w:t>Consequence</w:t>
            </w:r>
          </w:p>
        </w:tc>
        <w:tc>
          <w:tcPr>
            <w:tcW w:w="1559" w:type="dxa"/>
            <w:vMerge/>
            <w:tcBorders>
              <w:left w:val="nil"/>
              <w:bottom w:val="single" w:sz="6" w:space="0" w:color="auto"/>
              <w:right w:val="single" w:sz="6" w:space="0" w:color="auto"/>
            </w:tcBorders>
          </w:tcPr>
          <w:p w14:paraId="61E81F47" w14:textId="77777777" w:rsidR="00A53C92" w:rsidRPr="00EB01D6" w:rsidRDefault="00A53C92" w:rsidP="00F23CA1">
            <w:pPr>
              <w:tabs>
                <w:tab w:val="left" w:pos="567"/>
                <w:tab w:val="left" w:pos="1560"/>
                <w:tab w:val="left" w:pos="4962"/>
              </w:tabs>
              <w:ind w:right="226"/>
              <w:jc w:val="center"/>
              <w:rPr>
                <w:rFonts w:ascii="Tahoma" w:hAnsi="Tahoma" w:cs="Tahoma"/>
                <w:b/>
                <w:noProof/>
                <w:color w:val="000000"/>
              </w:rPr>
            </w:pPr>
          </w:p>
        </w:tc>
        <w:tc>
          <w:tcPr>
            <w:tcW w:w="1418" w:type="dxa"/>
            <w:vMerge/>
            <w:tcBorders>
              <w:left w:val="nil"/>
              <w:bottom w:val="single" w:sz="6" w:space="0" w:color="auto"/>
              <w:right w:val="single" w:sz="6" w:space="0" w:color="auto"/>
            </w:tcBorders>
          </w:tcPr>
          <w:p w14:paraId="2104D3F7" w14:textId="77777777" w:rsidR="00A53C92" w:rsidRPr="00EB01D6" w:rsidRDefault="00A53C92" w:rsidP="00F23CA1">
            <w:pPr>
              <w:tabs>
                <w:tab w:val="left" w:pos="567"/>
                <w:tab w:val="left" w:pos="1560"/>
                <w:tab w:val="left" w:pos="4962"/>
              </w:tabs>
              <w:ind w:right="226"/>
              <w:jc w:val="center"/>
              <w:rPr>
                <w:rFonts w:ascii="Tahoma" w:hAnsi="Tahoma" w:cs="Tahoma"/>
                <w:b/>
                <w:noProof/>
                <w:color w:val="000000"/>
              </w:rPr>
            </w:pPr>
          </w:p>
        </w:tc>
        <w:tc>
          <w:tcPr>
            <w:tcW w:w="1275" w:type="dxa"/>
            <w:vMerge/>
            <w:tcBorders>
              <w:left w:val="nil"/>
              <w:bottom w:val="single" w:sz="6" w:space="0" w:color="auto"/>
              <w:right w:val="single" w:sz="6" w:space="0" w:color="auto"/>
            </w:tcBorders>
          </w:tcPr>
          <w:p w14:paraId="51447728" w14:textId="77777777" w:rsidR="00A53C92" w:rsidRPr="00EB01D6" w:rsidRDefault="00A53C92" w:rsidP="00F23CA1">
            <w:pPr>
              <w:tabs>
                <w:tab w:val="left" w:pos="567"/>
                <w:tab w:val="left" w:pos="1560"/>
                <w:tab w:val="left" w:pos="4962"/>
              </w:tabs>
              <w:ind w:right="226"/>
              <w:jc w:val="center"/>
              <w:rPr>
                <w:rFonts w:ascii="Tahoma" w:hAnsi="Tahoma" w:cs="Tahoma"/>
                <w:b/>
                <w:noProof/>
                <w:color w:val="000000"/>
              </w:rPr>
            </w:pPr>
          </w:p>
        </w:tc>
        <w:tc>
          <w:tcPr>
            <w:tcW w:w="1276" w:type="dxa"/>
            <w:vMerge/>
            <w:tcBorders>
              <w:left w:val="nil"/>
              <w:bottom w:val="single" w:sz="6" w:space="0" w:color="auto"/>
              <w:right w:val="single" w:sz="6" w:space="0" w:color="auto"/>
            </w:tcBorders>
          </w:tcPr>
          <w:p w14:paraId="4A9C1DDC" w14:textId="77777777" w:rsidR="00A53C92" w:rsidRPr="00EB01D6" w:rsidRDefault="00A53C92" w:rsidP="00F23CA1">
            <w:pPr>
              <w:tabs>
                <w:tab w:val="left" w:pos="567"/>
                <w:tab w:val="left" w:pos="1560"/>
                <w:tab w:val="left" w:pos="4962"/>
              </w:tabs>
              <w:ind w:right="226"/>
              <w:jc w:val="center"/>
              <w:rPr>
                <w:rFonts w:ascii="Tahoma" w:hAnsi="Tahoma" w:cs="Tahoma"/>
                <w:b/>
                <w:noProof/>
                <w:color w:val="000000"/>
              </w:rPr>
            </w:pPr>
          </w:p>
        </w:tc>
        <w:tc>
          <w:tcPr>
            <w:tcW w:w="1843" w:type="dxa"/>
            <w:vMerge/>
            <w:tcBorders>
              <w:left w:val="nil"/>
              <w:bottom w:val="single" w:sz="6" w:space="0" w:color="auto"/>
              <w:right w:val="single" w:sz="6" w:space="0" w:color="auto"/>
            </w:tcBorders>
          </w:tcPr>
          <w:p w14:paraId="62326314" w14:textId="77777777" w:rsidR="00A53C92" w:rsidRPr="00EB01D6" w:rsidRDefault="00A53C92" w:rsidP="00F23CA1">
            <w:pPr>
              <w:tabs>
                <w:tab w:val="left" w:pos="567"/>
                <w:tab w:val="left" w:pos="1560"/>
                <w:tab w:val="left" w:pos="4962"/>
              </w:tabs>
              <w:ind w:right="226"/>
              <w:jc w:val="center"/>
              <w:rPr>
                <w:rFonts w:ascii="Tahoma" w:hAnsi="Tahoma" w:cs="Tahoma"/>
                <w:b/>
                <w:noProof/>
                <w:color w:val="000000"/>
              </w:rPr>
            </w:pPr>
          </w:p>
        </w:tc>
      </w:tr>
      <w:tr w:rsidR="00A53C92" w:rsidRPr="00EB01D6" w14:paraId="72F94A35" w14:textId="77777777" w:rsidTr="00F23CA1">
        <w:tc>
          <w:tcPr>
            <w:tcW w:w="1869" w:type="dxa"/>
            <w:tcBorders>
              <w:top w:val="single" w:sz="6" w:space="0" w:color="auto"/>
              <w:left w:val="single" w:sz="6" w:space="0" w:color="auto"/>
              <w:right w:val="single" w:sz="6" w:space="0" w:color="auto"/>
            </w:tcBorders>
            <w:shd w:val="clear" w:color="auto" w:fill="E5DFEC" w:themeFill="accent4" w:themeFillTint="33"/>
          </w:tcPr>
          <w:p w14:paraId="7364B0D7" w14:textId="77777777" w:rsidR="00A53C92" w:rsidRPr="00EB01D6" w:rsidRDefault="00A53C92" w:rsidP="00F23CA1">
            <w:pPr>
              <w:tabs>
                <w:tab w:val="left" w:pos="567"/>
                <w:tab w:val="left" w:pos="1560"/>
                <w:tab w:val="left" w:pos="4962"/>
              </w:tabs>
              <w:ind w:right="226"/>
              <w:jc w:val="center"/>
              <w:rPr>
                <w:rFonts w:ascii="Tahoma" w:hAnsi="Tahoma" w:cs="Tahoma"/>
                <w:noProof/>
                <w:color w:val="000000"/>
              </w:rPr>
            </w:pPr>
            <w:r>
              <w:rPr>
                <w:rFonts w:ascii="Tahoma" w:hAnsi="Tahoma" w:cs="Tahoma"/>
                <w:noProof/>
                <w:color w:val="000000"/>
              </w:rPr>
              <w:t>Catastrophic      (5)</w:t>
            </w:r>
          </w:p>
        </w:tc>
        <w:tc>
          <w:tcPr>
            <w:tcW w:w="1559" w:type="dxa"/>
            <w:tcBorders>
              <w:top w:val="single" w:sz="6" w:space="0" w:color="auto"/>
              <w:left w:val="nil"/>
              <w:bottom w:val="single" w:sz="6" w:space="0" w:color="auto"/>
              <w:right w:val="single" w:sz="6" w:space="0" w:color="auto"/>
            </w:tcBorders>
            <w:shd w:val="clear" w:color="auto" w:fill="FF0000"/>
          </w:tcPr>
          <w:p w14:paraId="78E11FEA" w14:textId="77777777" w:rsidR="00A53C92" w:rsidRPr="00101839" w:rsidRDefault="00A53C92" w:rsidP="00F23CA1">
            <w:pPr>
              <w:tabs>
                <w:tab w:val="left" w:pos="567"/>
                <w:tab w:val="left" w:pos="1560"/>
                <w:tab w:val="left" w:pos="4962"/>
              </w:tabs>
              <w:ind w:right="226"/>
              <w:jc w:val="center"/>
              <w:rPr>
                <w:rFonts w:ascii="Tahoma" w:hAnsi="Tahoma" w:cs="Tahoma"/>
                <w:color w:val="000000"/>
                <w:sz w:val="22"/>
              </w:rPr>
            </w:pPr>
            <w:r w:rsidRPr="00101839">
              <w:rPr>
                <w:rFonts w:ascii="Tahoma" w:hAnsi="Tahoma" w:cs="Tahoma"/>
                <w:color w:val="000000"/>
                <w:sz w:val="22"/>
              </w:rPr>
              <w:t xml:space="preserve">High </w:t>
            </w:r>
          </w:p>
          <w:p w14:paraId="6F923EEE" w14:textId="77777777" w:rsidR="00A53C92" w:rsidRPr="00101839" w:rsidRDefault="00A53C92" w:rsidP="00F23CA1">
            <w:pPr>
              <w:tabs>
                <w:tab w:val="left" w:pos="567"/>
                <w:tab w:val="left" w:pos="1560"/>
                <w:tab w:val="left" w:pos="4962"/>
              </w:tabs>
              <w:ind w:right="226"/>
              <w:jc w:val="center"/>
              <w:rPr>
                <w:rFonts w:ascii="Tahoma" w:hAnsi="Tahoma" w:cs="Tahoma"/>
                <w:noProof/>
                <w:color w:val="000000"/>
                <w:sz w:val="22"/>
              </w:rPr>
            </w:pPr>
            <w:r w:rsidRPr="00101839">
              <w:rPr>
                <w:rFonts w:ascii="Tahoma" w:hAnsi="Tahoma" w:cs="Tahoma"/>
                <w:noProof/>
                <w:color w:val="000000"/>
                <w:sz w:val="22"/>
              </w:rPr>
              <w:t>(25)</w:t>
            </w:r>
          </w:p>
        </w:tc>
        <w:tc>
          <w:tcPr>
            <w:tcW w:w="1418" w:type="dxa"/>
            <w:tcBorders>
              <w:top w:val="single" w:sz="6" w:space="0" w:color="auto"/>
              <w:left w:val="nil"/>
              <w:bottom w:val="single" w:sz="6" w:space="0" w:color="auto"/>
              <w:right w:val="single" w:sz="6" w:space="0" w:color="auto"/>
            </w:tcBorders>
            <w:shd w:val="clear" w:color="auto" w:fill="FF0000"/>
          </w:tcPr>
          <w:p w14:paraId="58851217" w14:textId="77777777" w:rsidR="00A53C92" w:rsidRPr="00101839" w:rsidRDefault="00A53C92" w:rsidP="00F23CA1">
            <w:pPr>
              <w:tabs>
                <w:tab w:val="left" w:pos="567"/>
                <w:tab w:val="left" w:pos="1560"/>
                <w:tab w:val="left" w:pos="4962"/>
              </w:tabs>
              <w:ind w:right="226"/>
              <w:jc w:val="center"/>
              <w:rPr>
                <w:rFonts w:ascii="Tahoma" w:hAnsi="Tahoma" w:cs="Tahoma"/>
                <w:color w:val="000000"/>
                <w:sz w:val="22"/>
              </w:rPr>
            </w:pPr>
            <w:r w:rsidRPr="00101839">
              <w:rPr>
                <w:rFonts w:ascii="Tahoma" w:hAnsi="Tahoma" w:cs="Tahoma"/>
                <w:color w:val="000000"/>
                <w:sz w:val="22"/>
              </w:rPr>
              <w:t>High</w:t>
            </w:r>
          </w:p>
          <w:p w14:paraId="0413F046" w14:textId="77777777" w:rsidR="00A53C92" w:rsidRPr="00101839" w:rsidRDefault="00A53C92" w:rsidP="00F23CA1">
            <w:pPr>
              <w:tabs>
                <w:tab w:val="left" w:pos="567"/>
                <w:tab w:val="left" w:pos="1560"/>
                <w:tab w:val="left" w:pos="4962"/>
              </w:tabs>
              <w:ind w:right="226"/>
              <w:jc w:val="center"/>
              <w:rPr>
                <w:rFonts w:ascii="Tahoma" w:hAnsi="Tahoma" w:cs="Tahoma"/>
                <w:noProof/>
                <w:color w:val="000000"/>
                <w:sz w:val="22"/>
              </w:rPr>
            </w:pPr>
            <w:r w:rsidRPr="00101839">
              <w:rPr>
                <w:rFonts w:ascii="Tahoma" w:hAnsi="Tahoma" w:cs="Tahoma"/>
                <w:noProof/>
                <w:color w:val="000000"/>
                <w:sz w:val="22"/>
              </w:rPr>
              <w:t>(20)</w:t>
            </w:r>
          </w:p>
        </w:tc>
        <w:tc>
          <w:tcPr>
            <w:tcW w:w="1275" w:type="dxa"/>
            <w:tcBorders>
              <w:top w:val="single" w:sz="6" w:space="0" w:color="auto"/>
              <w:left w:val="nil"/>
              <w:bottom w:val="single" w:sz="6" w:space="0" w:color="auto"/>
              <w:right w:val="single" w:sz="6" w:space="0" w:color="auto"/>
            </w:tcBorders>
            <w:shd w:val="clear" w:color="auto" w:fill="FF0000"/>
          </w:tcPr>
          <w:p w14:paraId="0BF560D6" w14:textId="77777777" w:rsidR="00A53C92" w:rsidRPr="00101839" w:rsidRDefault="00A53C92" w:rsidP="00F23CA1">
            <w:pPr>
              <w:tabs>
                <w:tab w:val="left" w:pos="567"/>
                <w:tab w:val="left" w:pos="1560"/>
                <w:tab w:val="left" w:pos="4962"/>
              </w:tabs>
              <w:ind w:right="226"/>
              <w:jc w:val="center"/>
              <w:rPr>
                <w:rFonts w:ascii="Tahoma" w:hAnsi="Tahoma" w:cs="Tahoma"/>
                <w:color w:val="000000"/>
                <w:sz w:val="22"/>
              </w:rPr>
            </w:pPr>
            <w:r w:rsidRPr="00101839">
              <w:rPr>
                <w:rFonts w:ascii="Tahoma" w:hAnsi="Tahoma" w:cs="Tahoma"/>
                <w:color w:val="000000"/>
                <w:sz w:val="22"/>
              </w:rPr>
              <w:t>High</w:t>
            </w:r>
          </w:p>
          <w:p w14:paraId="5F909615" w14:textId="77777777" w:rsidR="00A53C92" w:rsidRPr="00101839" w:rsidRDefault="00A53C92" w:rsidP="00F23CA1">
            <w:pPr>
              <w:tabs>
                <w:tab w:val="left" w:pos="567"/>
                <w:tab w:val="left" w:pos="1560"/>
                <w:tab w:val="left" w:pos="4962"/>
              </w:tabs>
              <w:ind w:right="226"/>
              <w:jc w:val="center"/>
              <w:rPr>
                <w:rFonts w:ascii="Tahoma" w:hAnsi="Tahoma" w:cs="Tahoma"/>
                <w:noProof/>
                <w:color w:val="000000"/>
                <w:sz w:val="22"/>
              </w:rPr>
            </w:pPr>
            <w:r w:rsidRPr="00101839">
              <w:rPr>
                <w:rFonts w:ascii="Tahoma" w:hAnsi="Tahoma" w:cs="Tahoma"/>
                <w:noProof/>
                <w:color w:val="000000"/>
                <w:sz w:val="22"/>
              </w:rPr>
              <w:t>(15)</w:t>
            </w:r>
          </w:p>
        </w:tc>
        <w:tc>
          <w:tcPr>
            <w:tcW w:w="1276" w:type="dxa"/>
            <w:tcBorders>
              <w:top w:val="single" w:sz="6" w:space="0" w:color="auto"/>
              <w:left w:val="nil"/>
              <w:bottom w:val="single" w:sz="6" w:space="0" w:color="auto"/>
              <w:right w:val="single" w:sz="6" w:space="0" w:color="auto"/>
            </w:tcBorders>
            <w:shd w:val="clear" w:color="auto" w:fill="FFFF00"/>
          </w:tcPr>
          <w:p w14:paraId="48DA8124" w14:textId="77777777" w:rsidR="00A53C92" w:rsidRPr="00101839" w:rsidRDefault="00A53C92" w:rsidP="00F23CA1">
            <w:pPr>
              <w:tabs>
                <w:tab w:val="left" w:pos="567"/>
                <w:tab w:val="left" w:pos="1560"/>
                <w:tab w:val="left" w:pos="4962"/>
              </w:tabs>
              <w:ind w:right="226"/>
              <w:jc w:val="center"/>
              <w:rPr>
                <w:rFonts w:ascii="Tahoma" w:hAnsi="Tahoma" w:cs="Tahoma"/>
                <w:color w:val="000000"/>
                <w:sz w:val="22"/>
              </w:rPr>
            </w:pPr>
            <w:r w:rsidRPr="00101839">
              <w:rPr>
                <w:rFonts w:ascii="Tahoma" w:hAnsi="Tahoma" w:cs="Tahoma"/>
                <w:color w:val="000000"/>
                <w:sz w:val="22"/>
              </w:rPr>
              <w:t>Medium</w:t>
            </w:r>
          </w:p>
          <w:p w14:paraId="01990FEF" w14:textId="77777777" w:rsidR="00A53C92" w:rsidRPr="00101839" w:rsidRDefault="00A53C92" w:rsidP="00F23CA1">
            <w:pPr>
              <w:tabs>
                <w:tab w:val="left" w:pos="567"/>
                <w:tab w:val="left" w:pos="1560"/>
                <w:tab w:val="left" w:pos="4962"/>
              </w:tabs>
              <w:ind w:right="226"/>
              <w:jc w:val="center"/>
              <w:rPr>
                <w:rFonts w:ascii="Tahoma" w:hAnsi="Tahoma" w:cs="Tahoma"/>
                <w:noProof/>
                <w:color w:val="000000"/>
                <w:sz w:val="22"/>
              </w:rPr>
            </w:pPr>
            <w:r w:rsidRPr="00101839">
              <w:rPr>
                <w:rFonts w:ascii="Tahoma" w:hAnsi="Tahoma" w:cs="Tahoma"/>
                <w:noProof/>
                <w:color w:val="000000"/>
                <w:sz w:val="22"/>
              </w:rPr>
              <w:t>(10)</w:t>
            </w:r>
          </w:p>
        </w:tc>
        <w:tc>
          <w:tcPr>
            <w:tcW w:w="1843" w:type="dxa"/>
            <w:tcBorders>
              <w:top w:val="single" w:sz="6" w:space="0" w:color="auto"/>
              <w:left w:val="nil"/>
              <w:bottom w:val="single" w:sz="6" w:space="0" w:color="auto"/>
              <w:right w:val="single" w:sz="6" w:space="0" w:color="auto"/>
            </w:tcBorders>
            <w:shd w:val="clear" w:color="auto" w:fill="00B050"/>
          </w:tcPr>
          <w:p w14:paraId="6804ECBC" w14:textId="77777777" w:rsidR="00A53C92" w:rsidRPr="00101839" w:rsidRDefault="00A53C92" w:rsidP="00F23CA1">
            <w:pPr>
              <w:tabs>
                <w:tab w:val="left" w:pos="567"/>
                <w:tab w:val="left" w:pos="1560"/>
                <w:tab w:val="left" w:pos="4962"/>
              </w:tabs>
              <w:ind w:right="226"/>
              <w:jc w:val="center"/>
              <w:rPr>
                <w:rFonts w:ascii="Tahoma" w:hAnsi="Tahoma" w:cs="Tahoma"/>
                <w:noProof/>
                <w:color w:val="000000"/>
                <w:sz w:val="22"/>
              </w:rPr>
            </w:pPr>
            <w:r w:rsidRPr="00101839">
              <w:rPr>
                <w:rFonts w:ascii="Tahoma" w:hAnsi="Tahoma" w:cs="Tahoma"/>
                <w:noProof/>
                <w:color w:val="000000"/>
                <w:sz w:val="22"/>
              </w:rPr>
              <w:t>Low</w:t>
            </w:r>
          </w:p>
          <w:p w14:paraId="1FFAC8E2" w14:textId="77777777" w:rsidR="00A53C92" w:rsidRPr="00101839" w:rsidRDefault="00A53C92" w:rsidP="00F23CA1">
            <w:pPr>
              <w:tabs>
                <w:tab w:val="left" w:pos="567"/>
                <w:tab w:val="left" w:pos="1560"/>
                <w:tab w:val="left" w:pos="4962"/>
              </w:tabs>
              <w:ind w:right="226"/>
              <w:jc w:val="center"/>
              <w:rPr>
                <w:rFonts w:ascii="Tahoma" w:hAnsi="Tahoma" w:cs="Tahoma"/>
                <w:noProof/>
                <w:color w:val="000000"/>
                <w:sz w:val="22"/>
              </w:rPr>
            </w:pPr>
            <w:r w:rsidRPr="00101839">
              <w:rPr>
                <w:rFonts w:ascii="Tahoma" w:hAnsi="Tahoma" w:cs="Tahoma"/>
                <w:noProof/>
                <w:color w:val="000000"/>
                <w:sz w:val="22"/>
              </w:rPr>
              <w:t>(5)</w:t>
            </w:r>
          </w:p>
        </w:tc>
      </w:tr>
      <w:tr w:rsidR="00A53C92" w:rsidRPr="00EB01D6" w14:paraId="3924D79F" w14:textId="77777777" w:rsidTr="00F23CA1">
        <w:tc>
          <w:tcPr>
            <w:tcW w:w="1869" w:type="dxa"/>
            <w:tcBorders>
              <w:top w:val="single" w:sz="6" w:space="0" w:color="auto"/>
              <w:left w:val="single" w:sz="6" w:space="0" w:color="auto"/>
              <w:right w:val="single" w:sz="6" w:space="0" w:color="auto"/>
            </w:tcBorders>
            <w:shd w:val="clear" w:color="auto" w:fill="E5DFEC" w:themeFill="accent4" w:themeFillTint="33"/>
          </w:tcPr>
          <w:p w14:paraId="60A0D7BA" w14:textId="77777777" w:rsidR="00A53C92" w:rsidRPr="00EB01D6" w:rsidRDefault="00A53C92" w:rsidP="00F23CA1">
            <w:pPr>
              <w:tabs>
                <w:tab w:val="left" w:pos="567"/>
                <w:tab w:val="left" w:pos="1560"/>
                <w:tab w:val="left" w:pos="4962"/>
              </w:tabs>
              <w:ind w:right="226"/>
              <w:jc w:val="center"/>
              <w:rPr>
                <w:rFonts w:ascii="Tahoma" w:hAnsi="Tahoma" w:cs="Tahoma"/>
                <w:noProof/>
                <w:color w:val="000000"/>
              </w:rPr>
            </w:pPr>
            <w:r>
              <w:rPr>
                <w:rFonts w:ascii="Tahoma" w:hAnsi="Tahoma" w:cs="Tahoma"/>
                <w:noProof/>
                <w:color w:val="000000"/>
              </w:rPr>
              <w:t>Major               (4)</w:t>
            </w:r>
          </w:p>
        </w:tc>
        <w:tc>
          <w:tcPr>
            <w:tcW w:w="1559" w:type="dxa"/>
            <w:tcBorders>
              <w:top w:val="single" w:sz="6" w:space="0" w:color="auto"/>
              <w:left w:val="nil"/>
              <w:bottom w:val="single" w:sz="6" w:space="0" w:color="auto"/>
              <w:right w:val="single" w:sz="6" w:space="0" w:color="auto"/>
            </w:tcBorders>
            <w:shd w:val="clear" w:color="auto" w:fill="FF0000"/>
          </w:tcPr>
          <w:p w14:paraId="1580D9CF" w14:textId="77777777" w:rsidR="00A53C92" w:rsidRPr="00101839" w:rsidRDefault="00A53C92" w:rsidP="00F23CA1">
            <w:pPr>
              <w:tabs>
                <w:tab w:val="left" w:pos="567"/>
                <w:tab w:val="left" w:pos="1560"/>
                <w:tab w:val="left" w:pos="4962"/>
              </w:tabs>
              <w:ind w:right="226"/>
              <w:jc w:val="center"/>
              <w:rPr>
                <w:rFonts w:ascii="Tahoma" w:hAnsi="Tahoma" w:cs="Tahoma"/>
                <w:color w:val="000000"/>
                <w:sz w:val="22"/>
              </w:rPr>
            </w:pPr>
            <w:r w:rsidRPr="00101839">
              <w:rPr>
                <w:rFonts w:ascii="Tahoma" w:hAnsi="Tahoma" w:cs="Tahoma"/>
                <w:color w:val="000000"/>
                <w:sz w:val="22"/>
              </w:rPr>
              <w:t>High</w:t>
            </w:r>
          </w:p>
          <w:p w14:paraId="0B308882" w14:textId="77777777" w:rsidR="00A53C92" w:rsidRPr="00101839" w:rsidRDefault="00A53C92" w:rsidP="00F23CA1">
            <w:pPr>
              <w:tabs>
                <w:tab w:val="left" w:pos="567"/>
                <w:tab w:val="left" w:pos="1560"/>
                <w:tab w:val="left" w:pos="4962"/>
              </w:tabs>
              <w:ind w:right="226"/>
              <w:jc w:val="center"/>
              <w:rPr>
                <w:rFonts w:ascii="Tahoma" w:hAnsi="Tahoma" w:cs="Tahoma"/>
                <w:color w:val="000000"/>
                <w:sz w:val="22"/>
              </w:rPr>
            </w:pPr>
            <w:r w:rsidRPr="00101839">
              <w:rPr>
                <w:rFonts w:ascii="Tahoma" w:hAnsi="Tahoma" w:cs="Tahoma"/>
                <w:color w:val="000000"/>
                <w:sz w:val="22"/>
              </w:rPr>
              <w:t>(20)</w:t>
            </w:r>
          </w:p>
        </w:tc>
        <w:tc>
          <w:tcPr>
            <w:tcW w:w="1418" w:type="dxa"/>
            <w:tcBorders>
              <w:top w:val="single" w:sz="6" w:space="0" w:color="auto"/>
              <w:left w:val="nil"/>
              <w:bottom w:val="single" w:sz="6" w:space="0" w:color="auto"/>
              <w:right w:val="single" w:sz="6" w:space="0" w:color="auto"/>
            </w:tcBorders>
            <w:shd w:val="clear" w:color="auto" w:fill="FF0000"/>
          </w:tcPr>
          <w:p w14:paraId="5FF1A071" w14:textId="77777777" w:rsidR="00A53C92" w:rsidRPr="00101839" w:rsidRDefault="00A53C92" w:rsidP="00F23CA1">
            <w:pPr>
              <w:tabs>
                <w:tab w:val="left" w:pos="567"/>
                <w:tab w:val="left" w:pos="1560"/>
                <w:tab w:val="left" w:pos="4962"/>
              </w:tabs>
              <w:ind w:right="226"/>
              <w:jc w:val="center"/>
              <w:rPr>
                <w:rFonts w:ascii="Tahoma" w:hAnsi="Tahoma" w:cs="Tahoma"/>
                <w:color w:val="000000"/>
                <w:sz w:val="22"/>
              </w:rPr>
            </w:pPr>
            <w:r w:rsidRPr="00101839">
              <w:rPr>
                <w:rFonts w:ascii="Tahoma" w:hAnsi="Tahoma" w:cs="Tahoma"/>
                <w:color w:val="000000"/>
                <w:sz w:val="22"/>
              </w:rPr>
              <w:t>High</w:t>
            </w:r>
          </w:p>
          <w:p w14:paraId="53A4F840" w14:textId="77777777" w:rsidR="00A53C92" w:rsidRPr="00101839" w:rsidRDefault="00A53C92" w:rsidP="00F23CA1">
            <w:pPr>
              <w:tabs>
                <w:tab w:val="left" w:pos="567"/>
                <w:tab w:val="left" w:pos="1560"/>
                <w:tab w:val="left" w:pos="4962"/>
              </w:tabs>
              <w:ind w:right="226"/>
              <w:jc w:val="center"/>
              <w:rPr>
                <w:rFonts w:ascii="Tahoma" w:hAnsi="Tahoma" w:cs="Tahoma"/>
                <w:color w:val="000000"/>
                <w:sz w:val="22"/>
              </w:rPr>
            </w:pPr>
            <w:r w:rsidRPr="00101839">
              <w:rPr>
                <w:rFonts w:ascii="Tahoma" w:hAnsi="Tahoma" w:cs="Tahoma"/>
                <w:color w:val="000000"/>
                <w:sz w:val="22"/>
              </w:rPr>
              <w:t>(16)</w:t>
            </w:r>
          </w:p>
        </w:tc>
        <w:tc>
          <w:tcPr>
            <w:tcW w:w="1275" w:type="dxa"/>
            <w:tcBorders>
              <w:top w:val="single" w:sz="6" w:space="0" w:color="auto"/>
              <w:left w:val="nil"/>
              <w:bottom w:val="single" w:sz="6" w:space="0" w:color="auto"/>
              <w:right w:val="single" w:sz="6" w:space="0" w:color="auto"/>
            </w:tcBorders>
            <w:shd w:val="clear" w:color="auto" w:fill="FFFF00"/>
          </w:tcPr>
          <w:p w14:paraId="7AD489FC" w14:textId="77777777" w:rsidR="00A53C92" w:rsidRPr="00101839" w:rsidRDefault="00A53C92" w:rsidP="00F23CA1">
            <w:pPr>
              <w:tabs>
                <w:tab w:val="left" w:pos="567"/>
                <w:tab w:val="left" w:pos="1560"/>
                <w:tab w:val="left" w:pos="4962"/>
              </w:tabs>
              <w:ind w:right="226"/>
              <w:jc w:val="center"/>
              <w:rPr>
                <w:rFonts w:ascii="Tahoma" w:hAnsi="Tahoma" w:cs="Tahoma"/>
                <w:color w:val="000000"/>
                <w:sz w:val="22"/>
                <w:shd w:val="clear" w:color="auto" w:fill="FFFF00"/>
              </w:rPr>
            </w:pPr>
            <w:r w:rsidRPr="00101839">
              <w:rPr>
                <w:rFonts w:ascii="Tahoma" w:hAnsi="Tahoma" w:cs="Tahoma"/>
                <w:color w:val="000000"/>
                <w:sz w:val="22"/>
                <w:shd w:val="clear" w:color="auto" w:fill="FFFF00"/>
              </w:rPr>
              <w:t>Medium</w:t>
            </w:r>
          </w:p>
          <w:p w14:paraId="46BE877A" w14:textId="77777777" w:rsidR="00A53C92" w:rsidRPr="00101839" w:rsidRDefault="00A53C92" w:rsidP="00F23CA1">
            <w:pPr>
              <w:tabs>
                <w:tab w:val="left" w:pos="567"/>
                <w:tab w:val="left" w:pos="1560"/>
                <w:tab w:val="left" w:pos="4962"/>
              </w:tabs>
              <w:ind w:right="226"/>
              <w:jc w:val="center"/>
              <w:rPr>
                <w:rFonts w:ascii="Tahoma" w:hAnsi="Tahoma" w:cs="Tahoma"/>
                <w:noProof/>
                <w:color w:val="000000"/>
                <w:sz w:val="22"/>
              </w:rPr>
            </w:pPr>
            <w:r w:rsidRPr="00101839">
              <w:rPr>
                <w:rFonts w:ascii="Tahoma" w:hAnsi="Tahoma" w:cs="Tahoma"/>
                <w:noProof/>
                <w:color w:val="000000"/>
                <w:sz w:val="22"/>
              </w:rPr>
              <w:t>(12)</w:t>
            </w:r>
          </w:p>
        </w:tc>
        <w:tc>
          <w:tcPr>
            <w:tcW w:w="1276" w:type="dxa"/>
            <w:tcBorders>
              <w:top w:val="single" w:sz="6" w:space="0" w:color="auto"/>
              <w:left w:val="nil"/>
              <w:bottom w:val="single" w:sz="6" w:space="0" w:color="auto"/>
              <w:right w:val="single" w:sz="6" w:space="0" w:color="auto"/>
            </w:tcBorders>
            <w:shd w:val="clear" w:color="auto" w:fill="FFFF00"/>
          </w:tcPr>
          <w:p w14:paraId="166021C6" w14:textId="77777777" w:rsidR="00A53C92" w:rsidRPr="00101839" w:rsidRDefault="00A53C92" w:rsidP="00F23CA1">
            <w:pPr>
              <w:tabs>
                <w:tab w:val="left" w:pos="567"/>
                <w:tab w:val="left" w:pos="1560"/>
                <w:tab w:val="left" w:pos="4962"/>
              </w:tabs>
              <w:ind w:right="226"/>
              <w:jc w:val="center"/>
              <w:rPr>
                <w:rFonts w:ascii="Tahoma" w:hAnsi="Tahoma" w:cs="Tahoma"/>
                <w:noProof/>
                <w:color w:val="000000"/>
                <w:sz w:val="22"/>
              </w:rPr>
            </w:pPr>
            <w:r w:rsidRPr="00101839">
              <w:rPr>
                <w:rFonts w:ascii="Tahoma" w:hAnsi="Tahoma" w:cs="Tahoma"/>
                <w:noProof/>
                <w:color w:val="000000"/>
                <w:sz w:val="22"/>
              </w:rPr>
              <w:t>Medium</w:t>
            </w:r>
          </w:p>
          <w:p w14:paraId="00FC633A" w14:textId="77777777" w:rsidR="00A53C92" w:rsidRPr="00101839" w:rsidRDefault="00A53C92" w:rsidP="00F23CA1">
            <w:pPr>
              <w:tabs>
                <w:tab w:val="left" w:pos="567"/>
                <w:tab w:val="left" w:pos="1560"/>
                <w:tab w:val="left" w:pos="4962"/>
              </w:tabs>
              <w:ind w:right="226"/>
              <w:jc w:val="center"/>
              <w:rPr>
                <w:rFonts w:ascii="Tahoma" w:hAnsi="Tahoma" w:cs="Tahoma"/>
                <w:noProof/>
                <w:color w:val="000000"/>
                <w:sz w:val="22"/>
              </w:rPr>
            </w:pPr>
            <w:r w:rsidRPr="00101839">
              <w:rPr>
                <w:rFonts w:ascii="Tahoma" w:hAnsi="Tahoma" w:cs="Tahoma"/>
                <w:noProof/>
                <w:color w:val="000000"/>
                <w:sz w:val="22"/>
              </w:rPr>
              <w:t>(8)</w:t>
            </w:r>
          </w:p>
        </w:tc>
        <w:tc>
          <w:tcPr>
            <w:tcW w:w="1843" w:type="dxa"/>
            <w:tcBorders>
              <w:top w:val="single" w:sz="6" w:space="0" w:color="auto"/>
              <w:left w:val="nil"/>
              <w:bottom w:val="single" w:sz="6" w:space="0" w:color="auto"/>
              <w:right w:val="single" w:sz="6" w:space="0" w:color="auto"/>
            </w:tcBorders>
            <w:shd w:val="clear" w:color="auto" w:fill="00B050"/>
          </w:tcPr>
          <w:p w14:paraId="6D7767AF" w14:textId="77777777" w:rsidR="00A53C92" w:rsidRPr="00101839" w:rsidRDefault="00A53C92" w:rsidP="00F23CA1">
            <w:pPr>
              <w:tabs>
                <w:tab w:val="left" w:pos="567"/>
                <w:tab w:val="left" w:pos="1560"/>
                <w:tab w:val="left" w:pos="4962"/>
              </w:tabs>
              <w:ind w:right="226"/>
              <w:jc w:val="center"/>
              <w:rPr>
                <w:rFonts w:ascii="Tahoma" w:hAnsi="Tahoma" w:cs="Tahoma"/>
                <w:noProof/>
                <w:color w:val="000000"/>
                <w:sz w:val="22"/>
              </w:rPr>
            </w:pPr>
            <w:r w:rsidRPr="00101839">
              <w:rPr>
                <w:rFonts w:ascii="Tahoma" w:hAnsi="Tahoma" w:cs="Tahoma"/>
                <w:noProof/>
                <w:color w:val="000000"/>
                <w:sz w:val="22"/>
              </w:rPr>
              <w:t>Low</w:t>
            </w:r>
          </w:p>
          <w:p w14:paraId="18D18696" w14:textId="77777777" w:rsidR="00A53C92" w:rsidRPr="00101839" w:rsidRDefault="00A53C92" w:rsidP="00F23CA1">
            <w:pPr>
              <w:tabs>
                <w:tab w:val="left" w:pos="567"/>
                <w:tab w:val="left" w:pos="1560"/>
                <w:tab w:val="left" w:pos="4962"/>
              </w:tabs>
              <w:ind w:right="226"/>
              <w:jc w:val="center"/>
              <w:rPr>
                <w:rFonts w:ascii="Tahoma" w:hAnsi="Tahoma" w:cs="Tahoma"/>
                <w:noProof/>
                <w:color w:val="000000"/>
                <w:sz w:val="22"/>
              </w:rPr>
            </w:pPr>
            <w:r w:rsidRPr="00101839">
              <w:rPr>
                <w:rFonts w:ascii="Tahoma" w:hAnsi="Tahoma" w:cs="Tahoma"/>
                <w:noProof/>
                <w:color w:val="000000"/>
                <w:sz w:val="22"/>
              </w:rPr>
              <w:t>(4)</w:t>
            </w:r>
          </w:p>
        </w:tc>
      </w:tr>
      <w:tr w:rsidR="00A53C92" w:rsidRPr="00EB01D6" w14:paraId="0731F05B" w14:textId="77777777" w:rsidTr="00F23CA1">
        <w:tc>
          <w:tcPr>
            <w:tcW w:w="1869" w:type="dxa"/>
            <w:tcBorders>
              <w:top w:val="single" w:sz="6" w:space="0" w:color="auto"/>
              <w:left w:val="single" w:sz="6" w:space="0" w:color="auto"/>
              <w:right w:val="single" w:sz="6" w:space="0" w:color="auto"/>
            </w:tcBorders>
            <w:shd w:val="clear" w:color="auto" w:fill="E5DFEC" w:themeFill="accent4" w:themeFillTint="33"/>
          </w:tcPr>
          <w:p w14:paraId="5570D244" w14:textId="77777777" w:rsidR="00A53C92" w:rsidRPr="00101839" w:rsidRDefault="00A53C92" w:rsidP="00F23CA1">
            <w:pPr>
              <w:tabs>
                <w:tab w:val="left" w:pos="567"/>
                <w:tab w:val="left" w:pos="1560"/>
                <w:tab w:val="left" w:pos="4962"/>
              </w:tabs>
              <w:ind w:right="226"/>
              <w:jc w:val="center"/>
              <w:rPr>
                <w:rFonts w:ascii="Tahoma" w:hAnsi="Tahoma" w:cs="Tahoma"/>
                <w:color w:val="000000"/>
                <w:sz w:val="22"/>
              </w:rPr>
            </w:pPr>
            <w:r w:rsidRPr="00101839">
              <w:rPr>
                <w:rFonts w:ascii="Tahoma" w:hAnsi="Tahoma" w:cs="Tahoma"/>
                <w:color w:val="000000"/>
                <w:sz w:val="22"/>
              </w:rPr>
              <w:t xml:space="preserve">Moderate       </w:t>
            </w:r>
            <w:proofErr w:type="gramStart"/>
            <w:r w:rsidRPr="00101839">
              <w:rPr>
                <w:rFonts w:ascii="Tahoma" w:hAnsi="Tahoma" w:cs="Tahoma"/>
                <w:color w:val="000000"/>
                <w:sz w:val="22"/>
              </w:rPr>
              <w:t xml:space="preserve">   (</w:t>
            </w:r>
            <w:proofErr w:type="gramEnd"/>
            <w:r w:rsidRPr="00101839">
              <w:rPr>
                <w:rFonts w:ascii="Tahoma" w:hAnsi="Tahoma" w:cs="Tahoma"/>
                <w:color w:val="000000"/>
                <w:sz w:val="22"/>
              </w:rPr>
              <w:t>3)</w:t>
            </w:r>
          </w:p>
        </w:tc>
        <w:tc>
          <w:tcPr>
            <w:tcW w:w="1559" w:type="dxa"/>
            <w:tcBorders>
              <w:top w:val="single" w:sz="6" w:space="0" w:color="auto"/>
              <w:left w:val="nil"/>
              <w:bottom w:val="single" w:sz="6" w:space="0" w:color="auto"/>
              <w:right w:val="single" w:sz="6" w:space="0" w:color="auto"/>
            </w:tcBorders>
            <w:shd w:val="clear" w:color="auto" w:fill="FF0000"/>
          </w:tcPr>
          <w:p w14:paraId="643F5CEF" w14:textId="77777777" w:rsidR="00A53C92" w:rsidRPr="00101839" w:rsidRDefault="00A53C92" w:rsidP="00F23CA1">
            <w:pPr>
              <w:tabs>
                <w:tab w:val="left" w:pos="567"/>
                <w:tab w:val="left" w:pos="1560"/>
                <w:tab w:val="left" w:pos="4962"/>
              </w:tabs>
              <w:ind w:right="226"/>
              <w:jc w:val="center"/>
              <w:rPr>
                <w:rFonts w:ascii="Tahoma" w:hAnsi="Tahoma" w:cs="Tahoma"/>
                <w:color w:val="000000"/>
                <w:sz w:val="22"/>
              </w:rPr>
            </w:pPr>
            <w:r w:rsidRPr="00101839">
              <w:rPr>
                <w:rFonts w:ascii="Tahoma" w:hAnsi="Tahoma" w:cs="Tahoma"/>
                <w:color w:val="000000"/>
                <w:sz w:val="22"/>
              </w:rPr>
              <w:t>High</w:t>
            </w:r>
          </w:p>
          <w:p w14:paraId="6DDD1BAE" w14:textId="77777777" w:rsidR="00A53C92" w:rsidRPr="00101839" w:rsidRDefault="00A53C92" w:rsidP="00F23CA1">
            <w:pPr>
              <w:tabs>
                <w:tab w:val="left" w:pos="567"/>
                <w:tab w:val="left" w:pos="1560"/>
                <w:tab w:val="left" w:pos="4962"/>
              </w:tabs>
              <w:ind w:right="226"/>
              <w:jc w:val="center"/>
              <w:rPr>
                <w:rFonts w:ascii="Tahoma" w:hAnsi="Tahoma" w:cs="Tahoma"/>
                <w:color w:val="000000"/>
                <w:sz w:val="22"/>
              </w:rPr>
            </w:pPr>
            <w:r w:rsidRPr="00101839">
              <w:rPr>
                <w:rFonts w:ascii="Tahoma" w:hAnsi="Tahoma" w:cs="Tahoma"/>
                <w:color w:val="000000"/>
                <w:sz w:val="22"/>
              </w:rPr>
              <w:t>(15)</w:t>
            </w:r>
          </w:p>
        </w:tc>
        <w:tc>
          <w:tcPr>
            <w:tcW w:w="1418" w:type="dxa"/>
            <w:tcBorders>
              <w:top w:val="single" w:sz="6" w:space="0" w:color="auto"/>
              <w:left w:val="nil"/>
              <w:bottom w:val="single" w:sz="6" w:space="0" w:color="auto"/>
              <w:right w:val="single" w:sz="6" w:space="0" w:color="auto"/>
            </w:tcBorders>
            <w:shd w:val="clear" w:color="auto" w:fill="FFFF00"/>
          </w:tcPr>
          <w:p w14:paraId="567BE0C4" w14:textId="77777777" w:rsidR="00A53C92" w:rsidRPr="00101839" w:rsidRDefault="00A53C92" w:rsidP="00F23CA1">
            <w:pPr>
              <w:tabs>
                <w:tab w:val="left" w:pos="567"/>
                <w:tab w:val="left" w:pos="1560"/>
                <w:tab w:val="left" w:pos="4962"/>
              </w:tabs>
              <w:ind w:right="226"/>
              <w:jc w:val="center"/>
              <w:rPr>
                <w:rFonts w:ascii="Tahoma" w:hAnsi="Tahoma" w:cs="Tahoma"/>
                <w:color w:val="000000"/>
                <w:sz w:val="22"/>
              </w:rPr>
            </w:pPr>
            <w:r w:rsidRPr="00101839">
              <w:rPr>
                <w:rFonts w:ascii="Tahoma" w:hAnsi="Tahoma" w:cs="Tahoma"/>
                <w:color w:val="000000"/>
                <w:sz w:val="22"/>
              </w:rPr>
              <w:t>Medium</w:t>
            </w:r>
          </w:p>
          <w:p w14:paraId="696A9119" w14:textId="77777777" w:rsidR="00A53C92" w:rsidRPr="00101839" w:rsidRDefault="00A53C92" w:rsidP="00F23CA1">
            <w:pPr>
              <w:tabs>
                <w:tab w:val="left" w:pos="567"/>
                <w:tab w:val="left" w:pos="1560"/>
                <w:tab w:val="left" w:pos="4962"/>
              </w:tabs>
              <w:ind w:right="226"/>
              <w:jc w:val="center"/>
              <w:rPr>
                <w:rFonts w:ascii="Tahoma" w:hAnsi="Tahoma" w:cs="Tahoma"/>
                <w:color w:val="000000"/>
                <w:sz w:val="22"/>
              </w:rPr>
            </w:pPr>
            <w:r w:rsidRPr="00101839">
              <w:rPr>
                <w:rFonts w:ascii="Tahoma" w:hAnsi="Tahoma" w:cs="Tahoma"/>
                <w:color w:val="000000"/>
                <w:sz w:val="22"/>
              </w:rPr>
              <w:t>(12)</w:t>
            </w:r>
          </w:p>
        </w:tc>
        <w:tc>
          <w:tcPr>
            <w:tcW w:w="1275" w:type="dxa"/>
            <w:tcBorders>
              <w:top w:val="single" w:sz="6" w:space="0" w:color="auto"/>
              <w:left w:val="nil"/>
              <w:bottom w:val="single" w:sz="6" w:space="0" w:color="auto"/>
              <w:right w:val="single" w:sz="6" w:space="0" w:color="auto"/>
            </w:tcBorders>
            <w:shd w:val="clear" w:color="auto" w:fill="FFFF00"/>
          </w:tcPr>
          <w:p w14:paraId="384D5A61" w14:textId="77777777" w:rsidR="00A53C92" w:rsidRPr="00101839" w:rsidRDefault="00A53C92" w:rsidP="00F23CA1">
            <w:pPr>
              <w:tabs>
                <w:tab w:val="left" w:pos="567"/>
                <w:tab w:val="left" w:pos="1560"/>
                <w:tab w:val="left" w:pos="4962"/>
              </w:tabs>
              <w:ind w:right="226"/>
              <w:jc w:val="center"/>
              <w:rPr>
                <w:rFonts w:ascii="Tahoma" w:hAnsi="Tahoma" w:cs="Tahoma"/>
                <w:color w:val="000000"/>
                <w:sz w:val="22"/>
              </w:rPr>
            </w:pPr>
            <w:r w:rsidRPr="00101839">
              <w:rPr>
                <w:rFonts w:ascii="Tahoma" w:hAnsi="Tahoma" w:cs="Tahoma"/>
                <w:color w:val="000000"/>
                <w:sz w:val="22"/>
              </w:rPr>
              <w:t>Medium</w:t>
            </w:r>
          </w:p>
          <w:p w14:paraId="0A90FD1B" w14:textId="77777777" w:rsidR="00A53C92" w:rsidRPr="00101839" w:rsidRDefault="00A53C92" w:rsidP="00F23CA1">
            <w:pPr>
              <w:tabs>
                <w:tab w:val="left" w:pos="567"/>
                <w:tab w:val="left" w:pos="1560"/>
                <w:tab w:val="left" w:pos="4962"/>
              </w:tabs>
              <w:ind w:right="226"/>
              <w:jc w:val="center"/>
              <w:rPr>
                <w:rFonts w:ascii="Tahoma" w:hAnsi="Tahoma" w:cs="Tahoma"/>
                <w:color w:val="000000"/>
                <w:sz w:val="22"/>
              </w:rPr>
            </w:pPr>
            <w:r w:rsidRPr="00101839">
              <w:rPr>
                <w:rFonts w:ascii="Tahoma" w:hAnsi="Tahoma" w:cs="Tahoma"/>
                <w:color w:val="000000"/>
                <w:sz w:val="22"/>
              </w:rPr>
              <w:t>(9)</w:t>
            </w:r>
          </w:p>
        </w:tc>
        <w:tc>
          <w:tcPr>
            <w:tcW w:w="1276" w:type="dxa"/>
            <w:tcBorders>
              <w:top w:val="single" w:sz="6" w:space="0" w:color="auto"/>
              <w:left w:val="nil"/>
              <w:bottom w:val="single" w:sz="6" w:space="0" w:color="auto"/>
              <w:right w:val="single" w:sz="6" w:space="0" w:color="auto"/>
            </w:tcBorders>
            <w:shd w:val="clear" w:color="auto" w:fill="00B050"/>
          </w:tcPr>
          <w:p w14:paraId="774A9B52" w14:textId="77777777" w:rsidR="00A53C92" w:rsidRPr="00101839" w:rsidRDefault="00A53C92" w:rsidP="00F23CA1">
            <w:pPr>
              <w:tabs>
                <w:tab w:val="left" w:pos="567"/>
                <w:tab w:val="left" w:pos="1560"/>
                <w:tab w:val="left" w:pos="4962"/>
              </w:tabs>
              <w:ind w:right="226"/>
              <w:jc w:val="center"/>
              <w:rPr>
                <w:rFonts w:ascii="Tahoma" w:hAnsi="Tahoma" w:cs="Tahoma"/>
                <w:noProof/>
                <w:color w:val="000000"/>
                <w:sz w:val="22"/>
              </w:rPr>
            </w:pPr>
            <w:r w:rsidRPr="00101839">
              <w:rPr>
                <w:rFonts w:ascii="Tahoma" w:hAnsi="Tahoma" w:cs="Tahoma"/>
                <w:noProof/>
                <w:color w:val="000000"/>
                <w:sz w:val="22"/>
              </w:rPr>
              <w:t>Low</w:t>
            </w:r>
          </w:p>
          <w:p w14:paraId="04358092" w14:textId="77777777" w:rsidR="00A53C92" w:rsidRPr="00101839" w:rsidRDefault="00A53C92" w:rsidP="00F23CA1">
            <w:pPr>
              <w:tabs>
                <w:tab w:val="left" w:pos="567"/>
                <w:tab w:val="left" w:pos="1560"/>
                <w:tab w:val="left" w:pos="4962"/>
              </w:tabs>
              <w:ind w:right="226"/>
              <w:jc w:val="center"/>
              <w:rPr>
                <w:rFonts w:ascii="Tahoma" w:hAnsi="Tahoma" w:cs="Tahoma"/>
                <w:noProof/>
                <w:color w:val="000000"/>
                <w:sz w:val="22"/>
              </w:rPr>
            </w:pPr>
            <w:r w:rsidRPr="00101839">
              <w:rPr>
                <w:rFonts w:ascii="Tahoma" w:hAnsi="Tahoma" w:cs="Tahoma"/>
                <w:noProof/>
                <w:color w:val="000000"/>
                <w:sz w:val="22"/>
              </w:rPr>
              <w:t>(6)</w:t>
            </w:r>
          </w:p>
        </w:tc>
        <w:tc>
          <w:tcPr>
            <w:tcW w:w="1843" w:type="dxa"/>
            <w:tcBorders>
              <w:top w:val="single" w:sz="6" w:space="0" w:color="auto"/>
              <w:left w:val="nil"/>
              <w:bottom w:val="single" w:sz="6" w:space="0" w:color="auto"/>
              <w:right w:val="single" w:sz="6" w:space="0" w:color="auto"/>
            </w:tcBorders>
            <w:shd w:val="clear" w:color="auto" w:fill="00B050"/>
          </w:tcPr>
          <w:p w14:paraId="1392042F" w14:textId="77777777" w:rsidR="00A53C92" w:rsidRPr="00101839" w:rsidRDefault="00A53C92" w:rsidP="00F23CA1">
            <w:pPr>
              <w:tabs>
                <w:tab w:val="left" w:pos="567"/>
                <w:tab w:val="left" w:pos="1560"/>
                <w:tab w:val="left" w:pos="4962"/>
              </w:tabs>
              <w:ind w:right="226"/>
              <w:jc w:val="center"/>
              <w:rPr>
                <w:rFonts w:ascii="Tahoma" w:hAnsi="Tahoma" w:cs="Tahoma"/>
                <w:noProof/>
                <w:color w:val="000000"/>
                <w:sz w:val="22"/>
              </w:rPr>
            </w:pPr>
            <w:r w:rsidRPr="00101839">
              <w:rPr>
                <w:rFonts w:ascii="Tahoma" w:hAnsi="Tahoma" w:cs="Tahoma"/>
                <w:noProof/>
                <w:color w:val="000000"/>
                <w:sz w:val="22"/>
              </w:rPr>
              <w:t>Low</w:t>
            </w:r>
          </w:p>
          <w:p w14:paraId="63B739D1" w14:textId="77777777" w:rsidR="00A53C92" w:rsidRPr="00101839" w:rsidRDefault="00A53C92" w:rsidP="00F23CA1">
            <w:pPr>
              <w:tabs>
                <w:tab w:val="left" w:pos="567"/>
                <w:tab w:val="left" w:pos="1560"/>
                <w:tab w:val="left" w:pos="4962"/>
              </w:tabs>
              <w:ind w:right="226"/>
              <w:jc w:val="center"/>
              <w:rPr>
                <w:rFonts w:ascii="Tahoma" w:hAnsi="Tahoma" w:cs="Tahoma"/>
                <w:noProof/>
                <w:color w:val="000000"/>
                <w:sz w:val="22"/>
              </w:rPr>
            </w:pPr>
            <w:r w:rsidRPr="00101839">
              <w:rPr>
                <w:rFonts w:ascii="Tahoma" w:hAnsi="Tahoma" w:cs="Tahoma"/>
                <w:noProof/>
                <w:color w:val="000000"/>
                <w:sz w:val="22"/>
              </w:rPr>
              <w:t>(3)</w:t>
            </w:r>
          </w:p>
        </w:tc>
      </w:tr>
      <w:tr w:rsidR="00A53C92" w:rsidRPr="00EB01D6" w14:paraId="76336D08" w14:textId="77777777" w:rsidTr="00F23CA1">
        <w:tc>
          <w:tcPr>
            <w:tcW w:w="1869" w:type="dxa"/>
            <w:tcBorders>
              <w:top w:val="single" w:sz="6" w:space="0" w:color="auto"/>
              <w:left w:val="single" w:sz="6" w:space="0" w:color="auto"/>
              <w:right w:val="single" w:sz="6" w:space="0" w:color="auto"/>
            </w:tcBorders>
            <w:shd w:val="clear" w:color="auto" w:fill="E5DFEC" w:themeFill="accent4" w:themeFillTint="33"/>
          </w:tcPr>
          <w:p w14:paraId="21DE75FA" w14:textId="77777777" w:rsidR="00A53C92" w:rsidRPr="00101839" w:rsidRDefault="00A53C92" w:rsidP="00F23CA1">
            <w:pPr>
              <w:tabs>
                <w:tab w:val="left" w:pos="567"/>
                <w:tab w:val="left" w:pos="1560"/>
                <w:tab w:val="left" w:pos="4962"/>
              </w:tabs>
              <w:ind w:right="226"/>
              <w:jc w:val="center"/>
              <w:rPr>
                <w:rFonts w:ascii="Tahoma" w:hAnsi="Tahoma" w:cs="Tahoma"/>
                <w:noProof/>
                <w:color w:val="000000"/>
                <w:sz w:val="22"/>
              </w:rPr>
            </w:pPr>
            <w:r w:rsidRPr="00101839">
              <w:rPr>
                <w:rFonts w:ascii="Tahoma" w:hAnsi="Tahoma" w:cs="Tahoma"/>
                <w:noProof/>
                <w:color w:val="000000"/>
                <w:sz w:val="22"/>
              </w:rPr>
              <w:t>Minor               (2)</w:t>
            </w:r>
          </w:p>
        </w:tc>
        <w:tc>
          <w:tcPr>
            <w:tcW w:w="1559" w:type="dxa"/>
            <w:tcBorders>
              <w:top w:val="single" w:sz="6" w:space="0" w:color="auto"/>
              <w:left w:val="nil"/>
              <w:bottom w:val="single" w:sz="6" w:space="0" w:color="auto"/>
              <w:right w:val="single" w:sz="6" w:space="0" w:color="auto"/>
            </w:tcBorders>
            <w:shd w:val="clear" w:color="auto" w:fill="FFFF00"/>
          </w:tcPr>
          <w:p w14:paraId="6E60C405" w14:textId="77777777" w:rsidR="00A53C92" w:rsidRPr="00101839" w:rsidRDefault="00A53C92" w:rsidP="00F23CA1">
            <w:pPr>
              <w:tabs>
                <w:tab w:val="left" w:pos="567"/>
                <w:tab w:val="left" w:pos="1560"/>
                <w:tab w:val="left" w:pos="4962"/>
              </w:tabs>
              <w:ind w:right="226"/>
              <w:jc w:val="center"/>
              <w:rPr>
                <w:rFonts w:ascii="Tahoma" w:hAnsi="Tahoma" w:cs="Tahoma"/>
                <w:color w:val="000000"/>
                <w:sz w:val="22"/>
              </w:rPr>
            </w:pPr>
            <w:r w:rsidRPr="00101839">
              <w:rPr>
                <w:rFonts w:ascii="Tahoma" w:hAnsi="Tahoma" w:cs="Tahoma"/>
                <w:color w:val="000000"/>
                <w:sz w:val="22"/>
              </w:rPr>
              <w:t>Medium</w:t>
            </w:r>
          </w:p>
          <w:p w14:paraId="114CE99B" w14:textId="77777777" w:rsidR="00A53C92" w:rsidRPr="00101839" w:rsidRDefault="00A53C92" w:rsidP="00F23CA1">
            <w:pPr>
              <w:tabs>
                <w:tab w:val="left" w:pos="567"/>
                <w:tab w:val="left" w:pos="1560"/>
                <w:tab w:val="left" w:pos="4962"/>
              </w:tabs>
              <w:ind w:right="226"/>
              <w:jc w:val="center"/>
              <w:rPr>
                <w:rFonts w:ascii="Tahoma" w:hAnsi="Tahoma" w:cs="Tahoma"/>
                <w:noProof/>
                <w:color w:val="000000"/>
                <w:sz w:val="22"/>
              </w:rPr>
            </w:pPr>
            <w:r w:rsidRPr="00101839">
              <w:rPr>
                <w:rFonts w:ascii="Tahoma" w:hAnsi="Tahoma" w:cs="Tahoma"/>
                <w:noProof/>
                <w:color w:val="000000"/>
                <w:sz w:val="22"/>
              </w:rPr>
              <w:t>(10)</w:t>
            </w:r>
          </w:p>
        </w:tc>
        <w:tc>
          <w:tcPr>
            <w:tcW w:w="1418" w:type="dxa"/>
            <w:tcBorders>
              <w:top w:val="single" w:sz="6" w:space="0" w:color="auto"/>
              <w:left w:val="nil"/>
              <w:bottom w:val="single" w:sz="6" w:space="0" w:color="auto"/>
              <w:right w:val="single" w:sz="6" w:space="0" w:color="auto"/>
            </w:tcBorders>
            <w:shd w:val="clear" w:color="auto" w:fill="FFFF00"/>
          </w:tcPr>
          <w:p w14:paraId="4EAAA777" w14:textId="77777777" w:rsidR="00A53C92" w:rsidRPr="00101839" w:rsidRDefault="00A53C92" w:rsidP="00F23CA1">
            <w:pPr>
              <w:tabs>
                <w:tab w:val="left" w:pos="567"/>
                <w:tab w:val="left" w:pos="1560"/>
                <w:tab w:val="left" w:pos="4962"/>
              </w:tabs>
              <w:ind w:right="226"/>
              <w:jc w:val="center"/>
              <w:rPr>
                <w:rFonts w:ascii="Tahoma" w:hAnsi="Tahoma" w:cs="Tahoma"/>
                <w:color w:val="000000"/>
                <w:sz w:val="22"/>
              </w:rPr>
            </w:pPr>
            <w:r w:rsidRPr="00101839">
              <w:rPr>
                <w:rFonts w:ascii="Tahoma" w:hAnsi="Tahoma" w:cs="Tahoma"/>
                <w:color w:val="000000"/>
                <w:sz w:val="22"/>
              </w:rPr>
              <w:t>Medium</w:t>
            </w:r>
          </w:p>
          <w:p w14:paraId="03E75700" w14:textId="77777777" w:rsidR="00A53C92" w:rsidRPr="00101839" w:rsidRDefault="00A53C92" w:rsidP="00F23CA1">
            <w:pPr>
              <w:tabs>
                <w:tab w:val="left" w:pos="567"/>
                <w:tab w:val="left" w:pos="1560"/>
                <w:tab w:val="left" w:pos="4962"/>
              </w:tabs>
              <w:ind w:right="226"/>
              <w:jc w:val="center"/>
              <w:rPr>
                <w:rFonts w:ascii="Tahoma" w:hAnsi="Tahoma" w:cs="Tahoma"/>
                <w:noProof/>
                <w:color w:val="000000"/>
                <w:sz w:val="22"/>
              </w:rPr>
            </w:pPr>
            <w:r w:rsidRPr="00101839">
              <w:rPr>
                <w:rFonts w:ascii="Tahoma" w:hAnsi="Tahoma" w:cs="Tahoma"/>
                <w:noProof/>
                <w:color w:val="000000"/>
                <w:sz w:val="22"/>
              </w:rPr>
              <w:t>(8)</w:t>
            </w:r>
          </w:p>
        </w:tc>
        <w:tc>
          <w:tcPr>
            <w:tcW w:w="1275" w:type="dxa"/>
            <w:tcBorders>
              <w:top w:val="single" w:sz="6" w:space="0" w:color="auto"/>
              <w:left w:val="nil"/>
              <w:bottom w:val="single" w:sz="6" w:space="0" w:color="auto"/>
              <w:right w:val="single" w:sz="6" w:space="0" w:color="auto"/>
            </w:tcBorders>
            <w:shd w:val="clear" w:color="auto" w:fill="00B050"/>
          </w:tcPr>
          <w:p w14:paraId="5D015B83" w14:textId="77777777" w:rsidR="00A53C92" w:rsidRPr="00101839" w:rsidRDefault="00A53C92" w:rsidP="00F23CA1">
            <w:pPr>
              <w:tabs>
                <w:tab w:val="left" w:pos="567"/>
                <w:tab w:val="left" w:pos="1560"/>
                <w:tab w:val="left" w:pos="4962"/>
              </w:tabs>
              <w:ind w:right="226"/>
              <w:jc w:val="center"/>
              <w:rPr>
                <w:rFonts w:ascii="Tahoma" w:hAnsi="Tahoma" w:cs="Tahoma"/>
                <w:noProof/>
                <w:color w:val="000000"/>
                <w:sz w:val="22"/>
              </w:rPr>
            </w:pPr>
            <w:r w:rsidRPr="00101839">
              <w:rPr>
                <w:rFonts w:ascii="Tahoma" w:hAnsi="Tahoma" w:cs="Tahoma"/>
                <w:noProof/>
                <w:color w:val="000000"/>
                <w:sz w:val="22"/>
              </w:rPr>
              <w:t>Low</w:t>
            </w:r>
          </w:p>
          <w:p w14:paraId="1820997E" w14:textId="77777777" w:rsidR="00A53C92" w:rsidRPr="00101839" w:rsidRDefault="00A53C92" w:rsidP="00F23CA1">
            <w:pPr>
              <w:tabs>
                <w:tab w:val="left" w:pos="567"/>
                <w:tab w:val="left" w:pos="1560"/>
                <w:tab w:val="left" w:pos="4962"/>
              </w:tabs>
              <w:ind w:right="226"/>
              <w:jc w:val="center"/>
              <w:rPr>
                <w:rFonts w:ascii="Tahoma" w:hAnsi="Tahoma" w:cs="Tahoma"/>
                <w:noProof/>
                <w:color w:val="000000"/>
                <w:sz w:val="22"/>
              </w:rPr>
            </w:pPr>
            <w:r w:rsidRPr="00101839">
              <w:rPr>
                <w:rFonts w:ascii="Tahoma" w:hAnsi="Tahoma" w:cs="Tahoma"/>
                <w:noProof/>
                <w:color w:val="000000"/>
                <w:sz w:val="22"/>
              </w:rPr>
              <w:t>(6)</w:t>
            </w:r>
          </w:p>
        </w:tc>
        <w:tc>
          <w:tcPr>
            <w:tcW w:w="1276" w:type="dxa"/>
            <w:tcBorders>
              <w:top w:val="single" w:sz="6" w:space="0" w:color="auto"/>
              <w:left w:val="nil"/>
              <w:bottom w:val="single" w:sz="6" w:space="0" w:color="auto"/>
              <w:right w:val="single" w:sz="6" w:space="0" w:color="auto"/>
            </w:tcBorders>
            <w:shd w:val="clear" w:color="auto" w:fill="00B050"/>
          </w:tcPr>
          <w:p w14:paraId="35AD35A4" w14:textId="77777777" w:rsidR="00A53C92" w:rsidRPr="00101839" w:rsidRDefault="00A53C92" w:rsidP="00F23CA1">
            <w:pPr>
              <w:tabs>
                <w:tab w:val="left" w:pos="567"/>
                <w:tab w:val="left" w:pos="1560"/>
                <w:tab w:val="left" w:pos="4962"/>
              </w:tabs>
              <w:ind w:right="226"/>
              <w:jc w:val="center"/>
              <w:rPr>
                <w:rFonts w:ascii="Tahoma" w:hAnsi="Tahoma" w:cs="Tahoma"/>
                <w:noProof/>
                <w:color w:val="000000"/>
                <w:sz w:val="22"/>
              </w:rPr>
            </w:pPr>
            <w:r w:rsidRPr="00101839">
              <w:rPr>
                <w:rFonts w:ascii="Tahoma" w:hAnsi="Tahoma" w:cs="Tahoma"/>
                <w:noProof/>
                <w:color w:val="000000"/>
                <w:sz w:val="22"/>
              </w:rPr>
              <w:t>Low</w:t>
            </w:r>
          </w:p>
          <w:p w14:paraId="50EF9743" w14:textId="77777777" w:rsidR="00A53C92" w:rsidRPr="00101839" w:rsidRDefault="00A53C92" w:rsidP="00F23CA1">
            <w:pPr>
              <w:tabs>
                <w:tab w:val="left" w:pos="567"/>
                <w:tab w:val="left" w:pos="1560"/>
                <w:tab w:val="left" w:pos="4962"/>
              </w:tabs>
              <w:ind w:right="226"/>
              <w:jc w:val="center"/>
              <w:rPr>
                <w:rFonts w:ascii="Tahoma" w:hAnsi="Tahoma" w:cs="Tahoma"/>
                <w:noProof/>
                <w:color w:val="000000"/>
                <w:sz w:val="22"/>
              </w:rPr>
            </w:pPr>
            <w:r w:rsidRPr="00101839">
              <w:rPr>
                <w:rFonts w:ascii="Tahoma" w:hAnsi="Tahoma" w:cs="Tahoma"/>
                <w:noProof/>
                <w:color w:val="000000"/>
                <w:sz w:val="22"/>
              </w:rPr>
              <w:t>(4)</w:t>
            </w:r>
          </w:p>
        </w:tc>
        <w:tc>
          <w:tcPr>
            <w:tcW w:w="1843" w:type="dxa"/>
            <w:tcBorders>
              <w:top w:val="single" w:sz="6" w:space="0" w:color="auto"/>
              <w:left w:val="nil"/>
              <w:bottom w:val="single" w:sz="6" w:space="0" w:color="auto"/>
              <w:right w:val="single" w:sz="6" w:space="0" w:color="auto"/>
            </w:tcBorders>
            <w:shd w:val="clear" w:color="auto" w:fill="00B050"/>
          </w:tcPr>
          <w:p w14:paraId="128AD882" w14:textId="77777777" w:rsidR="00A53C92" w:rsidRPr="00101839" w:rsidRDefault="00A53C92" w:rsidP="00F23CA1">
            <w:pPr>
              <w:tabs>
                <w:tab w:val="left" w:pos="567"/>
                <w:tab w:val="left" w:pos="1560"/>
                <w:tab w:val="left" w:pos="4962"/>
              </w:tabs>
              <w:ind w:right="226"/>
              <w:jc w:val="center"/>
              <w:rPr>
                <w:rFonts w:ascii="Tahoma" w:hAnsi="Tahoma" w:cs="Tahoma"/>
                <w:noProof/>
                <w:color w:val="000000"/>
                <w:sz w:val="22"/>
              </w:rPr>
            </w:pPr>
            <w:r w:rsidRPr="00101839">
              <w:rPr>
                <w:rFonts w:ascii="Tahoma" w:hAnsi="Tahoma" w:cs="Tahoma"/>
                <w:noProof/>
                <w:color w:val="000000"/>
                <w:sz w:val="22"/>
              </w:rPr>
              <w:t>Low</w:t>
            </w:r>
          </w:p>
          <w:p w14:paraId="73A0ADAB" w14:textId="77777777" w:rsidR="00A53C92" w:rsidRPr="00101839" w:rsidRDefault="00A53C92" w:rsidP="00F23CA1">
            <w:pPr>
              <w:tabs>
                <w:tab w:val="left" w:pos="567"/>
                <w:tab w:val="left" w:pos="1560"/>
                <w:tab w:val="left" w:pos="4962"/>
              </w:tabs>
              <w:ind w:right="226"/>
              <w:jc w:val="center"/>
              <w:rPr>
                <w:rFonts w:ascii="Tahoma" w:hAnsi="Tahoma" w:cs="Tahoma"/>
                <w:noProof/>
                <w:color w:val="000000"/>
                <w:sz w:val="22"/>
              </w:rPr>
            </w:pPr>
            <w:r w:rsidRPr="00101839">
              <w:rPr>
                <w:rFonts w:ascii="Tahoma" w:hAnsi="Tahoma" w:cs="Tahoma"/>
                <w:noProof/>
                <w:color w:val="000000"/>
                <w:sz w:val="22"/>
              </w:rPr>
              <w:t>(2)</w:t>
            </w:r>
          </w:p>
        </w:tc>
      </w:tr>
      <w:tr w:rsidR="00A53C92" w:rsidRPr="00EB01D6" w14:paraId="1D7A0068" w14:textId="77777777" w:rsidTr="00F23CA1">
        <w:tc>
          <w:tcPr>
            <w:tcW w:w="1869"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2DEACC1C" w14:textId="77777777" w:rsidR="00A53C92" w:rsidRPr="00101839" w:rsidRDefault="00A53C92" w:rsidP="00F23CA1">
            <w:pPr>
              <w:tabs>
                <w:tab w:val="left" w:pos="567"/>
                <w:tab w:val="left" w:pos="1560"/>
                <w:tab w:val="left" w:pos="4962"/>
              </w:tabs>
              <w:ind w:right="226"/>
              <w:jc w:val="center"/>
              <w:rPr>
                <w:rFonts w:ascii="Tahoma" w:hAnsi="Tahoma" w:cs="Tahoma"/>
                <w:noProof/>
                <w:color w:val="000000"/>
                <w:sz w:val="22"/>
              </w:rPr>
            </w:pPr>
            <w:r w:rsidRPr="00101839">
              <w:rPr>
                <w:rFonts w:ascii="Tahoma" w:hAnsi="Tahoma" w:cs="Tahoma"/>
                <w:noProof/>
                <w:color w:val="000000"/>
                <w:sz w:val="22"/>
              </w:rPr>
              <w:t>Insignificant      (1)</w:t>
            </w:r>
          </w:p>
        </w:tc>
        <w:tc>
          <w:tcPr>
            <w:tcW w:w="1559" w:type="dxa"/>
            <w:tcBorders>
              <w:top w:val="single" w:sz="6" w:space="0" w:color="auto"/>
              <w:left w:val="nil"/>
              <w:bottom w:val="single" w:sz="6" w:space="0" w:color="auto"/>
              <w:right w:val="single" w:sz="6" w:space="0" w:color="auto"/>
            </w:tcBorders>
            <w:shd w:val="clear" w:color="auto" w:fill="00B050"/>
          </w:tcPr>
          <w:p w14:paraId="23A51FEC" w14:textId="77777777" w:rsidR="00A53C92" w:rsidRPr="00101839" w:rsidRDefault="00A53C92" w:rsidP="00F23CA1">
            <w:pPr>
              <w:tabs>
                <w:tab w:val="left" w:pos="567"/>
                <w:tab w:val="left" w:pos="1560"/>
                <w:tab w:val="left" w:pos="4962"/>
              </w:tabs>
              <w:ind w:right="226"/>
              <w:jc w:val="center"/>
              <w:rPr>
                <w:rFonts w:ascii="Tahoma" w:hAnsi="Tahoma" w:cs="Tahoma"/>
                <w:noProof/>
                <w:color w:val="000000"/>
                <w:sz w:val="22"/>
              </w:rPr>
            </w:pPr>
            <w:r w:rsidRPr="00101839">
              <w:rPr>
                <w:rFonts w:ascii="Tahoma" w:hAnsi="Tahoma" w:cs="Tahoma"/>
                <w:noProof/>
                <w:color w:val="000000"/>
                <w:sz w:val="22"/>
              </w:rPr>
              <w:t>Low</w:t>
            </w:r>
          </w:p>
          <w:p w14:paraId="10C65ABB" w14:textId="77777777" w:rsidR="00A53C92" w:rsidRPr="00101839" w:rsidRDefault="00A53C92" w:rsidP="00F23CA1">
            <w:pPr>
              <w:tabs>
                <w:tab w:val="left" w:pos="567"/>
                <w:tab w:val="left" w:pos="1560"/>
                <w:tab w:val="left" w:pos="4962"/>
              </w:tabs>
              <w:ind w:right="226"/>
              <w:jc w:val="center"/>
              <w:rPr>
                <w:rFonts w:ascii="Tahoma" w:hAnsi="Tahoma" w:cs="Tahoma"/>
                <w:noProof/>
                <w:color w:val="000000"/>
                <w:sz w:val="22"/>
              </w:rPr>
            </w:pPr>
            <w:r w:rsidRPr="00101839">
              <w:rPr>
                <w:rFonts w:ascii="Tahoma" w:hAnsi="Tahoma" w:cs="Tahoma"/>
                <w:noProof/>
                <w:color w:val="000000"/>
                <w:sz w:val="22"/>
              </w:rPr>
              <w:t>(5)</w:t>
            </w:r>
          </w:p>
        </w:tc>
        <w:tc>
          <w:tcPr>
            <w:tcW w:w="1418" w:type="dxa"/>
            <w:tcBorders>
              <w:top w:val="single" w:sz="6" w:space="0" w:color="auto"/>
              <w:left w:val="nil"/>
              <w:bottom w:val="single" w:sz="6" w:space="0" w:color="auto"/>
              <w:right w:val="single" w:sz="6" w:space="0" w:color="auto"/>
            </w:tcBorders>
            <w:shd w:val="clear" w:color="auto" w:fill="00B050"/>
          </w:tcPr>
          <w:p w14:paraId="2493820A" w14:textId="77777777" w:rsidR="00A53C92" w:rsidRPr="00101839" w:rsidRDefault="00A53C92" w:rsidP="00F23CA1">
            <w:pPr>
              <w:tabs>
                <w:tab w:val="left" w:pos="567"/>
                <w:tab w:val="left" w:pos="1560"/>
                <w:tab w:val="left" w:pos="4962"/>
              </w:tabs>
              <w:ind w:right="226"/>
              <w:jc w:val="center"/>
              <w:rPr>
                <w:rFonts w:ascii="Tahoma" w:hAnsi="Tahoma" w:cs="Tahoma"/>
                <w:noProof/>
                <w:color w:val="000000"/>
                <w:sz w:val="22"/>
              </w:rPr>
            </w:pPr>
            <w:r w:rsidRPr="00101839">
              <w:rPr>
                <w:rFonts w:ascii="Tahoma" w:hAnsi="Tahoma" w:cs="Tahoma"/>
                <w:noProof/>
                <w:color w:val="000000"/>
                <w:sz w:val="22"/>
              </w:rPr>
              <w:t>Low</w:t>
            </w:r>
          </w:p>
          <w:p w14:paraId="49F085C2" w14:textId="77777777" w:rsidR="00A53C92" w:rsidRPr="00101839" w:rsidRDefault="00A53C92" w:rsidP="00F23CA1">
            <w:pPr>
              <w:tabs>
                <w:tab w:val="left" w:pos="567"/>
                <w:tab w:val="left" w:pos="1560"/>
                <w:tab w:val="left" w:pos="4962"/>
              </w:tabs>
              <w:ind w:right="226"/>
              <w:jc w:val="center"/>
              <w:rPr>
                <w:rFonts w:ascii="Tahoma" w:hAnsi="Tahoma" w:cs="Tahoma"/>
                <w:noProof/>
                <w:color w:val="000000"/>
                <w:sz w:val="22"/>
              </w:rPr>
            </w:pPr>
            <w:r w:rsidRPr="00101839">
              <w:rPr>
                <w:rFonts w:ascii="Tahoma" w:hAnsi="Tahoma" w:cs="Tahoma"/>
                <w:noProof/>
                <w:color w:val="000000"/>
                <w:sz w:val="22"/>
              </w:rPr>
              <w:t>(4)</w:t>
            </w:r>
          </w:p>
        </w:tc>
        <w:tc>
          <w:tcPr>
            <w:tcW w:w="1275" w:type="dxa"/>
            <w:tcBorders>
              <w:top w:val="single" w:sz="6" w:space="0" w:color="auto"/>
              <w:left w:val="nil"/>
              <w:bottom w:val="single" w:sz="6" w:space="0" w:color="auto"/>
              <w:right w:val="single" w:sz="6" w:space="0" w:color="auto"/>
            </w:tcBorders>
            <w:shd w:val="clear" w:color="auto" w:fill="00B050"/>
          </w:tcPr>
          <w:p w14:paraId="2B48524C" w14:textId="77777777" w:rsidR="00A53C92" w:rsidRPr="00101839" w:rsidRDefault="00A53C92" w:rsidP="00F23CA1">
            <w:pPr>
              <w:tabs>
                <w:tab w:val="left" w:pos="567"/>
                <w:tab w:val="left" w:pos="1560"/>
                <w:tab w:val="left" w:pos="4962"/>
              </w:tabs>
              <w:ind w:right="226"/>
              <w:jc w:val="center"/>
              <w:rPr>
                <w:rFonts w:ascii="Tahoma" w:hAnsi="Tahoma" w:cs="Tahoma"/>
                <w:noProof/>
                <w:color w:val="000000"/>
                <w:sz w:val="22"/>
              </w:rPr>
            </w:pPr>
            <w:r w:rsidRPr="00101839">
              <w:rPr>
                <w:rFonts w:ascii="Tahoma" w:hAnsi="Tahoma" w:cs="Tahoma"/>
                <w:noProof/>
                <w:color w:val="000000"/>
                <w:sz w:val="22"/>
              </w:rPr>
              <w:t>Low</w:t>
            </w:r>
          </w:p>
          <w:p w14:paraId="1089F9E4" w14:textId="77777777" w:rsidR="00A53C92" w:rsidRPr="00101839" w:rsidRDefault="00A53C92" w:rsidP="00F23CA1">
            <w:pPr>
              <w:tabs>
                <w:tab w:val="left" w:pos="567"/>
                <w:tab w:val="left" w:pos="1560"/>
                <w:tab w:val="left" w:pos="4962"/>
              </w:tabs>
              <w:ind w:right="226"/>
              <w:jc w:val="center"/>
              <w:rPr>
                <w:rFonts w:ascii="Tahoma" w:hAnsi="Tahoma" w:cs="Tahoma"/>
                <w:noProof/>
                <w:color w:val="000000"/>
                <w:sz w:val="22"/>
              </w:rPr>
            </w:pPr>
            <w:r w:rsidRPr="00101839">
              <w:rPr>
                <w:rFonts w:ascii="Tahoma" w:hAnsi="Tahoma" w:cs="Tahoma"/>
                <w:noProof/>
                <w:color w:val="000000"/>
                <w:sz w:val="22"/>
              </w:rPr>
              <w:t>(3)</w:t>
            </w:r>
          </w:p>
        </w:tc>
        <w:tc>
          <w:tcPr>
            <w:tcW w:w="1276" w:type="dxa"/>
            <w:tcBorders>
              <w:top w:val="single" w:sz="6" w:space="0" w:color="auto"/>
              <w:left w:val="nil"/>
              <w:bottom w:val="single" w:sz="6" w:space="0" w:color="auto"/>
              <w:right w:val="single" w:sz="6" w:space="0" w:color="auto"/>
            </w:tcBorders>
            <w:shd w:val="clear" w:color="auto" w:fill="00B050"/>
          </w:tcPr>
          <w:p w14:paraId="18444FDC" w14:textId="77777777" w:rsidR="00A53C92" w:rsidRPr="00101839" w:rsidRDefault="00A53C92" w:rsidP="00F23CA1">
            <w:pPr>
              <w:tabs>
                <w:tab w:val="left" w:pos="567"/>
                <w:tab w:val="left" w:pos="1560"/>
                <w:tab w:val="left" w:pos="4962"/>
              </w:tabs>
              <w:ind w:right="226"/>
              <w:jc w:val="center"/>
              <w:rPr>
                <w:rFonts w:ascii="Tahoma" w:hAnsi="Tahoma" w:cs="Tahoma"/>
                <w:noProof/>
                <w:color w:val="000000"/>
                <w:sz w:val="22"/>
              </w:rPr>
            </w:pPr>
            <w:r w:rsidRPr="00101839">
              <w:rPr>
                <w:rFonts w:ascii="Tahoma" w:hAnsi="Tahoma" w:cs="Tahoma"/>
                <w:noProof/>
                <w:color w:val="000000"/>
                <w:sz w:val="22"/>
              </w:rPr>
              <w:t>Low</w:t>
            </w:r>
          </w:p>
          <w:p w14:paraId="0FB86EF6" w14:textId="77777777" w:rsidR="00A53C92" w:rsidRPr="00101839" w:rsidRDefault="00A53C92" w:rsidP="00F23CA1">
            <w:pPr>
              <w:tabs>
                <w:tab w:val="left" w:pos="567"/>
                <w:tab w:val="left" w:pos="1560"/>
                <w:tab w:val="left" w:pos="4962"/>
              </w:tabs>
              <w:ind w:right="226"/>
              <w:jc w:val="center"/>
              <w:rPr>
                <w:rFonts w:ascii="Tahoma" w:hAnsi="Tahoma" w:cs="Tahoma"/>
                <w:noProof/>
                <w:color w:val="000000"/>
                <w:sz w:val="22"/>
              </w:rPr>
            </w:pPr>
            <w:r w:rsidRPr="00101839">
              <w:rPr>
                <w:rFonts w:ascii="Tahoma" w:hAnsi="Tahoma" w:cs="Tahoma"/>
                <w:noProof/>
                <w:color w:val="000000"/>
                <w:sz w:val="22"/>
              </w:rPr>
              <w:t>(2)</w:t>
            </w:r>
          </w:p>
        </w:tc>
        <w:tc>
          <w:tcPr>
            <w:tcW w:w="1843" w:type="dxa"/>
            <w:tcBorders>
              <w:top w:val="single" w:sz="6" w:space="0" w:color="auto"/>
              <w:left w:val="nil"/>
              <w:bottom w:val="single" w:sz="6" w:space="0" w:color="auto"/>
              <w:right w:val="single" w:sz="6" w:space="0" w:color="auto"/>
            </w:tcBorders>
            <w:shd w:val="clear" w:color="auto" w:fill="00B050"/>
          </w:tcPr>
          <w:p w14:paraId="31858426" w14:textId="77777777" w:rsidR="00A53C92" w:rsidRPr="00101839" w:rsidRDefault="00A53C92" w:rsidP="00F23CA1">
            <w:pPr>
              <w:tabs>
                <w:tab w:val="left" w:pos="567"/>
                <w:tab w:val="left" w:pos="1560"/>
                <w:tab w:val="left" w:pos="4962"/>
              </w:tabs>
              <w:ind w:right="226"/>
              <w:jc w:val="center"/>
              <w:rPr>
                <w:rFonts w:ascii="Tahoma" w:hAnsi="Tahoma" w:cs="Tahoma"/>
                <w:noProof/>
                <w:color w:val="000000"/>
                <w:sz w:val="22"/>
              </w:rPr>
            </w:pPr>
            <w:r w:rsidRPr="00101839">
              <w:rPr>
                <w:rFonts w:ascii="Tahoma" w:hAnsi="Tahoma" w:cs="Tahoma"/>
                <w:noProof/>
                <w:color w:val="000000"/>
                <w:sz w:val="22"/>
              </w:rPr>
              <w:t>Low</w:t>
            </w:r>
          </w:p>
          <w:p w14:paraId="6A2B62CB" w14:textId="77777777" w:rsidR="00A53C92" w:rsidRPr="00101839" w:rsidRDefault="00A53C92" w:rsidP="00F23CA1">
            <w:pPr>
              <w:tabs>
                <w:tab w:val="left" w:pos="567"/>
                <w:tab w:val="left" w:pos="1560"/>
                <w:tab w:val="left" w:pos="4962"/>
              </w:tabs>
              <w:ind w:right="226"/>
              <w:jc w:val="center"/>
              <w:rPr>
                <w:rFonts w:ascii="Tahoma" w:hAnsi="Tahoma" w:cs="Tahoma"/>
                <w:noProof/>
                <w:color w:val="000000"/>
                <w:sz w:val="22"/>
              </w:rPr>
            </w:pPr>
            <w:r w:rsidRPr="00101839">
              <w:rPr>
                <w:rFonts w:ascii="Tahoma" w:hAnsi="Tahoma" w:cs="Tahoma"/>
                <w:noProof/>
                <w:color w:val="000000"/>
                <w:sz w:val="22"/>
              </w:rPr>
              <w:t>(1)</w:t>
            </w:r>
          </w:p>
        </w:tc>
      </w:tr>
    </w:tbl>
    <w:p w14:paraId="6C6E5684" w14:textId="77777777" w:rsidR="00A53C92" w:rsidRDefault="00A53C92" w:rsidP="00A53C92">
      <w:pPr>
        <w:tabs>
          <w:tab w:val="left" w:pos="4678"/>
        </w:tabs>
        <w:ind w:right="226"/>
        <w:jc w:val="both"/>
        <w:rPr>
          <w:rFonts w:ascii="Tahoma" w:hAnsi="Tahoma" w:cs="Tahoma"/>
          <w:b/>
          <w:color w:val="000000"/>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5"/>
        <w:gridCol w:w="1681"/>
        <w:gridCol w:w="6730"/>
      </w:tblGrid>
      <w:tr w:rsidR="00A53C92" w:rsidRPr="00EB01D6" w14:paraId="156F026B" w14:textId="77777777" w:rsidTr="00F23CA1">
        <w:tc>
          <w:tcPr>
            <w:tcW w:w="9356" w:type="dxa"/>
            <w:gridSpan w:val="3"/>
            <w:shd w:val="clear" w:color="auto" w:fill="365F91" w:themeFill="accent1" w:themeFillShade="BF"/>
          </w:tcPr>
          <w:p w14:paraId="5FFA03C2" w14:textId="77777777" w:rsidR="00A53C92" w:rsidRPr="00BC0CCB" w:rsidRDefault="00A53C92" w:rsidP="00F23CA1">
            <w:pPr>
              <w:ind w:left="172"/>
              <w:jc w:val="center"/>
              <w:rPr>
                <w:rFonts w:ascii="Tahoma" w:hAnsi="Tahoma" w:cs="Tahoma"/>
                <w:b/>
                <w:color w:val="FFFFFF" w:themeColor="background1"/>
              </w:rPr>
            </w:pPr>
            <w:r>
              <w:rPr>
                <w:rFonts w:ascii="Tahoma" w:hAnsi="Tahoma" w:cs="Tahoma"/>
                <w:b/>
                <w:color w:val="FFFFFF" w:themeColor="background1"/>
              </w:rPr>
              <w:t>Action Level Table</w:t>
            </w:r>
          </w:p>
        </w:tc>
      </w:tr>
      <w:tr w:rsidR="00A53C92" w:rsidRPr="00EB01D6" w14:paraId="25618267" w14:textId="77777777" w:rsidTr="00F23CA1">
        <w:tc>
          <w:tcPr>
            <w:tcW w:w="945" w:type="dxa"/>
            <w:shd w:val="clear" w:color="auto" w:fill="auto"/>
          </w:tcPr>
          <w:p w14:paraId="5EBC8DA6" w14:textId="77777777" w:rsidR="00A53C92" w:rsidRPr="00101839" w:rsidRDefault="00A53C92" w:rsidP="00F23CA1">
            <w:pPr>
              <w:rPr>
                <w:rFonts w:ascii="Tahoma" w:hAnsi="Tahoma" w:cs="Tahoma"/>
                <w:b/>
                <w:sz w:val="22"/>
              </w:rPr>
            </w:pPr>
            <w:r w:rsidRPr="00101839">
              <w:rPr>
                <w:rFonts w:ascii="Tahoma" w:hAnsi="Tahoma" w:cs="Tahoma"/>
                <w:b/>
                <w:sz w:val="22"/>
              </w:rPr>
              <w:t>Risk Rating</w:t>
            </w:r>
          </w:p>
        </w:tc>
        <w:tc>
          <w:tcPr>
            <w:tcW w:w="1681" w:type="dxa"/>
            <w:tcBorders>
              <w:bottom w:val="single" w:sz="4" w:space="0" w:color="000000"/>
            </w:tcBorders>
            <w:shd w:val="clear" w:color="auto" w:fill="auto"/>
          </w:tcPr>
          <w:p w14:paraId="0292FDCA" w14:textId="77777777" w:rsidR="00A53C92" w:rsidRPr="00101839" w:rsidRDefault="00A53C92" w:rsidP="00F23CA1">
            <w:pPr>
              <w:rPr>
                <w:rFonts w:ascii="Tahoma" w:hAnsi="Tahoma" w:cs="Tahoma"/>
                <w:b/>
                <w:sz w:val="22"/>
              </w:rPr>
            </w:pPr>
            <w:r w:rsidRPr="00101839">
              <w:rPr>
                <w:rFonts w:ascii="Tahoma" w:hAnsi="Tahoma" w:cs="Tahoma"/>
                <w:b/>
                <w:sz w:val="22"/>
              </w:rPr>
              <w:t>Probability x Consequence</w:t>
            </w:r>
          </w:p>
        </w:tc>
        <w:tc>
          <w:tcPr>
            <w:tcW w:w="6730" w:type="dxa"/>
            <w:tcBorders>
              <w:bottom w:val="single" w:sz="4" w:space="0" w:color="000000"/>
            </w:tcBorders>
          </w:tcPr>
          <w:p w14:paraId="5C1ED1BF" w14:textId="77777777" w:rsidR="00A53C92" w:rsidRPr="00101839" w:rsidRDefault="00A53C92" w:rsidP="00F23CA1">
            <w:pPr>
              <w:rPr>
                <w:rFonts w:ascii="Tahoma" w:hAnsi="Tahoma" w:cs="Tahoma"/>
                <w:b/>
                <w:sz w:val="22"/>
              </w:rPr>
            </w:pPr>
            <w:r w:rsidRPr="00101839">
              <w:rPr>
                <w:rFonts w:ascii="Tahoma" w:hAnsi="Tahoma" w:cs="Tahoma"/>
                <w:b/>
                <w:sz w:val="22"/>
              </w:rPr>
              <w:t>Action</w:t>
            </w:r>
          </w:p>
        </w:tc>
      </w:tr>
      <w:tr w:rsidR="00A53C92" w:rsidRPr="00EB01D6" w14:paraId="59FA9B1D" w14:textId="77777777" w:rsidTr="00F23CA1">
        <w:tc>
          <w:tcPr>
            <w:tcW w:w="945" w:type="dxa"/>
            <w:shd w:val="clear" w:color="auto" w:fill="FF0000"/>
          </w:tcPr>
          <w:p w14:paraId="28D4771F" w14:textId="77777777" w:rsidR="00A53C92" w:rsidRPr="00101839" w:rsidRDefault="00A53C92" w:rsidP="00F23CA1">
            <w:pPr>
              <w:rPr>
                <w:rFonts w:ascii="Tahoma" w:hAnsi="Tahoma" w:cs="Tahoma"/>
                <w:sz w:val="22"/>
              </w:rPr>
            </w:pPr>
            <w:r w:rsidRPr="00101839">
              <w:rPr>
                <w:rFonts w:ascii="Tahoma" w:hAnsi="Tahoma" w:cs="Tahoma"/>
                <w:sz w:val="22"/>
              </w:rPr>
              <w:t>20-25</w:t>
            </w:r>
          </w:p>
        </w:tc>
        <w:tc>
          <w:tcPr>
            <w:tcW w:w="1681" w:type="dxa"/>
            <w:tcBorders>
              <w:bottom w:val="single" w:sz="4" w:space="0" w:color="000000"/>
            </w:tcBorders>
            <w:shd w:val="clear" w:color="auto" w:fill="FF0000"/>
          </w:tcPr>
          <w:p w14:paraId="79EAA199" w14:textId="77777777" w:rsidR="00A53C92" w:rsidRPr="00101839" w:rsidRDefault="00A53C92" w:rsidP="00F23CA1">
            <w:pPr>
              <w:rPr>
                <w:rFonts w:ascii="Tahoma" w:hAnsi="Tahoma" w:cs="Tahoma"/>
                <w:sz w:val="22"/>
              </w:rPr>
            </w:pPr>
            <w:r w:rsidRPr="00101839">
              <w:rPr>
                <w:rFonts w:ascii="Tahoma" w:hAnsi="Tahoma" w:cs="Tahoma"/>
                <w:sz w:val="22"/>
              </w:rPr>
              <w:t>High Risk</w:t>
            </w:r>
          </w:p>
        </w:tc>
        <w:tc>
          <w:tcPr>
            <w:tcW w:w="6730" w:type="dxa"/>
            <w:tcBorders>
              <w:bottom w:val="single" w:sz="4" w:space="0" w:color="000000"/>
            </w:tcBorders>
            <w:shd w:val="clear" w:color="auto" w:fill="FF0000"/>
          </w:tcPr>
          <w:p w14:paraId="39465368" w14:textId="77777777" w:rsidR="00A53C92" w:rsidRPr="00101839" w:rsidRDefault="00A53C92" w:rsidP="00F23CA1">
            <w:pPr>
              <w:rPr>
                <w:rFonts w:ascii="Tahoma" w:hAnsi="Tahoma" w:cs="Tahoma"/>
                <w:sz w:val="22"/>
              </w:rPr>
            </w:pPr>
            <w:r w:rsidRPr="00101839">
              <w:rPr>
                <w:rFonts w:ascii="Tahoma" w:hAnsi="Tahoma" w:cs="Tahoma"/>
                <w:sz w:val="22"/>
              </w:rPr>
              <w:t>STOP – stop the activity and take immediate action</w:t>
            </w:r>
          </w:p>
        </w:tc>
      </w:tr>
      <w:tr w:rsidR="00A53C92" w:rsidRPr="00EB01D6" w14:paraId="01989985" w14:textId="77777777" w:rsidTr="00F23CA1">
        <w:tc>
          <w:tcPr>
            <w:tcW w:w="945" w:type="dxa"/>
            <w:shd w:val="clear" w:color="auto" w:fill="FF0000"/>
          </w:tcPr>
          <w:p w14:paraId="7E1D9BAC" w14:textId="77777777" w:rsidR="00A53C92" w:rsidRPr="00101839" w:rsidRDefault="00A53C92" w:rsidP="00F23CA1">
            <w:pPr>
              <w:rPr>
                <w:rFonts w:ascii="Tahoma" w:hAnsi="Tahoma" w:cs="Tahoma"/>
                <w:sz w:val="22"/>
              </w:rPr>
            </w:pPr>
            <w:r w:rsidRPr="00101839">
              <w:rPr>
                <w:rFonts w:ascii="Tahoma" w:hAnsi="Tahoma" w:cs="Tahoma"/>
                <w:sz w:val="22"/>
              </w:rPr>
              <w:t>15-19</w:t>
            </w:r>
          </w:p>
        </w:tc>
        <w:tc>
          <w:tcPr>
            <w:tcW w:w="1681" w:type="dxa"/>
            <w:tcBorders>
              <w:bottom w:val="single" w:sz="4" w:space="0" w:color="000000"/>
            </w:tcBorders>
            <w:shd w:val="clear" w:color="auto" w:fill="FF0000"/>
          </w:tcPr>
          <w:p w14:paraId="50EA0427" w14:textId="77777777" w:rsidR="00A53C92" w:rsidRPr="00101839" w:rsidRDefault="00A53C92" w:rsidP="00F23CA1">
            <w:pPr>
              <w:rPr>
                <w:rFonts w:ascii="Tahoma" w:hAnsi="Tahoma" w:cs="Tahoma"/>
                <w:sz w:val="22"/>
              </w:rPr>
            </w:pPr>
            <w:r w:rsidRPr="00101839">
              <w:rPr>
                <w:rFonts w:ascii="Tahoma" w:hAnsi="Tahoma" w:cs="Tahoma"/>
                <w:sz w:val="22"/>
              </w:rPr>
              <w:t>High Risk</w:t>
            </w:r>
          </w:p>
        </w:tc>
        <w:tc>
          <w:tcPr>
            <w:tcW w:w="6730" w:type="dxa"/>
            <w:tcBorders>
              <w:bottom w:val="single" w:sz="4" w:space="0" w:color="000000"/>
            </w:tcBorders>
            <w:shd w:val="clear" w:color="auto" w:fill="FF0000"/>
          </w:tcPr>
          <w:p w14:paraId="3CAE30F2" w14:textId="77777777" w:rsidR="00A53C92" w:rsidRPr="00101839" w:rsidRDefault="00A53C92" w:rsidP="00F23CA1">
            <w:pPr>
              <w:rPr>
                <w:rFonts w:ascii="Tahoma" w:hAnsi="Tahoma" w:cs="Tahoma"/>
                <w:sz w:val="22"/>
              </w:rPr>
            </w:pPr>
            <w:r w:rsidRPr="00101839">
              <w:rPr>
                <w:rFonts w:ascii="Tahoma" w:hAnsi="Tahoma" w:cs="Tahoma"/>
                <w:sz w:val="22"/>
              </w:rPr>
              <w:t xml:space="preserve">Urgent Action – Take immediate action and stop </w:t>
            </w:r>
            <w:proofErr w:type="gramStart"/>
            <w:r w:rsidRPr="00101839">
              <w:rPr>
                <w:rFonts w:ascii="Tahoma" w:hAnsi="Tahoma" w:cs="Tahoma"/>
                <w:sz w:val="22"/>
              </w:rPr>
              <w:t>activity</w:t>
            </w:r>
            <w:proofErr w:type="gramEnd"/>
            <w:r w:rsidRPr="00101839">
              <w:rPr>
                <w:rFonts w:ascii="Tahoma" w:hAnsi="Tahoma" w:cs="Tahoma"/>
                <w:sz w:val="22"/>
              </w:rPr>
              <w:t xml:space="preserve"> if necessary, maintain existing controls vigorously </w:t>
            </w:r>
          </w:p>
        </w:tc>
      </w:tr>
      <w:tr w:rsidR="00A53C92" w:rsidRPr="00EB01D6" w14:paraId="11E4916A" w14:textId="77777777" w:rsidTr="00F23CA1">
        <w:tc>
          <w:tcPr>
            <w:tcW w:w="945" w:type="dxa"/>
            <w:shd w:val="clear" w:color="auto" w:fill="FFFF00"/>
          </w:tcPr>
          <w:p w14:paraId="5646427B" w14:textId="77777777" w:rsidR="00A53C92" w:rsidRPr="00101839" w:rsidRDefault="00A53C92" w:rsidP="00F23CA1">
            <w:pPr>
              <w:rPr>
                <w:rFonts w:ascii="Tahoma" w:hAnsi="Tahoma" w:cs="Tahoma"/>
                <w:sz w:val="22"/>
              </w:rPr>
            </w:pPr>
            <w:r w:rsidRPr="00101839">
              <w:rPr>
                <w:rFonts w:ascii="Tahoma" w:hAnsi="Tahoma" w:cs="Tahoma"/>
                <w:sz w:val="22"/>
              </w:rPr>
              <w:t>8-14</w:t>
            </w:r>
          </w:p>
        </w:tc>
        <w:tc>
          <w:tcPr>
            <w:tcW w:w="1681" w:type="dxa"/>
            <w:shd w:val="clear" w:color="auto" w:fill="FFFF00"/>
          </w:tcPr>
          <w:p w14:paraId="6071473E" w14:textId="77777777" w:rsidR="00A53C92" w:rsidRPr="00101839" w:rsidRDefault="00A53C92" w:rsidP="00F23CA1">
            <w:pPr>
              <w:rPr>
                <w:rFonts w:ascii="Tahoma" w:hAnsi="Tahoma" w:cs="Tahoma"/>
                <w:sz w:val="22"/>
              </w:rPr>
            </w:pPr>
            <w:r w:rsidRPr="00101839">
              <w:rPr>
                <w:rFonts w:ascii="Tahoma" w:hAnsi="Tahoma" w:cs="Tahoma"/>
                <w:sz w:val="22"/>
              </w:rPr>
              <w:t>Medium Risk</w:t>
            </w:r>
          </w:p>
        </w:tc>
        <w:tc>
          <w:tcPr>
            <w:tcW w:w="6730" w:type="dxa"/>
            <w:shd w:val="clear" w:color="auto" w:fill="FFFF00"/>
          </w:tcPr>
          <w:p w14:paraId="74C703AA" w14:textId="77777777" w:rsidR="00A53C92" w:rsidRPr="00101839" w:rsidRDefault="00A53C92" w:rsidP="00F23CA1">
            <w:pPr>
              <w:rPr>
                <w:rFonts w:ascii="Tahoma" w:hAnsi="Tahoma" w:cs="Tahoma"/>
                <w:sz w:val="22"/>
              </w:rPr>
            </w:pPr>
            <w:r w:rsidRPr="00101839">
              <w:rPr>
                <w:rFonts w:ascii="Tahoma" w:hAnsi="Tahoma" w:cs="Tahoma"/>
                <w:sz w:val="22"/>
              </w:rPr>
              <w:t>Action – Improve within specific timescales</w:t>
            </w:r>
          </w:p>
        </w:tc>
      </w:tr>
      <w:tr w:rsidR="00A53C92" w:rsidRPr="00EB01D6" w14:paraId="0712FDF4" w14:textId="77777777" w:rsidTr="00F23CA1">
        <w:tc>
          <w:tcPr>
            <w:tcW w:w="945" w:type="dxa"/>
            <w:shd w:val="clear" w:color="auto" w:fill="00B050"/>
          </w:tcPr>
          <w:p w14:paraId="08AB3E57" w14:textId="77777777" w:rsidR="00A53C92" w:rsidRPr="00101839" w:rsidRDefault="00A53C92" w:rsidP="00F23CA1">
            <w:pPr>
              <w:rPr>
                <w:rFonts w:ascii="Tahoma" w:hAnsi="Tahoma" w:cs="Tahoma"/>
                <w:sz w:val="22"/>
              </w:rPr>
            </w:pPr>
            <w:r w:rsidRPr="00101839">
              <w:rPr>
                <w:rFonts w:ascii="Tahoma" w:hAnsi="Tahoma" w:cs="Tahoma"/>
                <w:sz w:val="22"/>
              </w:rPr>
              <w:t>3-7</w:t>
            </w:r>
          </w:p>
        </w:tc>
        <w:tc>
          <w:tcPr>
            <w:tcW w:w="1681" w:type="dxa"/>
            <w:shd w:val="clear" w:color="auto" w:fill="00B050"/>
          </w:tcPr>
          <w:p w14:paraId="2C83573D" w14:textId="77777777" w:rsidR="00A53C92" w:rsidRPr="00101839" w:rsidRDefault="00A53C92" w:rsidP="00F23CA1">
            <w:pPr>
              <w:rPr>
                <w:rFonts w:ascii="Tahoma" w:hAnsi="Tahoma" w:cs="Tahoma"/>
                <w:sz w:val="22"/>
              </w:rPr>
            </w:pPr>
            <w:r w:rsidRPr="00101839">
              <w:rPr>
                <w:rFonts w:ascii="Tahoma" w:hAnsi="Tahoma" w:cs="Tahoma"/>
                <w:sz w:val="22"/>
              </w:rPr>
              <w:t>Low Risk</w:t>
            </w:r>
          </w:p>
        </w:tc>
        <w:tc>
          <w:tcPr>
            <w:tcW w:w="6730" w:type="dxa"/>
            <w:shd w:val="clear" w:color="auto" w:fill="00B050"/>
          </w:tcPr>
          <w:p w14:paraId="45B68B83" w14:textId="77777777" w:rsidR="00A53C92" w:rsidRPr="00101839" w:rsidRDefault="00A53C92" w:rsidP="00F23CA1">
            <w:pPr>
              <w:rPr>
                <w:rFonts w:ascii="Tahoma" w:hAnsi="Tahoma" w:cs="Tahoma"/>
                <w:sz w:val="22"/>
              </w:rPr>
            </w:pPr>
            <w:r w:rsidRPr="00101839">
              <w:rPr>
                <w:rFonts w:ascii="Tahoma" w:hAnsi="Tahoma" w:cs="Tahoma"/>
                <w:sz w:val="22"/>
              </w:rPr>
              <w:t>Monitor – Look to improve at the next review or if there is a significant change</w:t>
            </w:r>
          </w:p>
        </w:tc>
      </w:tr>
      <w:tr w:rsidR="00A53C92" w:rsidRPr="00EB01D6" w14:paraId="15DC8ED9" w14:textId="77777777" w:rsidTr="00F23CA1">
        <w:tc>
          <w:tcPr>
            <w:tcW w:w="945" w:type="dxa"/>
            <w:shd w:val="clear" w:color="auto" w:fill="00B050"/>
          </w:tcPr>
          <w:p w14:paraId="7EA5398D" w14:textId="77777777" w:rsidR="00A53C92" w:rsidRPr="00101839" w:rsidRDefault="00A53C92" w:rsidP="00F23CA1">
            <w:pPr>
              <w:rPr>
                <w:rFonts w:ascii="Tahoma" w:hAnsi="Tahoma" w:cs="Tahoma"/>
                <w:sz w:val="22"/>
              </w:rPr>
            </w:pPr>
            <w:r w:rsidRPr="00101839">
              <w:rPr>
                <w:rFonts w:ascii="Tahoma" w:hAnsi="Tahoma" w:cs="Tahoma"/>
                <w:sz w:val="22"/>
              </w:rPr>
              <w:t>1-2</w:t>
            </w:r>
          </w:p>
        </w:tc>
        <w:tc>
          <w:tcPr>
            <w:tcW w:w="1681" w:type="dxa"/>
            <w:shd w:val="clear" w:color="auto" w:fill="00B050"/>
          </w:tcPr>
          <w:p w14:paraId="239DD41B" w14:textId="77777777" w:rsidR="00A53C92" w:rsidRPr="00101839" w:rsidRDefault="00A53C92" w:rsidP="00F23CA1">
            <w:pPr>
              <w:rPr>
                <w:rFonts w:ascii="Tahoma" w:hAnsi="Tahoma" w:cs="Tahoma"/>
                <w:sz w:val="22"/>
              </w:rPr>
            </w:pPr>
            <w:r w:rsidRPr="00101839">
              <w:rPr>
                <w:rFonts w:ascii="Tahoma" w:hAnsi="Tahoma" w:cs="Tahoma"/>
                <w:sz w:val="22"/>
              </w:rPr>
              <w:t>Low Risk</w:t>
            </w:r>
          </w:p>
        </w:tc>
        <w:tc>
          <w:tcPr>
            <w:tcW w:w="6730" w:type="dxa"/>
            <w:shd w:val="clear" w:color="auto" w:fill="00B050"/>
          </w:tcPr>
          <w:p w14:paraId="78DEC947" w14:textId="77777777" w:rsidR="00A53C92" w:rsidRPr="00101839" w:rsidRDefault="00A53C92" w:rsidP="00F23CA1">
            <w:pPr>
              <w:rPr>
                <w:rFonts w:ascii="Tahoma" w:hAnsi="Tahoma" w:cs="Tahoma"/>
                <w:sz w:val="22"/>
              </w:rPr>
            </w:pPr>
            <w:r w:rsidRPr="00101839">
              <w:rPr>
                <w:rFonts w:ascii="Tahoma" w:hAnsi="Tahoma" w:cs="Tahoma"/>
                <w:sz w:val="22"/>
              </w:rPr>
              <w:t xml:space="preserve">No Action – No further action but ensure controls are maintained and reviewed </w:t>
            </w:r>
          </w:p>
        </w:tc>
      </w:tr>
    </w:tbl>
    <w:p w14:paraId="4960DD98" w14:textId="77777777" w:rsidR="00A53C92" w:rsidRDefault="00A53C92" w:rsidP="00A53C92">
      <w:pPr>
        <w:tabs>
          <w:tab w:val="left" w:pos="567"/>
          <w:tab w:val="left" w:pos="4253"/>
        </w:tabs>
        <w:ind w:right="226"/>
        <w:jc w:val="both"/>
        <w:rPr>
          <w:rFonts w:ascii="Tahoma" w:hAnsi="Tahoma" w:cs="Tahoma"/>
          <w:color w:val="000000"/>
        </w:rPr>
      </w:pPr>
    </w:p>
    <w:p w14:paraId="2421E3FE" w14:textId="77777777" w:rsidR="00A53C92" w:rsidRDefault="00A53C92" w:rsidP="00A53C92">
      <w:pPr>
        <w:tabs>
          <w:tab w:val="left" w:pos="567"/>
          <w:tab w:val="left" w:pos="4253"/>
        </w:tabs>
        <w:ind w:right="226"/>
        <w:jc w:val="both"/>
        <w:rPr>
          <w:rFonts w:ascii="Tahoma" w:hAnsi="Tahoma" w:cs="Tahoma"/>
          <w:color w:val="000000"/>
        </w:rPr>
      </w:pPr>
    </w:p>
    <w:p w14:paraId="43343D99" w14:textId="77777777" w:rsidR="00A53C92" w:rsidRDefault="00A53C92" w:rsidP="00A53C92">
      <w:pPr>
        <w:tabs>
          <w:tab w:val="left" w:pos="567"/>
          <w:tab w:val="left" w:pos="4253"/>
        </w:tabs>
        <w:ind w:right="226"/>
        <w:jc w:val="both"/>
        <w:rPr>
          <w:rFonts w:ascii="Tahoma" w:hAnsi="Tahoma" w:cs="Tahoma"/>
          <w:color w:val="000000"/>
        </w:rPr>
      </w:pPr>
      <w:bookmarkStart w:id="0" w:name="_Hlk79166105"/>
    </w:p>
    <w:p w14:paraId="462BE482" w14:textId="77777777" w:rsidR="00A53C92" w:rsidRPr="00EB01D6" w:rsidRDefault="00A53C92" w:rsidP="00A53C92">
      <w:pPr>
        <w:tabs>
          <w:tab w:val="left" w:pos="567"/>
          <w:tab w:val="left" w:pos="4253"/>
        </w:tabs>
        <w:ind w:right="226"/>
        <w:jc w:val="both"/>
        <w:rPr>
          <w:rFonts w:ascii="Tahoma" w:hAnsi="Tahoma" w:cs="Tahoma"/>
          <w:color w:val="000000"/>
        </w:rPr>
      </w:pPr>
    </w:p>
    <w:tbl>
      <w:tblPr>
        <w:tblW w:w="907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3"/>
      </w:tblGrid>
      <w:tr w:rsidR="00A53C92" w:rsidRPr="00EB01D6" w14:paraId="5DAC490E" w14:textId="77777777" w:rsidTr="00F23CA1">
        <w:trPr>
          <w:trHeight w:val="291"/>
        </w:trPr>
        <w:tc>
          <w:tcPr>
            <w:tcW w:w="9073" w:type="dxa"/>
            <w:shd w:val="clear" w:color="auto" w:fill="D9D9D9"/>
          </w:tcPr>
          <w:p w14:paraId="1CEA2579" w14:textId="77777777" w:rsidR="00A53C92" w:rsidRPr="00EB01D6" w:rsidRDefault="00A53C92" w:rsidP="00F23CA1">
            <w:pPr>
              <w:jc w:val="center"/>
              <w:rPr>
                <w:rFonts w:ascii="Tahoma" w:hAnsi="Tahoma" w:cs="Tahoma"/>
                <w:b/>
              </w:rPr>
            </w:pPr>
            <w:r w:rsidRPr="00EB01D6">
              <w:rPr>
                <w:rFonts w:ascii="Tahoma" w:hAnsi="Tahoma" w:cs="Tahoma"/>
                <w:b/>
              </w:rPr>
              <w:t>IDENTIFIED HAZARDS</w:t>
            </w:r>
          </w:p>
        </w:tc>
      </w:tr>
    </w:tbl>
    <w:p w14:paraId="357B7D78" w14:textId="77777777" w:rsidR="00A53C92" w:rsidRPr="00EB01D6" w:rsidRDefault="00A53C92" w:rsidP="00A53C92">
      <w:pPr>
        <w:rPr>
          <w:rFonts w:ascii="Tahoma" w:hAnsi="Tahoma" w:cs="Tahoma"/>
        </w:rPr>
      </w:pPr>
    </w:p>
    <w:p w14:paraId="5D894733" w14:textId="77777777" w:rsidR="00A53C92" w:rsidRPr="00EB01D6" w:rsidRDefault="00A53C92" w:rsidP="00A53C92">
      <w:pPr>
        <w:rPr>
          <w:rFonts w:ascii="Tahoma" w:hAnsi="Tahoma" w:cs="Tahoma"/>
        </w:rPr>
      </w:pPr>
    </w:p>
    <w:p w14:paraId="767D4ADD" w14:textId="77777777" w:rsidR="00A53C92" w:rsidRPr="00EB01D6" w:rsidRDefault="00A53C92" w:rsidP="00A53C92">
      <w:pPr>
        <w:pStyle w:val="ListParagraph"/>
        <w:widowControl/>
        <w:numPr>
          <w:ilvl w:val="0"/>
          <w:numId w:val="9"/>
        </w:numPr>
        <w:ind w:left="0" w:firstLine="0"/>
        <w:contextualSpacing/>
        <w:rPr>
          <w:rFonts w:ascii="Tahoma" w:eastAsia="Times New Roman" w:hAnsi="Tahoma" w:cs="Tahoma"/>
        </w:rPr>
      </w:pPr>
      <w:r w:rsidRPr="00EB01D6">
        <w:rPr>
          <w:rFonts w:ascii="Tahoma" w:eastAsia="Times New Roman" w:hAnsi="Tahoma" w:cs="Tahoma"/>
        </w:rPr>
        <w:t>Work Area</w:t>
      </w:r>
    </w:p>
    <w:p w14:paraId="3FADEA3C" w14:textId="77777777" w:rsidR="00A53C92" w:rsidRPr="00EB01D6" w:rsidRDefault="00A53C92" w:rsidP="00A53C92">
      <w:pPr>
        <w:pStyle w:val="ListParagraph"/>
        <w:widowControl/>
        <w:numPr>
          <w:ilvl w:val="0"/>
          <w:numId w:val="9"/>
        </w:numPr>
        <w:ind w:left="0" w:firstLine="0"/>
        <w:contextualSpacing/>
        <w:rPr>
          <w:rFonts w:ascii="Tahoma" w:eastAsia="Times New Roman" w:hAnsi="Tahoma" w:cs="Tahoma"/>
        </w:rPr>
      </w:pPr>
      <w:r w:rsidRPr="00EB01D6">
        <w:rPr>
          <w:rFonts w:ascii="Tahoma" w:eastAsia="Times New Roman" w:hAnsi="Tahoma" w:cs="Tahoma"/>
        </w:rPr>
        <w:t>Manual Handling</w:t>
      </w:r>
    </w:p>
    <w:p w14:paraId="0DFFD3A5" w14:textId="77777777" w:rsidR="00A53C92" w:rsidRPr="00EB01D6" w:rsidRDefault="00A53C92" w:rsidP="00A53C92">
      <w:pPr>
        <w:pStyle w:val="ListParagraph"/>
        <w:widowControl/>
        <w:numPr>
          <w:ilvl w:val="0"/>
          <w:numId w:val="9"/>
        </w:numPr>
        <w:ind w:left="0" w:firstLine="0"/>
        <w:contextualSpacing/>
        <w:rPr>
          <w:rFonts w:ascii="Tahoma" w:eastAsia="Times New Roman" w:hAnsi="Tahoma" w:cs="Tahoma"/>
        </w:rPr>
      </w:pPr>
      <w:r w:rsidRPr="00EB01D6">
        <w:rPr>
          <w:rFonts w:ascii="Tahoma" w:eastAsia="Times New Roman" w:hAnsi="Tahoma" w:cs="Tahoma"/>
        </w:rPr>
        <w:t xml:space="preserve">Access to </w:t>
      </w:r>
      <w:proofErr w:type="gramStart"/>
      <w:r w:rsidRPr="00EB01D6">
        <w:rPr>
          <w:rFonts w:ascii="Tahoma" w:eastAsia="Times New Roman" w:hAnsi="Tahoma" w:cs="Tahoma"/>
        </w:rPr>
        <w:t>work place</w:t>
      </w:r>
      <w:proofErr w:type="gramEnd"/>
    </w:p>
    <w:p w14:paraId="2A671E3C" w14:textId="77777777" w:rsidR="00A53C92" w:rsidRPr="00EB01D6" w:rsidRDefault="00A53C92" w:rsidP="00A53C92">
      <w:pPr>
        <w:pStyle w:val="ListParagraph"/>
        <w:widowControl/>
        <w:numPr>
          <w:ilvl w:val="0"/>
          <w:numId w:val="9"/>
        </w:numPr>
        <w:ind w:left="0" w:firstLine="0"/>
        <w:contextualSpacing/>
        <w:rPr>
          <w:rFonts w:ascii="Tahoma" w:eastAsia="Times New Roman" w:hAnsi="Tahoma" w:cs="Tahoma"/>
        </w:rPr>
      </w:pPr>
      <w:r w:rsidRPr="00EB01D6">
        <w:rPr>
          <w:rFonts w:ascii="Tahoma" w:eastAsia="Times New Roman" w:hAnsi="Tahoma" w:cs="Tahoma"/>
        </w:rPr>
        <w:t>Work Equipment</w:t>
      </w:r>
    </w:p>
    <w:p w14:paraId="50FFAD9A" w14:textId="77777777" w:rsidR="00A53C92" w:rsidRPr="00EB01D6" w:rsidRDefault="00A53C92" w:rsidP="00A53C92">
      <w:pPr>
        <w:pStyle w:val="ListParagraph"/>
        <w:widowControl/>
        <w:numPr>
          <w:ilvl w:val="0"/>
          <w:numId w:val="9"/>
        </w:numPr>
        <w:ind w:left="0" w:firstLine="0"/>
        <w:contextualSpacing/>
        <w:rPr>
          <w:rFonts w:ascii="Tahoma" w:eastAsia="Times New Roman" w:hAnsi="Tahoma" w:cs="Tahoma"/>
        </w:rPr>
      </w:pPr>
      <w:r w:rsidRPr="00EB01D6">
        <w:rPr>
          <w:rFonts w:ascii="Tahoma" w:eastAsia="Times New Roman" w:hAnsi="Tahoma" w:cs="Tahoma"/>
        </w:rPr>
        <w:t>Storage of Equipment</w:t>
      </w:r>
    </w:p>
    <w:p w14:paraId="7BB3C38F" w14:textId="77777777" w:rsidR="00A53C92" w:rsidRPr="00EB01D6" w:rsidRDefault="00A53C92" w:rsidP="00A53C92">
      <w:pPr>
        <w:pStyle w:val="ListParagraph"/>
        <w:widowControl/>
        <w:numPr>
          <w:ilvl w:val="0"/>
          <w:numId w:val="9"/>
        </w:numPr>
        <w:ind w:left="0" w:firstLine="0"/>
        <w:contextualSpacing/>
        <w:rPr>
          <w:rFonts w:ascii="Tahoma" w:eastAsia="Times New Roman" w:hAnsi="Tahoma" w:cs="Tahoma"/>
        </w:rPr>
      </w:pPr>
      <w:r w:rsidRPr="00EB01D6">
        <w:rPr>
          <w:rFonts w:ascii="Tahoma" w:eastAsia="Times New Roman" w:hAnsi="Tahoma" w:cs="Tahoma"/>
        </w:rPr>
        <w:t>Vehicle Movement</w:t>
      </w:r>
    </w:p>
    <w:p w14:paraId="3A624441" w14:textId="77777777" w:rsidR="00A53C92" w:rsidRPr="00EB01D6" w:rsidRDefault="00A53C92" w:rsidP="00A53C92">
      <w:pPr>
        <w:pStyle w:val="ListParagraph"/>
        <w:widowControl/>
        <w:numPr>
          <w:ilvl w:val="0"/>
          <w:numId w:val="9"/>
        </w:numPr>
        <w:ind w:left="0" w:firstLine="0"/>
        <w:contextualSpacing/>
        <w:rPr>
          <w:rFonts w:ascii="Tahoma" w:eastAsia="Times New Roman" w:hAnsi="Tahoma" w:cs="Tahoma"/>
        </w:rPr>
      </w:pPr>
      <w:r w:rsidRPr="00EB01D6">
        <w:rPr>
          <w:rFonts w:ascii="Tahoma" w:eastAsia="Times New Roman" w:hAnsi="Tahoma" w:cs="Tahoma"/>
        </w:rPr>
        <w:t>Noise</w:t>
      </w:r>
    </w:p>
    <w:p w14:paraId="66E13C77" w14:textId="77777777" w:rsidR="00A53C92" w:rsidRPr="00EB01D6" w:rsidRDefault="00A53C92" w:rsidP="00A53C92">
      <w:pPr>
        <w:pStyle w:val="ListParagraph"/>
        <w:widowControl/>
        <w:numPr>
          <w:ilvl w:val="0"/>
          <w:numId w:val="9"/>
        </w:numPr>
        <w:ind w:left="0" w:firstLine="0"/>
        <w:contextualSpacing/>
        <w:rPr>
          <w:rFonts w:ascii="Tahoma" w:eastAsia="Times New Roman" w:hAnsi="Tahoma" w:cs="Tahoma"/>
        </w:rPr>
      </w:pPr>
      <w:r w:rsidRPr="00EB01D6">
        <w:rPr>
          <w:rFonts w:ascii="Tahoma" w:eastAsia="Times New Roman" w:hAnsi="Tahoma" w:cs="Tahoma"/>
        </w:rPr>
        <w:t>Needles and Sharps</w:t>
      </w:r>
    </w:p>
    <w:p w14:paraId="69D98CAD" w14:textId="77777777" w:rsidR="00A53C92" w:rsidRPr="00EB01D6" w:rsidRDefault="00A53C92" w:rsidP="00A53C92">
      <w:pPr>
        <w:pStyle w:val="ListParagraph"/>
        <w:widowControl/>
        <w:numPr>
          <w:ilvl w:val="0"/>
          <w:numId w:val="9"/>
        </w:numPr>
        <w:ind w:left="0" w:firstLine="0"/>
        <w:contextualSpacing/>
        <w:rPr>
          <w:rFonts w:ascii="Tahoma" w:eastAsia="Times New Roman" w:hAnsi="Tahoma" w:cs="Tahoma"/>
        </w:rPr>
      </w:pPr>
      <w:r w:rsidRPr="00EB01D6">
        <w:rPr>
          <w:rFonts w:ascii="Tahoma" w:eastAsia="Times New Roman" w:hAnsi="Tahoma" w:cs="Tahoma"/>
        </w:rPr>
        <w:t>Working Near Public</w:t>
      </w:r>
    </w:p>
    <w:p w14:paraId="59F6B4D1" w14:textId="77777777" w:rsidR="00A53C92" w:rsidRPr="00EB01D6" w:rsidRDefault="00A53C92" w:rsidP="00A53C92">
      <w:pPr>
        <w:pStyle w:val="ListParagraph"/>
        <w:widowControl/>
        <w:numPr>
          <w:ilvl w:val="0"/>
          <w:numId w:val="9"/>
        </w:numPr>
        <w:ind w:left="0" w:firstLine="0"/>
        <w:contextualSpacing/>
        <w:rPr>
          <w:rFonts w:ascii="Tahoma" w:eastAsia="Times New Roman" w:hAnsi="Tahoma" w:cs="Tahoma"/>
        </w:rPr>
      </w:pPr>
      <w:r w:rsidRPr="00EB01D6">
        <w:rPr>
          <w:rFonts w:ascii="Tahoma" w:eastAsia="Times New Roman" w:hAnsi="Tahoma" w:cs="Tahoma"/>
        </w:rPr>
        <w:t>Weather</w:t>
      </w:r>
    </w:p>
    <w:p w14:paraId="6883AC4F" w14:textId="77777777" w:rsidR="00A53C92" w:rsidRPr="00EB01D6" w:rsidRDefault="00A53C92" w:rsidP="00A53C92">
      <w:pPr>
        <w:pStyle w:val="ListParagraph"/>
        <w:widowControl/>
        <w:numPr>
          <w:ilvl w:val="0"/>
          <w:numId w:val="9"/>
        </w:numPr>
        <w:ind w:left="0" w:firstLine="0"/>
        <w:contextualSpacing/>
        <w:rPr>
          <w:rFonts w:ascii="Tahoma" w:eastAsia="Times New Roman" w:hAnsi="Tahoma" w:cs="Tahoma"/>
        </w:rPr>
      </w:pPr>
      <w:r w:rsidRPr="00EB01D6">
        <w:rPr>
          <w:rFonts w:ascii="Tahoma" w:eastAsia="Times New Roman" w:hAnsi="Tahoma" w:cs="Tahoma"/>
        </w:rPr>
        <w:t>Injuries to staff</w:t>
      </w:r>
    </w:p>
    <w:p w14:paraId="1E76529B" w14:textId="77777777" w:rsidR="00A53C92" w:rsidRPr="00EB01D6" w:rsidRDefault="00A53C92" w:rsidP="00A53C92">
      <w:pPr>
        <w:pStyle w:val="ListParagraph"/>
        <w:widowControl/>
        <w:numPr>
          <w:ilvl w:val="0"/>
          <w:numId w:val="9"/>
        </w:numPr>
        <w:ind w:left="0" w:firstLine="0"/>
        <w:contextualSpacing/>
        <w:rPr>
          <w:rFonts w:ascii="Tahoma" w:eastAsia="Times New Roman" w:hAnsi="Tahoma" w:cs="Tahoma"/>
        </w:rPr>
      </w:pPr>
      <w:r w:rsidRPr="00EB01D6">
        <w:rPr>
          <w:rFonts w:ascii="Tahoma" w:eastAsia="Times New Roman" w:hAnsi="Tahoma" w:cs="Tahoma"/>
        </w:rPr>
        <w:t>Compressed Gasses</w:t>
      </w:r>
    </w:p>
    <w:p w14:paraId="3C4BBA1C" w14:textId="77777777" w:rsidR="00A53C92" w:rsidRPr="00EB01D6" w:rsidRDefault="00A53C92" w:rsidP="00A53C92">
      <w:pPr>
        <w:pStyle w:val="ListParagraph"/>
        <w:widowControl/>
        <w:numPr>
          <w:ilvl w:val="0"/>
          <w:numId w:val="9"/>
        </w:numPr>
        <w:ind w:left="0" w:firstLine="0"/>
        <w:contextualSpacing/>
        <w:rPr>
          <w:rFonts w:ascii="Tahoma" w:eastAsia="Times New Roman" w:hAnsi="Tahoma" w:cs="Tahoma"/>
        </w:rPr>
      </w:pPr>
      <w:r w:rsidRPr="00EB01D6">
        <w:rPr>
          <w:rFonts w:ascii="Tahoma" w:eastAsia="Times New Roman" w:hAnsi="Tahoma" w:cs="Tahoma"/>
        </w:rPr>
        <w:t>Blood Products</w:t>
      </w:r>
    </w:p>
    <w:p w14:paraId="402F87AF" w14:textId="77777777" w:rsidR="00A53C92" w:rsidRDefault="00A53C92" w:rsidP="00A53C92">
      <w:pPr>
        <w:rPr>
          <w:rFonts w:ascii="Tahoma" w:hAnsi="Tahoma" w:cs="Tahoma"/>
        </w:rPr>
      </w:pPr>
    </w:p>
    <w:p w14:paraId="7A75114C" w14:textId="77777777" w:rsidR="00A53C92" w:rsidRDefault="00A53C92" w:rsidP="00A53C92">
      <w:pPr>
        <w:rPr>
          <w:rFonts w:ascii="Tahoma" w:hAnsi="Tahoma" w:cs="Tahoma"/>
        </w:rPr>
      </w:pPr>
    </w:p>
    <w:tbl>
      <w:tblPr>
        <w:tblW w:w="978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55"/>
        <w:gridCol w:w="1494"/>
        <w:gridCol w:w="2470"/>
        <w:gridCol w:w="1362"/>
      </w:tblGrid>
      <w:tr w:rsidR="00A53C92" w:rsidRPr="00EB01D6" w14:paraId="54314D4F" w14:textId="77777777" w:rsidTr="00F23CA1">
        <w:trPr>
          <w:trHeight w:val="277"/>
        </w:trPr>
        <w:tc>
          <w:tcPr>
            <w:tcW w:w="9781" w:type="dxa"/>
            <w:gridSpan w:val="4"/>
          </w:tcPr>
          <w:p w14:paraId="782590CF" w14:textId="77777777" w:rsidR="00A53C92" w:rsidRPr="00EB01D6" w:rsidRDefault="00A53C92" w:rsidP="00F23CA1">
            <w:pPr>
              <w:rPr>
                <w:rFonts w:ascii="Tahoma" w:hAnsi="Tahoma" w:cs="Tahoma"/>
                <w:b/>
              </w:rPr>
            </w:pPr>
            <w:r w:rsidRPr="00EB01D6">
              <w:rPr>
                <w:rFonts w:ascii="Tahoma" w:hAnsi="Tahoma" w:cs="Tahoma"/>
                <w:b/>
              </w:rPr>
              <w:t>RISK ASSESSMENT</w:t>
            </w:r>
          </w:p>
        </w:tc>
      </w:tr>
      <w:tr w:rsidR="00A53C92" w:rsidRPr="00EB01D6" w14:paraId="75C90424" w14:textId="77777777" w:rsidTr="00F23CA1">
        <w:trPr>
          <w:trHeight w:val="369"/>
        </w:trPr>
        <w:tc>
          <w:tcPr>
            <w:tcW w:w="5949" w:type="dxa"/>
            <w:gridSpan w:val="2"/>
          </w:tcPr>
          <w:p w14:paraId="026FB023" w14:textId="77777777" w:rsidR="00A53C92" w:rsidRPr="00EB01D6" w:rsidRDefault="00A53C92" w:rsidP="00F23CA1">
            <w:pPr>
              <w:rPr>
                <w:rFonts w:ascii="Tahoma" w:hAnsi="Tahoma" w:cs="Tahoma"/>
                <w:b/>
              </w:rPr>
            </w:pPr>
            <w:r w:rsidRPr="00EB01D6">
              <w:rPr>
                <w:rFonts w:ascii="Tahoma" w:hAnsi="Tahoma" w:cs="Tahoma"/>
                <w:b/>
              </w:rPr>
              <w:t>1. Hazard: Work Area; 4 x 4 = 16</w:t>
            </w:r>
          </w:p>
        </w:tc>
        <w:tc>
          <w:tcPr>
            <w:tcW w:w="2470" w:type="dxa"/>
          </w:tcPr>
          <w:p w14:paraId="11C4D96D" w14:textId="77777777" w:rsidR="00A53C92" w:rsidRPr="00EB01D6" w:rsidRDefault="00A53C92" w:rsidP="00F23CA1">
            <w:pPr>
              <w:rPr>
                <w:rFonts w:ascii="Tahoma" w:hAnsi="Tahoma" w:cs="Tahoma"/>
                <w:b/>
              </w:rPr>
            </w:pPr>
            <w:proofErr w:type="gramStart"/>
            <w:r w:rsidRPr="00EB01D6">
              <w:rPr>
                <w:rFonts w:ascii="Tahoma" w:hAnsi="Tahoma" w:cs="Tahoma"/>
                <w:b/>
              </w:rPr>
              <w:t>Pre Control</w:t>
            </w:r>
            <w:proofErr w:type="gramEnd"/>
            <w:r w:rsidRPr="00EB01D6">
              <w:rPr>
                <w:rFonts w:ascii="Tahoma" w:hAnsi="Tahoma" w:cs="Tahoma"/>
                <w:b/>
              </w:rPr>
              <w:t xml:space="preserve"> Risk</w:t>
            </w:r>
          </w:p>
        </w:tc>
        <w:tc>
          <w:tcPr>
            <w:tcW w:w="1362" w:type="dxa"/>
            <w:shd w:val="clear" w:color="auto" w:fill="FF0000"/>
          </w:tcPr>
          <w:p w14:paraId="47D5F29B" w14:textId="77777777" w:rsidR="00A53C92" w:rsidRPr="00EB01D6" w:rsidRDefault="00A53C92" w:rsidP="00F23CA1">
            <w:pPr>
              <w:rPr>
                <w:rFonts w:ascii="Tahoma" w:hAnsi="Tahoma" w:cs="Tahoma"/>
                <w:b/>
              </w:rPr>
            </w:pPr>
            <w:r w:rsidRPr="00EB01D6">
              <w:rPr>
                <w:rFonts w:ascii="Tahoma" w:hAnsi="Tahoma" w:cs="Tahoma"/>
                <w:b/>
              </w:rPr>
              <w:t>High</w:t>
            </w:r>
          </w:p>
        </w:tc>
      </w:tr>
      <w:tr w:rsidR="00A53C92" w:rsidRPr="00EB01D6" w14:paraId="72D8B24D" w14:textId="77777777" w:rsidTr="00F23CA1">
        <w:trPr>
          <w:trHeight w:val="1890"/>
        </w:trPr>
        <w:tc>
          <w:tcPr>
            <w:tcW w:w="9781" w:type="dxa"/>
            <w:gridSpan w:val="4"/>
          </w:tcPr>
          <w:p w14:paraId="3BB0BF22" w14:textId="77777777" w:rsidR="00A53C92" w:rsidRPr="00EB01D6" w:rsidRDefault="00A53C92" w:rsidP="00F23CA1">
            <w:pPr>
              <w:rPr>
                <w:rFonts w:ascii="Tahoma" w:hAnsi="Tahoma" w:cs="Tahoma"/>
                <w:b/>
              </w:rPr>
            </w:pPr>
            <w:r w:rsidRPr="00EB01D6">
              <w:rPr>
                <w:rFonts w:ascii="Tahoma" w:hAnsi="Tahoma" w:cs="Tahoma"/>
                <w:b/>
              </w:rPr>
              <w:t>Who might be Harmed and How:</w:t>
            </w:r>
          </w:p>
          <w:p w14:paraId="06A13E1E" w14:textId="77777777" w:rsidR="00A53C92" w:rsidRPr="00EB01D6" w:rsidRDefault="00A53C92" w:rsidP="00F23CA1">
            <w:pPr>
              <w:rPr>
                <w:rFonts w:ascii="Tahoma" w:hAnsi="Tahoma" w:cs="Tahoma"/>
                <w:b/>
                <w:u w:val="single"/>
              </w:rPr>
            </w:pPr>
            <w:r w:rsidRPr="00EB01D6">
              <w:rPr>
                <w:rFonts w:ascii="Tahoma" w:hAnsi="Tahoma" w:cs="Tahoma"/>
              </w:rPr>
              <w:t xml:space="preserve">QML Staff, General Public, Visitors, Other Trades.  Wells disease, infectious diseases, Vapors, fumes inhalation, respiratory problems, Sharps, </w:t>
            </w:r>
            <w:proofErr w:type="gramStart"/>
            <w:r w:rsidRPr="00EB01D6">
              <w:rPr>
                <w:rFonts w:ascii="Tahoma" w:hAnsi="Tahoma" w:cs="Tahoma"/>
              </w:rPr>
              <w:t>needles</w:t>
            </w:r>
            <w:proofErr w:type="gramEnd"/>
            <w:r w:rsidRPr="00EB01D6">
              <w:rPr>
                <w:rFonts w:ascii="Tahoma" w:hAnsi="Tahoma" w:cs="Tahoma"/>
              </w:rPr>
              <w:t xml:space="preserve"> and other disposed items causing cuts &amp; abrasions. Splinters from boards and sheet material. Gashes and tears to skin from working, build/break of event, discarded needles, sharp edges. Working in un-assessed enclosed areas.</w:t>
            </w:r>
          </w:p>
        </w:tc>
      </w:tr>
      <w:tr w:rsidR="00A53C92" w:rsidRPr="00EB01D6" w14:paraId="0D74AF2F" w14:textId="77777777" w:rsidTr="00F23CA1">
        <w:trPr>
          <w:trHeight w:val="277"/>
        </w:trPr>
        <w:tc>
          <w:tcPr>
            <w:tcW w:w="9781" w:type="dxa"/>
            <w:gridSpan w:val="4"/>
            <w:tcBorders>
              <w:bottom w:val="single" w:sz="4" w:space="0" w:color="000000"/>
            </w:tcBorders>
          </w:tcPr>
          <w:p w14:paraId="7E3D3705" w14:textId="77777777" w:rsidR="00A53C92" w:rsidRPr="00EB01D6" w:rsidRDefault="00A53C92" w:rsidP="00F23CA1">
            <w:pPr>
              <w:rPr>
                <w:rFonts w:ascii="Tahoma" w:hAnsi="Tahoma" w:cs="Tahoma"/>
                <w:b/>
              </w:rPr>
            </w:pPr>
            <w:r w:rsidRPr="00EB01D6">
              <w:rPr>
                <w:rFonts w:ascii="Tahoma" w:hAnsi="Tahoma" w:cs="Tahoma"/>
                <w:b/>
              </w:rPr>
              <w:t>Control Measures</w:t>
            </w:r>
          </w:p>
        </w:tc>
      </w:tr>
      <w:tr w:rsidR="00A53C92" w:rsidRPr="00EB01D6" w14:paraId="26D699F3" w14:textId="77777777" w:rsidTr="00F23CA1">
        <w:trPr>
          <w:trHeight w:val="3146"/>
        </w:trPr>
        <w:tc>
          <w:tcPr>
            <w:tcW w:w="9781" w:type="dxa"/>
            <w:gridSpan w:val="4"/>
            <w:tcBorders>
              <w:top w:val="nil"/>
              <w:bottom w:val="single" w:sz="4" w:space="0" w:color="000000"/>
            </w:tcBorders>
          </w:tcPr>
          <w:p w14:paraId="507154FF" w14:textId="77777777" w:rsidR="00A53C92" w:rsidRPr="00EB01D6" w:rsidRDefault="00A53C92" w:rsidP="00F23CA1">
            <w:pPr>
              <w:rPr>
                <w:rFonts w:ascii="Tahoma" w:hAnsi="Tahoma" w:cs="Tahoma"/>
                <w:iCs/>
              </w:rPr>
            </w:pPr>
            <w:r w:rsidRPr="00EB01D6">
              <w:rPr>
                <w:rFonts w:ascii="Tahoma" w:hAnsi="Tahoma" w:cs="Tahoma"/>
              </w:rPr>
              <w:t xml:space="preserve">Information and instruction. Site induction and briefings by QML Staff. Provision of P.P.E., </w:t>
            </w:r>
            <w:proofErr w:type="gramStart"/>
            <w:r w:rsidRPr="00EB01D6">
              <w:rPr>
                <w:rFonts w:ascii="Tahoma" w:hAnsi="Tahoma" w:cs="Tahoma"/>
              </w:rPr>
              <w:t>i.e.</w:t>
            </w:r>
            <w:proofErr w:type="gramEnd"/>
            <w:r w:rsidRPr="00EB01D6">
              <w:rPr>
                <w:rFonts w:ascii="Tahoma" w:hAnsi="Tahoma" w:cs="Tahoma"/>
              </w:rPr>
              <w:t xml:space="preserve"> gloves and safety glasses and hi visibility tabard. Inspection of materials prior to first use. Trained, competent and skilled operatives. Notices and signs displayed at</w:t>
            </w:r>
            <w:r>
              <w:rPr>
                <w:rFonts w:ascii="Tahoma" w:hAnsi="Tahoma" w:cs="Tahoma"/>
              </w:rPr>
              <w:t xml:space="preserve"> staff high traffic areas. </w:t>
            </w:r>
            <w:r w:rsidRPr="00EB01D6">
              <w:rPr>
                <w:rFonts w:ascii="Tahoma" w:hAnsi="Tahoma" w:cs="Tahoma"/>
              </w:rPr>
              <w:t xml:space="preserve"> Inspect work area prior to commencement of work. </w:t>
            </w:r>
            <w:proofErr w:type="gramStart"/>
            <w:r w:rsidRPr="00EB01D6">
              <w:rPr>
                <w:rFonts w:ascii="Tahoma" w:hAnsi="Tahoma" w:cs="Tahoma"/>
              </w:rPr>
              <w:t>Report</w:t>
            </w:r>
            <w:proofErr w:type="gramEnd"/>
            <w:r w:rsidRPr="00EB01D6">
              <w:rPr>
                <w:rFonts w:ascii="Tahoma" w:hAnsi="Tahoma" w:cs="Tahoma"/>
              </w:rPr>
              <w:t xml:space="preserve"> unsafe work areas. Wash hands thoroughly prior to eating. Use antiseptic wipes and plasters to all cuts and abrasions. Do not handle foreign objects or items. General personal hygiene. </w:t>
            </w:r>
            <w:r w:rsidRPr="00EB01D6">
              <w:rPr>
                <w:rFonts w:ascii="Tahoma" w:hAnsi="Tahoma" w:cs="Tahoma"/>
                <w:iCs/>
              </w:rPr>
              <w:t xml:space="preserve">Get cuts and grazes properly cleaned and treated immediately and keep covered with a waterproof dressing. Always wash hands thoroughly on leaving the building and before eating or smoking. Wear personal protective equipment, gloves. Use barrier creams. If </w:t>
            </w:r>
            <w:proofErr w:type="gramStart"/>
            <w:r w:rsidRPr="00EB01D6">
              <w:rPr>
                <w:rFonts w:ascii="Tahoma" w:hAnsi="Tahoma" w:cs="Tahoma"/>
                <w:iCs/>
              </w:rPr>
              <w:t>flu like</w:t>
            </w:r>
            <w:proofErr w:type="gramEnd"/>
            <w:r w:rsidRPr="00EB01D6">
              <w:rPr>
                <w:rFonts w:ascii="Tahoma" w:hAnsi="Tahoma" w:cs="Tahoma"/>
                <w:iCs/>
              </w:rPr>
              <w:t xml:space="preserve"> symptoms are felt consult </w:t>
            </w:r>
            <w:r>
              <w:rPr>
                <w:rFonts w:ascii="Tahoma" w:hAnsi="Tahoma" w:cs="Tahoma"/>
                <w:iCs/>
              </w:rPr>
              <w:t xml:space="preserve">medical professional </w:t>
            </w:r>
            <w:r w:rsidRPr="00EB01D6">
              <w:rPr>
                <w:rFonts w:ascii="Tahoma" w:hAnsi="Tahoma" w:cs="Tahoma"/>
                <w:iCs/>
              </w:rPr>
              <w:t xml:space="preserve">immediately and inform of </w:t>
            </w:r>
            <w:proofErr w:type="gramStart"/>
            <w:r w:rsidRPr="00EB01D6">
              <w:rPr>
                <w:rFonts w:ascii="Tahoma" w:hAnsi="Tahoma" w:cs="Tahoma"/>
                <w:iCs/>
              </w:rPr>
              <w:t>rat infested</w:t>
            </w:r>
            <w:proofErr w:type="gramEnd"/>
            <w:r w:rsidRPr="00EB01D6">
              <w:rPr>
                <w:rFonts w:ascii="Tahoma" w:hAnsi="Tahoma" w:cs="Tahoma"/>
                <w:iCs/>
              </w:rPr>
              <w:t xml:space="preserve"> workplace. If a cut or graze becomes infected get treated by your </w:t>
            </w:r>
            <w:r>
              <w:rPr>
                <w:rFonts w:ascii="Tahoma" w:hAnsi="Tahoma" w:cs="Tahoma"/>
                <w:iCs/>
              </w:rPr>
              <w:t>GP</w:t>
            </w:r>
            <w:r w:rsidRPr="00EB01D6">
              <w:rPr>
                <w:rFonts w:ascii="Tahoma" w:hAnsi="Tahoma" w:cs="Tahoma"/>
                <w:iCs/>
              </w:rPr>
              <w:t xml:space="preserve"> immediately.</w:t>
            </w:r>
          </w:p>
        </w:tc>
      </w:tr>
      <w:tr w:rsidR="00A53C92" w:rsidRPr="00EB01D6" w14:paraId="45AE50C9" w14:textId="77777777" w:rsidTr="00F23CA1">
        <w:trPr>
          <w:trHeight w:val="424"/>
        </w:trPr>
        <w:tc>
          <w:tcPr>
            <w:tcW w:w="4455" w:type="dxa"/>
          </w:tcPr>
          <w:p w14:paraId="11DCB48E" w14:textId="77777777" w:rsidR="00A53C92" w:rsidRPr="00EB01D6" w:rsidRDefault="00A53C92" w:rsidP="00F23CA1">
            <w:pPr>
              <w:rPr>
                <w:rFonts w:ascii="Tahoma" w:hAnsi="Tahoma" w:cs="Tahoma"/>
                <w:b/>
              </w:rPr>
            </w:pPr>
            <w:r w:rsidRPr="00EB01D6">
              <w:rPr>
                <w:rFonts w:ascii="Tahoma" w:hAnsi="Tahoma" w:cs="Tahoma"/>
                <w:b/>
              </w:rPr>
              <w:t xml:space="preserve">Post Control Risk; </w:t>
            </w:r>
            <w:r>
              <w:rPr>
                <w:rFonts w:ascii="Tahoma" w:hAnsi="Tahoma" w:cs="Tahoma"/>
                <w:b/>
              </w:rPr>
              <w:t>2</w:t>
            </w:r>
            <w:r w:rsidRPr="00EB01D6">
              <w:rPr>
                <w:rFonts w:ascii="Tahoma" w:hAnsi="Tahoma" w:cs="Tahoma"/>
                <w:b/>
              </w:rPr>
              <w:t xml:space="preserve"> x 4 = </w:t>
            </w:r>
            <w:r>
              <w:rPr>
                <w:rFonts w:ascii="Tahoma" w:hAnsi="Tahoma" w:cs="Tahoma"/>
                <w:b/>
              </w:rPr>
              <w:t>8</w:t>
            </w:r>
          </w:p>
        </w:tc>
        <w:tc>
          <w:tcPr>
            <w:tcW w:w="5326" w:type="dxa"/>
            <w:gridSpan w:val="3"/>
            <w:shd w:val="clear" w:color="auto" w:fill="FFC000"/>
          </w:tcPr>
          <w:p w14:paraId="5B0764AE" w14:textId="77777777" w:rsidR="00A53C92" w:rsidRPr="00EB01D6" w:rsidRDefault="00A53C92" w:rsidP="00F23CA1">
            <w:pPr>
              <w:rPr>
                <w:rFonts w:ascii="Tahoma" w:hAnsi="Tahoma" w:cs="Tahoma"/>
                <w:b/>
              </w:rPr>
            </w:pPr>
            <w:r>
              <w:rPr>
                <w:rFonts w:ascii="Tahoma" w:hAnsi="Tahoma" w:cs="Tahoma"/>
                <w:b/>
              </w:rPr>
              <w:t>Medium</w:t>
            </w:r>
          </w:p>
        </w:tc>
      </w:tr>
    </w:tbl>
    <w:p w14:paraId="4B5E063C" w14:textId="77777777" w:rsidR="00A53C92" w:rsidRPr="00EB01D6" w:rsidRDefault="00A53C92" w:rsidP="00A53C92">
      <w:pPr>
        <w:rPr>
          <w:rFonts w:ascii="Tahoma" w:hAnsi="Tahoma" w:cs="Tahoma"/>
        </w:rPr>
      </w:pPr>
    </w:p>
    <w:p w14:paraId="7122161E" w14:textId="77777777" w:rsidR="00A53C92" w:rsidRDefault="00A53C92" w:rsidP="00A53C92">
      <w:pPr>
        <w:rPr>
          <w:rFonts w:ascii="Tahoma" w:hAnsi="Tahoma" w:cs="Tahoma"/>
        </w:rPr>
      </w:pPr>
    </w:p>
    <w:p w14:paraId="43B7736F" w14:textId="77777777" w:rsidR="00A53C92" w:rsidRDefault="00A53C92" w:rsidP="00A53C92">
      <w:pPr>
        <w:rPr>
          <w:rFonts w:ascii="Tahoma" w:hAnsi="Tahoma" w:cs="Tahoma"/>
        </w:rPr>
      </w:pPr>
    </w:p>
    <w:p w14:paraId="6FD450F3" w14:textId="77777777" w:rsidR="00A53C92" w:rsidRDefault="00A53C92" w:rsidP="00A53C92">
      <w:pPr>
        <w:rPr>
          <w:rFonts w:ascii="Tahoma" w:hAnsi="Tahoma" w:cs="Tahoma"/>
        </w:rPr>
      </w:pPr>
    </w:p>
    <w:p w14:paraId="3F325C22" w14:textId="77777777" w:rsidR="00A53C92" w:rsidRDefault="00A53C92" w:rsidP="00A53C92">
      <w:pPr>
        <w:rPr>
          <w:rFonts w:ascii="Tahoma" w:hAnsi="Tahoma" w:cs="Tahoma"/>
        </w:rPr>
      </w:pPr>
    </w:p>
    <w:p w14:paraId="0A0566E3" w14:textId="77777777" w:rsidR="00A53C92" w:rsidRDefault="00A53C92" w:rsidP="00A53C92">
      <w:pPr>
        <w:rPr>
          <w:rFonts w:ascii="Tahoma" w:hAnsi="Tahoma" w:cs="Tahoma"/>
        </w:rPr>
      </w:pPr>
    </w:p>
    <w:p w14:paraId="0C48C079" w14:textId="77777777" w:rsidR="00A53C92" w:rsidRDefault="00A53C92" w:rsidP="00A53C92">
      <w:pPr>
        <w:rPr>
          <w:rFonts w:ascii="Tahoma" w:hAnsi="Tahoma" w:cs="Tahoma"/>
        </w:rPr>
      </w:pPr>
    </w:p>
    <w:p w14:paraId="5E0CA9A9" w14:textId="77777777" w:rsidR="00A53C92" w:rsidRDefault="00A53C92" w:rsidP="00A53C92">
      <w:pPr>
        <w:rPr>
          <w:rFonts w:ascii="Tahoma" w:hAnsi="Tahoma" w:cs="Tahoma"/>
        </w:rPr>
      </w:pPr>
    </w:p>
    <w:p w14:paraId="26D5B214" w14:textId="77777777" w:rsidR="00A53C92" w:rsidRDefault="00A53C92" w:rsidP="00A53C92">
      <w:pPr>
        <w:rPr>
          <w:rFonts w:ascii="Tahoma" w:hAnsi="Tahoma" w:cs="Tahoma"/>
        </w:rPr>
      </w:pPr>
    </w:p>
    <w:p w14:paraId="6F1D8281" w14:textId="77777777" w:rsidR="00A53C92" w:rsidRDefault="00A53C92" w:rsidP="00A53C92">
      <w:pPr>
        <w:rPr>
          <w:rFonts w:ascii="Tahoma" w:hAnsi="Tahoma" w:cs="Tahoma"/>
        </w:rPr>
      </w:pPr>
    </w:p>
    <w:p w14:paraId="5A247584" w14:textId="77777777" w:rsidR="00A53C92" w:rsidRPr="00EB01D6" w:rsidRDefault="00A53C92" w:rsidP="00A53C92">
      <w:pPr>
        <w:rPr>
          <w:rFonts w:ascii="Tahoma" w:hAnsi="Tahoma" w:cs="Tahoma"/>
        </w:rPr>
      </w:pPr>
    </w:p>
    <w:tbl>
      <w:tblPr>
        <w:tblW w:w="97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23"/>
        <w:gridCol w:w="1225"/>
        <w:gridCol w:w="2707"/>
        <w:gridCol w:w="723"/>
      </w:tblGrid>
      <w:tr w:rsidR="00A53C92" w:rsidRPr="00EB01D6" w14:paraId="22B6B228" w14:textId="77777777" w:rsidTr="00F23CA1">
        <w:trPr>
          <w:trHeight w:val="433"/>
          <w:jc w:val="center"/>
        </w:trPr>
        <w:tc>
          <w:tcPr>
            <w:tcW w:w="6348" w:type="dxa"/>
            <w:gridSpan w:val="2"/>
          </w:tcPr>
          <w:p w14:paraId="43BD1D19" w14:textId="77777777" w:rsidR="00A53C92" w:rsidRPr="00EB01D6" w:rsidRDefault="00A53C92" w:rsidP="00F23CA1">
            <w:pPr>
              <w:rPr>
                <w:rFonts w:ascii="Tahoma" w:hAnsi="Tahoma" w:cs="Tahoma"/>
                <w:b/>
              </w:rPr>
            </w:pPr>
            <w:r w:rsidRPr="00EB01D6">
              <w:rPr>
                <w:rFonts w:ascii="Tahoma" w:hAnsi="Tahoma" w:cs="Tahoma"/>
                <w:b/>
              </w:rPr>
              <w:lastRenderedPageBreak/>
              <w:t>2. Hazard: Manual Handling; 4 x 5 = 20</w:t>
            </w:r>
          </w:p>
        </w:tc>
        <w:tc>
          <w:tcPr>
            <w:tcW w:w="2707" w:type="dxa"/>
          </w:tcPr>
          <w:p w14:paraId="4912213F" w14:textId="77777777" w:rsidR="00A53C92" w:rsidRPr="00EB01D6" w:rsidRDefault="00A53C92" w:rsidP="00F23CA1">
            <w:pPr>
              <w:jc w:val="both"/>
              <w:rPr>
                <w:rFonts w:ascii="Tahoma" w:hAnsi="Tahoma" w:cs="Tahoma"/>
                <w:b/>
              </w:rPr>
            </w:pPr>
            <w:r w:rsidRPr="00EB01D6">
              <w:rPr>
                <w:rFonts w:ascii="Tahoma" w:hAnsi="Tahoma" w:cs="Tahoma"/>
                <w:b/>
              </w:rPr>
              <w:t>Pre-Control Risk</w:t>
            </w:r>
          </w:p>
        </w:tc>
        <w:tc>
          <w:tcPr>
            <w:tcW w:w="723" w:type="dxa"/>
            <w:shd w:val="clear" w:color="auto" w:fill="FF0000"/>
          </w:tcPr>
          <w:p w14:paraId="57924D92" w14:textId="77777777" w:rsidR="00A53C92" w:rsidRPr="00EB01D6" w:rsidRDefault="00A53C92" w:rsidP="00F23CA1">
            <w:pPr>
              <w:jc w:val="both"/>
              <w:rPr>
                <w:rFonts w:ascii="Tahoma" w:hAnsi="Tahoma" w:cs="Tahoma"/>
                <w:b/>
              </w:rPr>
            </w:pPr>
            <w:r w:rsidRPr="00EB01D6">
              <w:rPr>
                <w:rFonts w:ascii="Tahoma" w:hAnsi="Tahoma" w:cs="Tahoma"/>
                <w:b/>
              </w:rPr>
              <w:t>High</w:t>
            </w:r>
          </w:p>
        </w:tc>
      </w:tr>
      <w:tr w:rsidR="00A53C92" w:rsidRPr="00EB01D6" w14:paraId="42DE5255" w14:textId="77777777" w:rsidTr="00F23CA1">
        <w:trPr>
          <w:trHeight w:val="150"/>
          <w:jc w:val="center"/>
        </w:trPr>
        <w:tc>
          <w:tcPr>
            <w:tcW w:w="9778" w:type="dxa"/>
            <w:gridSpan w:val="4"/>
          </w:tcPr>
          <w:p w14:paraId="55DD7362" w14:textId="77777777" w:rsidR="00A53C92" w:rsidRPr="00EB01D6" w:rsidRDefault="00A53C92" w:rsidP="00F23CA1">
            <w:pPr>
              <w:rPr>
                <w:rFonts w:ascii="Tahoma" w:hAnsi="Tahoma" w:cs="Tahoma"/>
                <w:b/>
              </w:rPr>
            </w:pPr>
            <w:r w:rsidRPr="00EB01D6">
              <w:rPr>
                <w:rFonts w:ascii="Tahoma" w:hAnsi="Tahoma" w:cs="Tahoma"/>
                <w:b/>
              </w:rPr>
              <w:t>Who might be Harmed and How:</w:t>
            </w:r>
          </w:p>
          <w:p w14:paraId="2BA0620D" w14:textId="77777777" w:rsidR="00A53C92" w:rsidRPr="00EB01D6" w:rsidRDefault="00A53C92" w:rsidP="00F23CA1">
            <w:pPr>
              <w:tabs>
                <w:tab w:val="left" w:pos="0"/>
                <w:tab w:val="left" w:pos="284"/>
                <w:tab w:val="left" w:pos="567"/>
                <w:tab w:val="left" w:pos="3261"/>
                <w:tab w:val="left" w:pos="5529"/>
                <w:tab w:val="left" w:pos="6237"/>
              </w:tabs>
              <w:rPr>
                <w:rFonts w:ascii="Tahoma" w:hAnsi="Tahoma" w:cs="Tahoma"/>
              </w:rPr>
            </w:pPr>
            <w:r w:rsidRPr="00EB01D6">
              <w:rPr>
                <w:rFonts w:ascii="Tahoma" w:hAnsi="Tahoma" w:cs="Tahoma"/>
              </w:rPr>
              <w:t>Operatives. Strains and sprains. Musculoskeletal disorders.</w:t>
            </w:r>
            <w:r>
              <w:rPr>
                <w:rFonts w:ascii="Tahoma" w:hAnsi="Tahoma" w:cs="Tahoma"/>
              </w:rPr>
              <w:t xml:space="preserve"> Uneven terrain increases the risk of Musculoskeletal </w:t>
            </w:r>
            <w:proofErr w:type="gramStart"/>
            <w:r>
              <w:rPr>
                <w:rFonts w:ascii="Tahoma" w:hAnsi="Tahoma" w:cs="Tahoma"/>
              </w:rPr>
              <w:t>injures</w:t>
            </w:r>
            <w:proofErr w:type="gramEnd"/>
            <w:r>
              <w:rPr>
                <w:rFonts w:ascii="Tahoma" w:hAnsi="Tahoma" w:cs="Tahoma"/>
              </w:rPr>
              <w:t xml:space="preserve">. </w:t>
            </w:r>
          </w:p>
        </w:tc>
      </w:tr>
      <w:tr w:rsidR="00A53C92" w:rsidRPr="00EB01D6" w14:paraId="0F57B576" w14:textId="77777777" w:rsidTr="00F23CA1">
        <w:trPr>
          <w:trHeight w:val="150"/>
          <w:jc w:val="center"/>
        </w:trPr>
        <w:tc>
          <w:tcPr>
            <w:tcW w:w="9778" w:type="dxa"/>
            <w:gridSpan w:val="4"/>
            <w:tcBorders>
              <w:bottom w:val="single" w:sz="4" w:space="0" w:color="000000"/>
            </w:tcBorders>
          </w:tcPr>
          <w:p w14:paraId="660956E6" w14:textId="77777777" w:rsidR="00A53C92" w:rsidRPr="00EB01D6" w:rsidRDefault="00A53C92" w:rsidP="00F23CA1">
            <w:pPr>
              <w:jc w:val="center"/>
              <w:rPr>
                <w:rFonts w:ascii="Tahoma" w:hAnsi="Tahoma" w:cs="Tahoma"/>
                <w:b/>
              </w:rPr>
            </w:pPr>
            <w:r w:rsidRPr="00EB01D6">
              <w:rPr>
                <w:rFonts w:ascii="Tahoma" w:hAnsi="Tahoma" w:cs="Tahoma"/>
                <w:b/>
              </w:rPr>
              <w:t>Control Measures</w:t>
            </w:r>
          </w:p>
        </w:tc>
      </w:tr>
      <w:tr w:rsidR="00A53C92" w:rsidRPr="00EB01D6" w14:paraId="561949C0" w14:textId="77777777" w:rsidTr="00F23CA1">
        <w:trPr>
          <w:trHeight w:val="490"/>
          <w:jc w:val="center"/>
        </w:trPr>
        <w:tc>
          <w:tcPr>
            <w:tcW w:w="9778" w:type="dxa"/>
            <w:gridSpan w:val="4"/>
            <w:tcBorders>
              <w:top w:val="nil"/>
              <w:bottom w:val="single" w:sz="4" w:space="0" w:color="000000"/>
            </w:tcBorders>
          </w:tcPr>
          <w:p w14:paraId="32D925AB" w14:textId="77777777" w:rsidR="00A53C92" w:rsidRPr="00EB01D6" w:rsidRDefault="00A53C92" w:rsidP="00F23CA1">
            <w:pPr>
              <w:autoSpaceDE w:val="0"/>
              <w:autoSpaceDN w:val="0"/>
              <w:adjustRightInd w:val="0"/>
              <w:ind w:right="327"/>
              <w:rPr>
                <w:rFonts w:ascii="Tahoma" w:eastAsia="Cambria" w:hAnsi="Tahoma" w:cs="Tahoma"/>
                <w:iCs/>
              </w:rPr>
            </w:pPr>
            <w:r w:rsidRPr="00EB01D6">
              <w:rPr>
                <w:rFonts w:ascii="Tahoma" w:eastAsia="Cambria" w:hAnsi="Tahoma" w:cs="Tahoma"/>
                <w:iCs/>
              </w:rPr>
              <w:t>Always</w:t>
            </w:r>
            <w:r>
              <w:rPr>
                <w:rFonts w:ascii="Tahoma" w:eastAsia="Cambria" w:hAnsi="Tahoma" w:cs="Tahoma"/>
                <w:iCs/>
              </w:rPr>
              <w:t xml:space="preserve"> avoid manual handling where possible and if </w:t>
            </w:r>
            <w:proofErr w:type="gramStart"/>
            <w:r>
              <w:rPr>
                <w:rFonts w:ascii="Tahoma" w:eastAsia="Cambria" w:hAnsi="Tahoma" w:cs="Tahoma"/>
                <w:iCs/>
              </w:rPr>
              <w:t>necessary</w:t>
            </w:r>
            <w:proofErr w:type="gramEnd"/>
            <w:r w:rsidRPr="00EB01D6">
              <w:rPr>
                <w:rFonts w:ascii="Tahoma" w:eastAsia="Cambria" w:hAnsi="Tahoma" w:cs="Tahoma"/>
                <w:iCs/>
              </w:rPr>
              <w:t xml:space="preserve"> use mechanical means where possible. </w:t>
            </w:r>
          </w:p>
          <w:p w14:paraId="4F86D4A2" w14:textId="77777777" w:rsidR="00A53C92" w:rsidRPr="00EB01D6" w:rsidRDefault="00A53C92" w:rsidP="00F23CA1">
            <w:pPr>
              <w:autoSpaceDE w:val="0"/>
              <w:autoSpaceDN w:val="0"/>
              <w:adjustRightInd w:val="0"/>
              <w:ind w:right="327"/>
              <w:rPr>
                <w:rFonts w:ascii="Tahoma" w:eastAsia="Cambria" w:hAnsi="Tahoma" w:cs="Tahoma"/>
                <w:iCs/>
              </w:rPr>
            </w:pPr>
            <w:r>
              <w:rPr>
                <w:rFonts w:ascii="Tahoma" w:eastAsia="Cambria" w:hAnsi="Tahoma" w:cs="Tahoma"/>
                <w:iCs/>
              </w:rPr>
              <w:t xml:space="preserve">Manual </w:t>
            </w:r>
            <w:r w:rsidRPr="00EB01D6">
              <w:rPr>
                <w:rFonts w:ascii="Tahoma" w:eastAsia="Cambria" w:hAnsi="Tahoma" w:cs="Tahoma"/>
                <w:iCs/>
              </w:rPr>
              <w:t xml:space="preserve">handling training has been given to all QML staff via Competent </w:t>
            </w:r>
            <w:r>
              <w:rPr>
                <w:rFonts w:ascii="Tahoma" w:eastAsia="Cambria" w:hAnsi="Tahoma" w:cs="Tahoma"/>
                <w:iCs/>
              </w:rPr>
              <w:t>CSTF aligned provider/trainer</w:t>
            </w:r>
            <w:r w:rsidRPr="00EB01D6">
              <w:rPr>
                <w:rFonts w:ascii="Tahoma" w:eastAsia="Cambria" w:hAnsi="Tahoma" w:cs="Tahoma"/>
                <w:iCs/>
              </w:rPr>
              <w:t xml:space="preserve">. </w:t>
            </w:r>
          </w:p>
          <w:p w14:paraId="02981795" w14:textId="77777777" w:rsidR="00A53C92" w:rsidRPr="00EB01D6" w:rsidRDefault="00A53C92" w:rsidP="00F23CA1">
            <w:pPr>
              <w:autoSpaceDE w:val="0"/>
              <w:autoSpaceDN w:val="0"/>
              <w:adjustRightInd w:val="0"/>
              <w:ind w:right="327"/>
              <w:rPr>
                <w:rFonts w:ascii="Tahoma" w:eastAsia="Cambria" w:hAnsi="Tahoma" w:cs="Tahoma"/>
                <w:iCs/>
              </w:rPr>
            </w:pPr>
            <w:r w:rsidRPr="00EB01D6">
              <w:rPr>
                <w:rFonts w:ascii="Tahoma" w:eastAsia="Cambria" w:hAnsi="Tahoma" w:cs="Tahoma"/>
                <w:iCs/>
              </w:rPr>
              <w:t xml:space="preserve">Operatives to use correct manual handling techniques. Personal protective equipment to be </w:t>
            </w:r>
            <w:proofErr w:type="gramStart"/>
            <w:r w:rsidRPr="00EB01D6">
              <w:rPr>
                <w:rFonts w:ascii="Tahoma" w:eastAsia="Cambria" w:hAnsi="Tahoma" w:cs="Tahoma"/>
                <w:iCs/>
              </w:rPr>
              <w:t>worn at all times</w:t>
            </w:r>
            <w:proofErr w:type="gramEnd"/>
            <w:r w:rsidRPr="00EB01D6">
              <w:rPr>
                <w:rFonts w:ascii="Tahoma" w:eastAsia="Cambria" w:hAnsi="Tahoma" w:cs="Tahoma"/>
                <w:iCs/>
              </w:rPr>
              <w:t xml:space="preserve">. Regular breaks taken from repetitive work activity. </w:t>
            </w:r>
          </w:p>
          <w:p w14:paraId="1FCD629B" w14:textId="77777777" w:rsidR="00A53C92" w:rsidRPr="00EB01D6" w:rsidRDefault="00A53C92" w:rsidP="00F23CA1">
            <w:pPr>
              <w:autoSpaceDE w:val="0"/>
              <w:autoSpaceDN w:val="0"/>
              <w:adjustRightInd w:val="0"/>
              <w:ind w:right="327"/>
              <w:rPr>
                <w:rFonts w:ascii="Tahoma" w:eastAsia="Cambria" w:hAnsi="Tahoma" w:cs="Tahoma"/>
                <w:iCs/>
              </w:rPr>
            </w:pPr>
            <w:r w:rsidRPr="00EB01D6">
              <w:rPr>
                <w:rFonts w:ascii="Tahoma" w:eastAsia="Cambria" w:hAnsi="Tahoma" w:cs="Tahoma"/>
                <w:iCs/>
              </w:rPr>
              <w:t xml:space="preserve">Work tasks varied to avoid repetition. </w:t>
            </w:r>
          </w:p>
          <w:p w14:paraId="254CA5FC" w14:textId="77777777" w:rsidR="00A53C92" w:rsidRPr="00EB01D6" w:rsidRDefault="00A53C92" w:rsidP="00F23CA1">
            <w:pPr>
              <w:autoSpaceDE w:val="0"/>
              <w:autoSpaceDN w:val="0"/>
              <w:adjustRightInd w:val="0"/>
              <w:ind w:right="327"/>
              <w:rPr>
                <w:rFonts w:ascii="Tahoma" w:eastAsia="Cambria" w:hAnsi="Tahoma" w:cs="Tahoma"/>
                <w:iCs/>
              </w:rPr>
            </w:pPr>
            <w:r w:rsidRPr="00EB01D6">
              <w:rPr>
                <w:rFonts w:ascii="Tahoma" w:eastAsia="Cambria" w:hAnsi="Tahoma" w:cs="Tahoma"/>
                <w:iCs/>
              </w:rPr>
              <w:t xml:space="preserve">Each operation planned. </w:t>
            </w:r>
          </w:p>
          <w:p w14:paraId="08887E94" w14:textId="77777777" w:rsidR="00A53C92" w:rsidRPr="00EB01D6" w:rsidRDefault="00A53C92" w:rsidP="00F23CA1">
            <w:pPr>
              <w:autoSpaceDE w:val="0"/>
              <w:autoSpaceDN w:val="0"/>
              <w:adjustRightInd w:val="0"/>
              <w:ind w:right="327"/>
              <w:rPr>
                <w:rFonts w:ascii="Tahoma" w:eastAsia="Cambria" w:hAnsi="Tahoma" w:cs="Tahoma"/>
                <w:iCs/>
              </w:rPr>
            </w:pPr>
            <w:r w:rsidRPr="00EB01D6">
              <w:rPr>
                <w:rFonts w:ascii="Tahoma" w:eastAsia="Cambria" w:hAnsi="Tahoma" w:cs="Tahoma"/>
                <w:iCs/>
              </w:rPr>
              <w:t xml:space="preserve">Access routes </w:t>
            </w:r>
            <w:proofErr w:type="gramStart"/>
            <w:r w:rsidRPr="00EB01D6">
              <w:rPr>
                <w:rFonts w:ascii="Tahoma" w:eastAsia="Cambria" w:hAnsi="Tahoma" w:cs="Tahoma"/>
                <w:iCs/>
              </w:rPr>
              <w:t>maintained at all times</w:t>
            </w:r>
            <w:proofErr w:type="gramEnd"/>
            <w:r w:rsidRPr="00EB01D6">
              <w:rPr>
                <w:rFonts w:ascii="Tahoma" w:eastAsia="Cambria" w:hAnsi="Tahoma" w:cs="Tahoma"/>
                <w:iCs/>
              </w:rPr>
              <w:t xml:space="preserve">. </w:t>
            </w:r>
          </w:p>
          <w:p w14:paraId="776CB8EC" w14:textId="77777777" w:rsidR="00A53C92" w:rsidRPr="00EB01D6" w:rsidRDefault="00A53C92" w:rsidP="00F23CA1">
            <w:pPr>
              <w:autoSpaceDE w:val="0"/>
              <w:autoSpaceDN w:val="0"/>
              <w:adjustRightInd w:val="0"/>
              <w:ind w:right="327"/>
              <w:rPr>
                <w:rFonts w:ascii="Tahoma" w:eastAsia="Cambria" w:hAnsi="Tahoma" w:cs="Tahoma"/>
                <w:iCs/>
              </w:rPr>
            </w:pPr>
            <w:r w:rsidRPr="00EB01D6">
              <w:rPr>
                <w:rFonts w:ascii="Tahoma" w:eastAsia="Cambria" w:hAnsi="Tahoma" w:cs="Tahoma"/>
                <w:iCs/>
              </w:rPr>
              <w:t xml:space="preserve">Operatives never </w:t>
            </w:r>
            <w:proofErr w:type="gramStart"/>
            <w:r w:rsidRPr="00EB01D6">
              <w:rPr>
                <w:rFonts w:ascii="Tahoma" w:eastAsia="Cambria" w:hAnsi="Tahoma" w:cs="Tahoma"/>
                <w:iCs/>
              </w:rPr>
              <w:t>to exceed</w:t>
            </w:r>
            <w:proofErr w:type="gramEnd"/>
            <w:r w:rsidRPr="00EB01D6">
              <w:rPr>
                <w:rFonts w:ascii="Tahoma" w:eastAsia="Cambria" w:hAnsi="Tahoma" w:cs="Tahoma"/>
                <w:iCs/>
              </w:rPr>
              <w:t xml:space="preserve"> their physical capabilities. Regular refresher talks delivered to all operatives.</w:t>
            </w:r>
          </w:p>
          <w:p w14:paraId="20FF28AD" w14:textId="77777777" w:rsidR="00A53C92" w:rsidRPr="00EB01D6" w:rsidRDefault="00A53C92" w:rsidP="00F23CA1">
            <w:pPr>
              <w:autoSpaceDE w:val="0"/>
              <w:autoSpaceDN w:val="0"/>
              <w:adjustRightInd w:val="0"/>
              <w:ind w:right="327"/>
              <w:rPr>
                <w:rFonts w:ascii="Tahoma" w:eastAsia="Cambria" w:hAnsi="Tahoma" w:cs="Tahoma"/>
                <w:iCs/>
              </w:rPr>
            </w:pPr>
            <w:r w:rsidRPr="00EB01D6">
              <w:rPr>
                <w:rFonts w:ascii="Tahoma" w:eastAsia="Cambria" w:hAnsi="Tahoma" w:cs="Tahoma"/>
                <w:iCs/>
              </w:rPr>
              <w:t>Always consider the Task, Individual, Load and The Environment.</w:t>
            </w:r>
          </w:p>
          <w:p w14:paraId="77C840E6" w14:textId="77777777" w:rsidR="00A53C92" w:rsidRPr="00EB01D6" w:rsidRDefault="00A53C92" w:rsidP="00F23CA1">
            <w:pPr>
              <w:autoSpaceDE w:val="0"/>
              <w:autoSpaceDN w:val="0"/>
              <w:adjustRightInd w:val="0"/>
              <w:ind w:right="327"/>
              <w:rPr>
                <w:rFonts w:ascii="Tahoma" w:eastAsia="Cambria" w:hAnsi="Tahoma" w:cs="Tahoma"/>
                <w:iCs/>
              </w:rPr>
            </w:pPr>
            <w:r w:rsidRPr="00EB01D6">
              <w:rPr>
                <w:rFonts w:ascii="Tahoma" w:eastAsia="Cambria" w:hAnsi="Tahoma" w:cs="Tahoma"/>
                <w:iCs/>
              </w:rPr>
              <w:t>Never lift anything above personal capabilities.</w:t>
            </w:r>
          </w:p>
          <w:p w14:paraId="586E9F67" w14:textId="77777777" w:rsidR="00A53C92" w:rsidRPr="00EB01D6" w:rsidRDefault="00A53C92" w:rsidP="00F23CA1">
            <w:pPr>
              <w:autoSpaceDE w:val="0"/>
              <w:autoSpaceDN w:val="0"/>
              <w:adjustRightInd w:val="0"/>
              <w:ind w:right="327"/>
              <w:rPr>
                <w:rFonts w:ascii="Tahoma" w:eastAsia="Cambria" w:hAnsi="Tahoma" w:cs="Tahoma"/>
                <w:iCs/>
              </w:rPr>
            </w:pPr>
            <w:r>
              <w:rPr>
                <w:rFonts w:ascii="Tahoma" w:eastAsia="Cambria" w:hAnsi="Tahoma" w:cs="Tahoma"/>
                <w:iCs/>
              </w:rPr>
              <w:t>Apply correct lifting technique</w:t>
            </w:r>
            <w:r w:rsidRPr="00EB01D6">
              <w:rPr>
                <w:rFonts w:ascii="Tahoma" w:eastAsia="Cambria" w:hAnsi="Tahoma" w:cs="Tahoma"/>
                <w:iCs/>
              </w:rPr>
              <w:t>.</w:t>
            </w:r>
          </w:p>
          <w:p w14:paraId="26E62955" w14:textId="77777777" w:rsidR="00A53C92" w:rsidRPr="00EB01D6" w:rsidRDefault="00A53C92" w:rsidP="00F23CA1">
            <w:pPr>
              <w:autoSpaceDE w:val="0"/>
              <w:autoSpaceDN w:val="0"/>
              <w:adjustRightInd w:val="0"/>
              <w:ind w:right="327"/>
              <w:rPr>
                <w:rFonts w:ascii="Tahoma" w:eastAsia="Cambria" w:hAnsi="Tahoma" w:cs="Tahoma"/>
                <w:iCs/>
              </w:rPr>
            </w:pPr>
            <w:r w:rsidRPr="00EB01D6">
              <w:rPr>
                <w:rFonts w:ascii="Tahoma" w:eastAsia="Cambria" w:hAnsi="Tahoma" w:cs="Tahoma"/>
                <w:iCs/>
              </w:rPr>
              <w:t>Never carry anything without a clear field of vision ahead of you.</w:t>
            </w:r>
          </w:p>
          <w:p w14:paraId="66CC5F78" w14:textId="77777777" w:rsidR="00A53C92" w:rsidRDefault="00A53C92" w:rsidP="00F23CA1">
            <w:pPr>
              <w:autoSpaceDE w:val="0"/>
              <w:autoSpaceDN w:val="0"/>
              <w:adjustRightInd w:val="0"/>
              <w:ind w:right="327"/>
              <w:rPr>
                <w:rFonts w:ascii="Tahoma" w:eastAsia="Cambria" w:hAnsi="Tahoma" w:cs="Tahoma"/>
                <w:iCs/>
              </w:rPr>
            </w:pPr>
            <w:r w:rsidRPr="00EB01D6">
              <w:rPr>
                <w:rFonts w:ascii="Tahoma" w:eastAsia="Cambria" w:hAnsi="Tahoma" w:cs="Tahoma"/>
                <w:iCs/>
              </w:rPr>
              <w:t xml:space="preserve">Always ask for help if the load is too heavy, </w:t>
            </w:r>
            <w:proofErr w:type="gramStart"/>
            <w:r w:rsidRPr="00EB01D6">
              <w:rPr>
                <w:rFonts w:ascii="Tahoma" w:eastAsia="Cambria" w:hAnsi="Tahoma" w:cs="Tahoma"/>
                <w:iCs/>
              </w:rPr>
              <w:t>bulky</w:t>
            </w:r>
            <w:proofErr w:type="gramEnd"/>
            <w:r w:rsidRPr="00EB01D6">
              <w:rPr>
                <w:rFonts w:ascii="Tahoma" w:eastAsia="Cambria" w:hAnsi="Tahoma" w:cs="Tahoma"/>
                <w:iCs/>
              </w:rPr>
              <w:t xml:space="preserve"> or hazardous.</w:t>
            </w:r>
          </w:p>
          <w:p w14:paraId="49776445" w14:textId="77777777" w:rsidR="00A53C92" w:rsidRPr="00EB01D6" w:rsidRDefault="00A53C92" w:rsidP="00F23CA1">
            <w:pPr>
              <w:autoSpaceDE w:val="0"/>
              <w:autoSpaceDN w:val="0"/>
              <w:adjustRightInd w:val="0"/>
              <w:ind w:right="327"/>
              <w:rPr>
                <w:rFonts w:ascii="Tahoma" w:eastAsia="Cambria" w:hAnsi="Tahoma" w:cs="Tahoma"/>
                <w:iCs/>
              </w:rPr>
            </w:pPr>
            <w:proofErr w:type="spellStart"/>
            <w:r>
              <w:rPr>
                <w:rFonts w:ascii="Tahoma" w:eastAsia="Cambria" w:hAnsi="Tahoma" w:cs="Tahoma"/>
                <w:iCs/>
              </w:rPr>
              <w:t>All terrain</w:t>
            </w:r>
            <w:proofErr w:type="spellEnd"/>
            <w:r>
              <w:rPr>
                <w:rFonts w:ascii="Tahoma" w:eastAsia="Cambria" w:hAnsi="Tahoma" w:cs="Tahoma"/>
                <w:iCs/>
              </w:rPr>
              <w:t xml:space="preserve"> </w:t>
            </w:r>
            <w:proofErr w:type="gramStart"/>
            <w:r>
              <w:rPr>
                <w:rFonts w:ascii="Tahoma" w:eastAsia="Cambria" w:hAnsi="Tahoma" w:cs="Tahoma"/>
                <w:iCs/>
              </w:rPr>
              <w:t>vehicle</w:t>
            </w:r>
            <w:proofErr w:type="gramEnd"/>
            <w:r>
              <w:rPr>
                <w:rFonts w:ascii="Tahoma" w:eastAsia="Cambria" w:hAnsi="Tahoma" w:cs="Tahoma"/>
                <w:iCs/>
              </w:rPr>
              <w:t xml:space="preserve"> available for accessing and conveying patients who have become ill or injured in areas located across uneven terrain. </w:t>
            </w:r>
          </w:p>
          <w:p w14:paraId="044E9791" w14:textId="77777777" w:rsidR="00A53C92" w:rsidRPr="00EB01D6" w:rsidRDefault="00A53C92" w:rsidP="00F23CA1">
            <w:pPr>
              <w:autoSpaceDE w:val="0"/>
              <w:autoSpaceDN w:val="0"/>
              <w:adjustRightInd w:val="0"/>
              <w:ind w:right="327"/>
              <w:rPr>
                <w:rFonts w:ascii="Tahoma" w:eastAsia="Cambria" w:hAnsi="Tahoma" w:cs="Tahoma"/>
                <w:iCs/>
              </w:rPr>
            </w:pPr>
          </w:p>
        </w:tc>
      </w:tr>
      <w:tr w:rsidR="00A53C92" w:rsidRPr="00EB01D6" w14:paraId="7F59A2FB" w14:textId="77777777" w:rsidTr="00F23CA1">
        <w:trPr>
          <w:trHeight w:val="461"/>
          <w:jc w:val="center"/>
        </w:trPr>
        <w:tc>
          <w:tcPr>
            <w:tcW w:w="5123" w:type="dxa"/>
          </w:tcPr>
          <w:p w14:paraId="232F2DCF" w14:textId="77777777" w:rsidR="00A53C92" w:rsidRPr="00EB01D6" w:rsidRDefault="00A53C92" w:rsidP="00F23CA1">
            <w:pPr>
              <w:jc w:val="center"/>
              <w:rPr>
                <w:rFonts w:ascii="Tahoma" w:hAnsi="Tahoma" w:cs="Tahoma"/>
                <w:b/>
              </w:rPr>
            </w:pPr>
            <w:r w:rsidRPr="00EB01D6">
              <w:rPr>
                <w:rFonts w:ascii="Tahoma" w:hAnsi="Tahoma" w:cs="Tahoma"/>
                <w:b/>
              </w:rPr>
              <w:t xml:space="preserve">Post Control Risk: </w:t>
            </w:r>
            <w:r>
              <w:rPr>
                <w:rFonts w:ascii="Tahoma" w:hAnsi="Tahoma" w:cs="Tahoma"/>
                <w:b/>
              </w:rPr>
              <w:t>3</w:t>
            </w:r>
            <w:r w:rsidRPr="00EB01D6">
              <w:rPr>
                <w:rFonts w:ascii="Tahoma" w:hAnsi="Tahoma" w:cs="Tahoma"/>
                <w:b/>
              </w:rPr>
              <w:t xml:space="preserve"> x </w:t>
            </w:r>
            <w:r>
              <w:rPr>
                <w:rFonts w:ascii="Tahoma" w:hAnsi="Tahoma" w:cs="Tahoma"/>
                <w:b/>
              </w:rPr>
              <w:t>3</w:t>
            </w:r>
            <w:r w:rsidRPr="00EB01D6">
              <w:rPr>
                <w:rFonts w:ascii="Tahoma" w:hAnsi="Tahoma" w:cs="Tahoma"/>
                <w:b/>
              </w:rPr>
              <w:t xml:space="preserve"> = </w:t>
            </w:r>
            <w:r>
              <w:rPr>
                <w:rFonts w:ascii="Tahoma" w:hAnsi="Tahoma" w:cs="Tahoma"/>
                <w:b/>
              </w:rPr>
              <w:t>6</w:t>
            </w:r>
          </w:p>
        </w:tc>
        <w:tc>
          <w:tcPr>
            <w:tcW w:w="4655" w:type="dxa"/>
            <w:gridSpan w:val="3"/>
            <w:shd w:val="clear" w:color="auto" w:fill="00B050"/>
          </w:tcPr>
          <w:p w14:paraId="63FD169E" w14:textId="77777777" w:rsidR="00A53C92" w:rsidRPr="00EB01D6" w:rsidRDefault="00A53C92" w:rsidP="00F23CA1">
            <w:pPr>
              <w:jc w:val="both"/>
              <w:rPr>
                <w:rFonts w:ascii="Tahoma" w:hAnsi="Tahoma" w:cs="Tahoma"/>
                <w:b/>
              </w:rPr>
            </w:pPr>
            <w:r>
              <w:rPr>
                <w:rFonts w:ascii="Tahoma" w:hAnsi="Tahoma" w:cs="Tahoma"/>
                <w:b/>
              </w:rPr>
              <w:t>Low</w:t>
            </w:r>
          </w:p>
        </w:tc>
      </w:tr>
    </w:tbl>
    <w:p w14:paraId="2CCE737E" w14:textId="77777777" w:rsidR="00A53C92" w:rsidRPr="00EB01D6" w:rsidRDefault="00A53C92" w:rsidP="00A53C92">
      <w:pPr>
        <w:rPr>
          <w:rFonts w:ascii="Tahoma" w:hAnsi="Tahoma" w:cs="Tahoma"/>
        </w:rPr>
      </w:pPr>
    </w:p>
    <w:p w14:paraId="07316971" w14:textId="77777777" w:rsidR="00A53C92" w:rsidRDefault="00A53C92" w:rsidP="00A53C92">
      <w:pPr>
        <w:rPr>
          <w:rFonts w:ascii="Tahoma" w:hAnsi="Tahoma" w:cs="Tahoma"/>
        </w:rPr>
      </w:pPr>
    </w:p>
    <w:tbl>
      <w:tblPr>
        <w:tblW w:w="97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03"/>
        <w:gridCol w:w="1794"/>
        <w:gridCol w:w="2178"/>
        <w:gridCol w:w="723"/>
      </w:tblGrid>
      <w:tr w:rsidR="00A53C92" w:rsidRPr="00EB01D6" w14:paraId="12526FE5" w14:textId="77777777" w:rsidTr="00F23CA1">
        <w:trPr>
          <w:trHeight w:val="416"/>
          <w:jc w:val="center"/>
        </w:trPr>
        <w:tc>
          <w:tcPr>
            <w:tcW w:w="6897" w:type="dxa"/>
            <w:gridSpan w:val="2"/>
          </w:tcPr>
          <w:p w14:paraId="0DA6BE2A" w14:textId="77777777" w:rsidR="00A53C92" w:rsidRPr="00EB01D6" w:rsidRDefault="00A53C92" w:rsidP="00F23CA1">
            <w:pPr>
              <w:rPr>
                <w:rFonts w:ascii="Tahoma" w:hAnsi="Tahoma" w:cs="Tahoma"/>
                <w:b/>
              </w:rPr>
            </w:pPr>
            <w:r w:rsidRPr="00EB01D6">
              <w:rPr>
                <w:rFonts w:ascii="Tahoma" w:hAnsi="Tahoma" w:cs="Tahoma"/>
                <w:b/>
              </w:rPr>
              <w:t>3. Hazard: Access to Workplace: 4 x 4 = 16</w:t>
            </w:r>
          </w:p>
        </w:tc>
        <w:tc>
          <w:tcPr>
            <w:tcW w:w="2178" w:type="dxa"/>
          </w:tcPr>
          <w:p w14:paraId="50DA07E1" w14:textId="77777777" w:rsidR="00A53C92" w:rsidRPr="00EB01D6" w:rsidRDefault="00A53C92" w:rsidP="00F23CA1">
            <w:pPr>
              <w:jc w:val="both"/>
              <w:rPr>
                <w:rFonts w:ascii="Tahoma" w:hAnsi="Tahoma" w:cs="Tahoma"/>
                <w:b/>
              </w:rPr>
            </w:pPr>
            <w:r w:rsidRPr="00EB01D6">
              <w:rPr>
                <w:rFonts w:ascii="Tahoma" w:hAnsi="Tahoma" w:cs="Tahoma"/>
                <w:b/>
              </w:rPr>
              <w:t>Pre-Control Risk</w:t>
            </w:r>
          </w:p>
        </w:tc>
        <w:tc>
          <w:tcPr>
            <w:tcW w:w="723" w:type="dxa"/>
            <w:shd w:val="clear" w:color="auto" w:fill="FF0000"/>
          </w:tcPr>
          <w:p w14:paraId="576D2C89" w14:textId="77777777" w:rsidR="00A53C92" w:rsidRPr="00EB01D6" w:rsidRDefault="00A53C92" w:rsidP="00F23CA1">
            <w:pPr>
              <w:jc w:val="both"/>
              <w:rPr>
                <w:rFonts w:ascii="Tahoma" w:hAnsi="Tahoma" w:cs="Tahoma"/>
                <w:b/>
              </w:rPr>
            </w:pPr>
            <w:r w:rsidRPr="00EB01D6">
              <w:rPr>
                <w:rFonts w:ascii="Tahoma" w:hAnsi="Tahoma" w:cs="Tahoma"/>
                <w:b/>
              </w:rPr>
              <w:t>High</w:t>
            </w:r>
          </w:p>
        </w:tc>
      </w:tr>
      <w:tr w:rsidR="00A53C92" w:rsidRPr="00EB01D6" w14:paraId="273B6133" w14:textId="77777777" w:rsidTr="00F23CA1">
        <w:trPr>
          <w:trHeight w:val="631"/>
          <w:jc w:val="center"/>
        </w:trPr>
        <w:tc>
          <w:tcPr>
            <w:tcW w:w="9798" w:type="dxa"/>
            <w:gridSpan w:val="4"/>
          </w:tcPr>
          <w:p w14:paraId="7F9B5BC9" w14:textId="77777777" w:rsidR="00A53C92" w:rsidRPr="00EB01D6" w:rsidRDefault="00A53C92" w:rsidP="00F23CA1">
            <w:pPr>
              <w:rPr>
                <w:rFonts w:ascii="Tahoma" w:hAnsi="Tahoma" w:cs="Tahoma"/>
                <w:b/>
              </w:rPr>
            </w:pPr>
            <w:r w:rsidRPr="00EB01D6">
              <w:rPr>
                <w:rFonts w:ascii="Tahoma" w:hAnsi="Tahoma" w:cs="Tahoma"/>
                <w:b/>
              </w:rPr>
              <w:t>Who might be Harmed and How:</w:t>
            </w:r>
          </w:p>
          <w:p w14:paraId="061D25AF" w14:textId="77777777" w:rsidR="00A53C92" w:rsidRPr="00EB01D6" w:rsidRDefault="00A53C92" w:rsidP="00F23CA1">
            <w:pPr>
              <w:tabs>
                <w:tab w:val="left" w:pos="0"/>
                <w:tab w:val="left" w:pos="284"/>
                <w:tab w:val="left" w:pos="567"/>
                <w:tab w:val="left" w:pos="3261"/>
                <w:tab w:val="left" w:pos="5529"/>
                <w:tab w:val="left" w:pos="6237"/>
              </w:tabs>
              <w:rPr>
                <w:rFonts w:ascii="Tahoma" w:hAnsi="Tahoma" w:cs="Tahoma"/>
              </w:rPr>
            </w:pPr>
            <w:r w:rsidRPr="00EB01D6">
              <w:rPr>
                <w:rFonts w:ascii="Tahoma" w:hAnsi="Tahoma" w:cs="Tahoma"/>
              </w:rPr>
              <w:t xml:space="preserve">Operatives. Slips, </w:t>
            </w:r>
            <w:proofErr w:type="gramStart"/>
            <w:r w:rsidRPr="00EB01D6">
              <w:rPr>
                <w:rFonts w:ascii="Tahoma" w:hAnsi="Tahoma" w:cs="Tahoma"/>
              </w:rPr>
              <w:t>trips</w:t>
            </w:r>
            <w:proofErr w:type="gramEnd"/>
            <w:r w:rsidRPr="00EB01D6">
              <w:rPr>
                <w:rFonts w:ascii="Tahoma" w:hAnsi="Tahoma" w:cs="Tahoma"/>
              </w:rPr>
              <w:t xml:space="preserve"> and falls at same level.</w:t>
            </w:r>
          </w:p>
        </w:tc>
      </w:tr>
      <w:tr w:rsidR="00A53C92" w:rsidRPr="00EB01D6" w14:paraId="7C215D7C" w14:textId="77777777" w:rsidTr="00F23CA1">
        <w:trPr>
          <w:trHeight w:val="274"/>
          <w:jc w:val="center"/>
        </w:trPr>
        <w:tc>
          <w:tcPr>
            <w:tcW w:w="9798" w:type="dxa"/>
            <w:gridSpan w:val="4"/>
            <w:tcBorders>
              <w:bottom w:val="single" w:sz="4" w:space="0" w:color="000000"/>
            </w:tcBorders>
          </w:tcPr>
          <w:p w14:paraId="2C0CA4F7" w14:textId="77777777" w:rsidR="00A53C92" w:rsidRPr="00EB01D6" w:rsidRDefault="00A53C92" w:rsidP="00F23CA1">
            <w:pPr>
              <w:jc w:val="center"/>
              <w:rPr>
                <w:rFonts w:ascii="Tahoma" w:hAnsi="Tahoma" w:cs="Tahoma"/>
                <w:b/>
              </w:rPr>
            </w:pPr>
            <w:r w:rsidRPr="00EB01D6">
              <w:rPr>
                <w:rFonts w:ascii="Tahoma" w:hAnsi="Tahoma" w:cs="Tahoma"/>
                <w:b/>
              </w:rPr>
              <w:t>Control Measures</w:t>
            </w:r>
          </w:p>
        </w:tc>
      </w:tr>
      <w:tr w:rsidR="00A53C92" w:rsidRPr="00EB01D6" w14:paraId="52511992" w14:textId="77777777" w:rsidTr="00F23CA1">
        <w:trPr>
          <w:trHeight w:val="483"/>
          <w:jc w:val="center"/>
        </w:trPr>
        <w:tc>
          <w:tcPr>
            <w:tcW w:w="9798" w:type="dxa"/>
            <w:gridSpan w:val="4"/>
            <w:tcBorders>
              <w:top w:val="nil"/>
              <w:bottom w:val="single" w:sz="4" w:space="0" w:color="000000"/>
            </w:tcBorders>
          </w:tcPr>
          <w:p w14:paraId="270C625F" w14:textId="77777777" w:rsidR="00A53C92" w:rsidRPr="00EB01D6" w:rsidRDefault="00A53C92" w:rsidP="00F23CA1">
            <w:pPr>
              <w:autoSpaceDE w:val="0"/>
              <w:autoSpaceDN w:val="0"/>
              <w:adjustRightInd w:val="0"/>
              <w:ind w:right="327"/>
              <w:rPr>
                <w:rFonts w:ascii="Tahoma" w:eastAsia="Cambria" w:hAnsi="Tahoma" w:cs="Tahoma"/>
                <w:iCs/>
              </w:rPr>
            </w:pPr>
            <w:r w:rsidRPr="00EB01D6">
              <w:rPr>
                <w:rFonts w:ascii="Tahoma" w:eastAsia="Cambria" w:hAnsi="Tahoma" w:cs="Tahoma"/>
                <w:iCs/>
              </w:rPr>
              <w:t>Site ground conditions maintained by main contractor. Safe routes designated.</w:t>
            </w:r>
          </w:p>
          <w:p w14:paraId="2126A7F6" w14:textId="77777777" w:rsidR="00A53C92" w:rsidRPr="00EB01D6" w:rsidRDefault="00A53C92" w:rsidP="00F23CA1">
            <w:pPr>
              <w:autoSpaceDE w:val="0"/>
              <w:autoSpaceDN w:val="0"/>
              <w:adjustRightInd w:val="0"/>
              <w:ind w:right="327"/>
              <w:rPr>
                <w:rFonts w:ascii="Tahoma" w:eastAsia="Cambria" w:hAnsi="Tahoma" w:cs="Tahoma"/>
                <w:iCs/>
              </w:rPr>
            </w:pPr>
            <w:r w:rsidRPr="00EB01D6">
              <w:rPr>
                <w:rFonts w:ascii="Tahoma" w:eastAsia="Cambria" w:hAnsi="Tahoma" w:cs="Tahoma"/>
                <w:iCs/>
              </w:rPr>
              <w:t xml:space="preserve">Segregation of operatives from vehicular movement. </w:t>
            </w:r>
          </w:p>
          <w:p w14:paraId="63064CDA" w14:textId="77777777" w:rsidR="00A53C92" w:rsidRPr="00EB01D6" w:rsidRDefault="00A53C92" w:rsidP="00F23CA1">
            <w:pPr>
              <w:autoSpaceDE w:val="0"/>
              <w:autoSpaceDN w:val="0"/>
              <w:adjustRightInd w:val="0"/>
              <w:ind w:right="327"/>
              <w:rPr>
                <w:rFonts w:ascii="Tahoma" w:eastAsia="Cambria" w:hAnsi="Tahoma" w:cs="Tahoma"/>
                <w:iCs/>
              </w:rPr>
            </w:pPr>
            <w:r w:rsidRPr="00EB01D6">
              <w:rPr>
                <w:rFonts w:ascii="Tahoma" w:eastAsia="Cambria" w:hAnsi="Tahoma" w:cs="Tahoma"/>
                <w:iCs/>
              </w:rPr>
              <w:t xml:space="preserve">All temporary/permanent ladders safely erected and secured. </w:t>
            </w:r>
          </w:p>
          <w:p w14:paraId="03BF21CA" w14:textId="77777777" w:rsidR="00A53C92" w:rsidRPr="00EB01D6" w:rsidRDefault="00A53C92" w:rsidP="00F23CA1">
            <w:pPr>
              <w:autoSpaceDE w:val="0"/>
              <w:autoSpaceDN w:val="0"/>
              <w:adjustRightInd w:val="0"/>
              <w:ind w:right="327"/>
              <w:rPr>
                <w:rFonts w:ascii="Tahoma" w:eastAsia="Cambria" w:hAnsi="Tahoma" w:cs="Tahoma"/>
                <w:iCs/>
              </w:rPr>
            </w:pPr>
            <w:r w:rsidRPr="00EB01D6">
              <w:rPr>
                <w:rFonts w:ascii="Tahoma" w:eastAsia="Cambria" w:hAnsi="Tahoma" w:cs="Tahoma"/>
                <w:iCs/>
              </w:rPr>
              <w:t xml:space="preserve">High levels of housekeeping maintained. </w:t>
            </w:r>
          </w:p>
          <w:p w14:paraId="567FE6A6" w14:textId="77777777" w:rsidR="00A53C92" w:rsidRPr="00EB01D6" w:rsidRDefault="00A53C92" w:rsidP="00F23CA1">
            <w:pPr>
              <w:autoSpaceDE w:val="0"/>
              <w:autoSpaceDN w:val="0"/>
              <w:adjustRightInd w:val="0"/>
              <w:ind w:right="327"/>
              <w:rPr>
                <w:rFonts w:ascii="Tahoma" w:eastAsia="Cambria" w:hAnsi="Tahoma" w:cs="Tahoma"/>
                <w:iCs/>
              </w:rPr>
            </w:pPr>
            <w:r w:rsidRPr="00EB01D6">
              <w:rPr>
                <w:rFonts w:ascii="Tahoma" w:eastAsia="Cambria" w:hAnsi="Tahoma" w:cs="Tahoma"/>
                <w:iCs/>
              </w:rPr>
              <w:t xml:space="preserve">All operatives </w:t>
            </w:r>
            <w:proofErr w:type="gramStart"/>
            <w:r w:rsidRPr="00EB01D6">
              <w:rPr>
                <w:rFonts w:ascii="Tahoma" w:eastAsia="Cambria" w:hAnsi="Tahoma" w:cs="Tahoma"/>
                <w:iCs/>
              </w:rPr>
              <w:t>to follow</w:t>
            </w:r>
            <w:proofErr w:type="gramEnd"/>
            <w:r w:rsidRPr="00EB01D6">
              <w:rPr>
                <w:rFonts w:ascii="Tahoma" w:eastAsia="Cambria" w:hAnsi="Tahoma" w:cs="Tahoma"/>
                <w:iCs/>
              </w:rPr>
              <w:t xml:space="preserve"> site instruction. PPE to be </w:t>
            </w:r>
            <w:proofErr w:type="gramStart"/>
            <w:r w:rsidRPr="00EB01D6">
              <w:rPr>
                <w:rFonts w:ascii="Tahoma" w:eastAsia="Cambria" w:hAnsi="Tahoma" w:cs="Tahoma"/>
                <w:iCs/>
              </w:rPr>
              <w:t>worn at all times</w:t>
            </w:r>
            <w:proofErr w:type="gramEnd"/>
            <w:r w:rsidRPr="00EB01D6">
              <w:rPr>
                <w:rFonts w:ascii="Tahoma" w:eastAsia="Cambria" w:hAnsi="Tahoma" w:cs="Tahoma"/>
                <w:iCs/>
              </w:rPr>
              <w:t xml:space="preserve">. </w:t>
            </w:r>
          </w:p>
          <w:p w14:paraId="03C044DA" w14:textId="77777777" w:rsidR="00A53C92" w:rsidRPr="00EB01D6" w:rsidRDefault="00A53C92" w:rsidP="00F23CA1">
            <w:pPr>
              <w:autoSpaceDE w:val="0"/>
              <w:autoSpaceDN w:val="0"/>
              <w:adjustRightInd w:val="0"/>
              <w:ind w:right="327"/>
              <w:rPr>
                <w:rFonts w:ascii="Tahoma" w:eastAsia="Cambria" w:hAnsi="Tahoma" w:cs="Tahoma"/>
                <w:iCs/>
              </w:rPr>
            </w:pPr>
            <w:r w:rsidRPr="00EB01D6">
              <w:rPr>
                <w:rFonts w:ascii="Tahoma" w:eastAsia="Cambria" w:hAnsi="Tahoma" w:cs="Tahoma"/>
                <w:iCs/>
              </w:rPr>
              <w:t xml:space="preserve">Any unsafe access, out of own control, reported. </w:t>
            </w:r>
          </w:p>
          <w:p w14:paraId="021E0ACF" w14:textId="77777777" w:rsidR="00A53C92" w:rsidRPr="00EB01D6" w:rsidRDefault="00A53C92" w:rsidP="00F23CA1">
            <w:pPr>
              <w:autoSpaceDE w:val="0"/>
              <w:autoSpaceDN w:val="0"/>
              <w:adjustRightInd w:val="0"/>
              <w:ind w:right="327"/>
              <w:rPr>
                <w:rFonts w:ascii="Tahoma" w:eastAsia="Cambria" w:hAnsi="Tahoma" w:cs="Tahoma"/>
                <w:iCs/>
              </w:rPr>
            </w:pPr>
            <w:r w:rsidRPr="00EB01D6">
              <w:rPr>
                <w:rFonts w:ascii="Tahoma" w:eastAsia="Cambria" w:hAnsi="Tahoma" w:cs="Tahoma"/>
                <w:iCs/>
              </w:rPr>
              <w:t xml:space="preserve">Avoid working on icy or </w:t>
            </w:r>
            <w:proofErr w:type="gramStart"/>
            <w:r w:rsidRPr="00EB01D6">
              <w:rPr>
                <w:rFonts w:ascii="Tahoma" w:eastAsia="Cambria" w:hAnsi="Tahoma" w:cs="Tahoma"/>
                <w:iCs/>
              </w:rPr>
              <w:t>un even</w:t>
            </w:r>
            <w:proofErr w:type="gramEnd"/>
            <w:r w:rsidRPr="00EB01D6">
              <w:rPr>
                <w:rFonts w:ascii="Tahoma" w:eastAsia="Cambria" w:hAnsi="Tahoma" w:cs="Tahoma"/>
                <w:iCs/>
              </w:rPr>
              <w:t xml:space="preserve"> surfaces.</w:t>
            </w:r>
            <w:r>
              <w:rPr>
                <w:rFonts w:ascii="Tahoma" w:eastAsia="Cambria" w:hAnsi="Tahoma" w:cs="Tahoma"/>
                <w:iCs/>
              </w:rPr>
              <w:t xml:space="preserve"> Where this is not practicable </w:t>
            </w:r>
            <w:proofErr w:type="gramStart"/>
            <w:r>
              <w:rPr>
                <w:rFonts w:ascii="Tahoma" w:eastAsia="Cambria" w:hAnsi="Tahoma" w:cs="Tahoma"/>
                <w:iCs/>
              </w:rPr>
              <w:t xml:space="preserve">the </w:t>
            </w:r>
            <w:proofErr w:type="spellStart"/>
            <w:r>
              <w:rPr>
                <w:rFonts w:ascii="Tahoma" w:eastAsia="Cambria" w:hAnsi="Tahoma" w:cs="Tahoma"/>
                <w:iCs/>
              </w:rPr>
              <w:t>all</w:t>
            </w:r>
            <w:proofErr w:type="gramEnd"/>
            <w:r>
              <w:rPr>
                <w:rFonts w:ascii="Tahoma" w:eastAsia="Cambria" w:hAnsi="Tahoma" w:cs="Tahoma"/>
                <w:iCs/>
              </w:rPr>
              <w:t xml:space="preserve"> terrain</w:t>
            </w:r>
            <w:proofErr w:type="spellEnd"/>
            <w:r>
              <w:rPr>
                <w:rFonts w:ascii="Tahoma" w:eastAsia="Cambria" w:hAnsi="Tahoma" w:cs="Tahoma"/>
                <w:iCs/>
              </w:rPr>
              <w:t xml:space="preserve"> vehicle can be deployed in addition to all staff wearing a</w:t>
            </w:r>
            <w:r w:rsidRPr="00D14F06">
              <w:rPr>
                <w:rFonts w:ascii="Tahoma" w:eastAsia="Cambria" w:hAnsi="Tahoma" w:cs="Tahoma"/>
                <w:iCs/>
              </w:rPr>
              <w:t xml:space="preserve">dequate safety footwear </w:t>
            </w:r>
            <w:r>
              <w:rPr>
                <w:rFonts w:ascii="Tahoma" w:eastAsia="Cambria" w:hAnsi="Tahoma" w:cs="Tahoma"/>
                <w:iCs/>
              </w:rPr>
              <w:t>whilst on site</w:t>
            </w:r>
            <w:r w:rsidRPr="00D14F06">
              <w:rPr>
                <w:rFonts w:ascii="Tahoma" w:eastAsia="Cambria" w:hAnsi="Tahoma" w:cs="Tahoma"/>
                <w:iCs/>
              </w:rPr>
              <w:t>.</w:t>
            </w:r>
          </w:p>
          <w:p w14:paraId="55914FBC" w14:textId="77777777" w:rsidR="00A53C92" w:rsidRPr="00EB01D6" w:rsidRDefault="00A53C92" w:rsidP="00F23CA1">
            <w:pPr>
              <w:autoSpaceDE w:val="0"/>
              <w:autoSpaceDN w:val="0"/>
              <w:adjustRightInd w:val="0"/>
              <w:ind w:right="327"/>
              <w:rPr>
                <w:rFonts w:ascii="Tahoma" w:eastAsia="Cambria" w:hAnsi="Tahoma" w:cs="Tahoma"/>
                <w:iCs/>
              </w:rPr>
            </w:pPr>
            <w:r w:rsidRPr="00EB01D6">
              <w:rPr>
                <w:rFonts w:ascii="Tahoma" w:eastAsia="Cambria" w:hAnsi="Tahoma" w:cs="Tahoma"/>
                <w:iCs/>
              </w:rPr>
              <w:t>All access routes planned.</w:t>
            </w:r>
          </w:p>
          <w:p w14:paraId="42ACC367" w14:textId="77777777" w:rsidR="00A53C92" w:rsidRPr="00EB01D6" w:rsidRDefault="00A53C92" w:rsidP="00F23CA1">
            <w:pPr>
              <w:autoSpaceDE w:val="0"/>
              <w:autoSpaceDN w:val="0"/>
              <w:adjustRightInd w:val="0"/>
              <w:ind w:right="327"/>
              <w:rPr>
                <w:rFonts w:ascii="Tahoma" w:eastAsia="Cambria" w:hAnsi="Tahoma" w:cs="Tahoma"/>
                <w:iCs/>
              </w:rPr>
            </w:pPr>
            <w:r>
              <w:rPr>
                <w:rFonts w:ascii="Tahoma" w:eastAsia="Cambria" w:hAnsi="Tahoma" w:cs="Tahoma"/>
                <w:iCs/>
              </w:rPr>
              <w:t>Where practicable d</w:t>
            </w:r>
            <w:r w:rsidRPr="00EB01D6">
              <w:rPr>
                <w:rFonts w:ascii="Tahoma" w:eastAsia="Cambria" w:hAnsi="Tahoma" w:cs="Tahoma"/>
                <w:iCs/>
              </w:rPr>
              <w:t xml:space="preserve">o not stray off designated walkways, safe </w:t>
            </w:r>
            <w:proofErr w:type="gramStart"/>
            <w:r w:rsidRPr="00EB01D6">
              <w:rPr>
                <w:rFonts w:ascii="Tahoma" w:eastAsia="Cambria" w:hAnsi="Tahoma" w:cs="Tahoma"/>
                <w:iCs/>
              </w:rPr>
              <w:t>routes</w:t>
            </w:r>
            <w:proofErr w:type="gramEnd"/>
            <w:r w:rsidRPr="00EB01D6">
              <w:rPr>
                <w:rFonts w:ascii="Tahoma" w:eastAsia="Cambria" w:hAnsi="Tahoma" w:cs="Tahoma"/>
                <w:iCs/>
              </w:rPr>
              <w:t xml:space="preserve"> and Fire escape routes.</w:t>
            </w:r>
          </w:p>
          <w:p w14:paraId="78D12AAB" w14:textId="77777777" w:rsidR="00A53C92" w:rsidRPr="00EB01D6" w:rsidRDefault="00A53C92" w:rsidP="00F23CA1">
            <w:pPr>
              <w:autoSpaceDE w:val="0"/>
              <w:autoSpaceDN w:val="0"/>
              <w:adjustRightInd w:val="0"/>
              <w:ind w:right="327"/>
              <w:rPr>
                <w:rFonts w:ascii="Tahoma" w:eastAsia="Cambria" w:hAnsi="Tahoma" w:cs="Tahoma"/>
                <w:iCs/>
              </w:rPr>
            </w:pPr>
            <w:r w:rsidRPr="00EB01D6">
              <w:rPr>
                <w:rFonts w:ascii="Tahoma" w:eastAsia="Cambria" w:hAnsi="Tahoma" w:cs="Tahoma"/>
                <w:iCs/>
              </w:rPr>
              <w:t>Report all unsafe conditions</w:t>
            </w:r>
            <w:r>
              <w:rPr>
                <w:rFonts w:ascii="Tahoma" w:eastAsia="Cambria" w:hAnsi="Tahoma" w:cs="Tahoma"/>
                <w:iCs/>
              </w:rPr>
              <w:t xml:space="preserve"> to the main event </w:t>
            </w:r>
            <w:proofErr w:type="gramStart"/>
            <w:r>
              <w:rPr>
                <w:rFonts w:ascii="Tahoma" w:eastAsia="Cambria" w:hAnsi="Tahoma" w:cs="Tahoma"/>
                <w:iCs/>
              </w:rPr>
              <w:t>controller</w:t>
            </w:r>
            <w:proofErr w:type="gramEnd"/>
          </w:p>
          <w:p w14:paraId="0B5EE3AD" w14:textId="77777777" w:rsidR="00A53C92" w:rsidRPr="00EB01D6" w:rsidRDefault="00A53C92" w:rsidP="00F23CA1">
            <w:pPr>
              <w:autoSpaceDE w:val="0"/>
              <w:autoSpaceDN w:val="0"/>
              <w:adjustRightInd w:val="0"/>
              <w:ind w:right="327"/>
              <w:rPr>
                <w:rFonts w:ascii="Tahoma" w:eastAsia="Cambria" w:hAnsi="Tahoma" w:cs="Tahoma"/>
                <w:iCs/>
              </w:rPr>
            </w:pPr>
          </w:p>
        </w:tc>
      </w:tr>
      <w:tr w:rsidR="00A53C92" w:rsidRPr="00EB01D6" w14:paraId="4C55EE4E" w14:textId="77777777" w:rsidTr="00F23CA1">
        <w:trPr>
          <w:trHeight w:val="491"/>
          <w:jc w:val="center"/>
        </w:trPr>
        <w:tc>
          <w:tcPr>
            <w:tcW w:w="5103" w:type="dxa"/>
          </w:tcPr>
          <w:p w14:paraId="0C4ED8F3" w14:textId="77777777" w:rsidR="00A53C92" w:rsidRPr="00EB01D6" w:rsidRDefault="00A53C92" w:rsidP="00F23CA1">
            <w:pPr>
              <w:jc w:val="center"/>
              <w:rPr>
                <w:rFonts w:ascii="Tahoma" w:hAnsi="Tahoma" w:cs="Tahoma"/>
                <w:b/>
              </w:rPr>
            </w:pPr>
            <w:r w:rsidRPr="00EB01D6">
              <w:rPr>
                <w:rFonts w:ascii="Tahoma" w:hAnsi="Tahoma" w:cs="Tahoma"/>
                <w:b/>
              </w:rPr>
              <w:t xml:space="preserve">Post Control </w:t>
            </w:r>
            <w:proofErr w:type="gramStart"/>
            <w:r w:rsidRPr="00EB01D6">
              <w:rPr>
                <w:rFonts w:ascii="Tahoma" w:hAnsi="Tahoma" w:cs="Tahoma"/>
                <w:b/>
              </w:rPr>
              <w:t>Risk :</w:t>
            </w:r>
            <w:proofErr w:type="gramEnd"/>
            <w:r w:rsidRPr="00EB01D6">
              <w:rPr>
                <w:rFonts w:ascii="Tahoma" w:hAnsi="Tahoma" w:cs="Tahoma"/>
                <w:b/>
              </w:rPr>
              <w:t xml:space="preserve"> </w:t>
            </w:r>
            <w:r>
              <w:rPr>
                <w:rFonts w:ascii="Tahoma" w:hAnsi="Tahoma" w:cs="Tahoma"/>
                <w:b/>
              </w:rPr>
              <w:t>2</w:t>
            </w:r>
            <w:r w:rsidRPr="00EB01D6">
              <w:rPr>
                <w:rFonts w:ascii="Tahoma" w:hAnsi="Tahoma" w:cs="Tahoma"/>
                <w:b/>
              </w:rPr>
              <w:t xml:space="preserve"> x 4 = </w:t>
            </w:r>
            <w:r>
              <w:rPr>
                <w:rFonts w:ascii="Tahoma" w:hAnsi="Tahoma" w:cs="Tahoma"/>
                <w:b/>
              </w:rPr>
              <w:t>8</w:t>
            </w:r>
          </w:p>
        </w:tc>
        <w:tc>
          <w:tcPr>
            <w:tcW w:w="4695" w:type="dxa"/>
            <w:gridSpan w:val="3"/>
            <w:shd w:val="clear" w:color="auto" w:fill="FFC000"/>
          </w:tcPr>
          <w:p w14:paraId="47E58CC3" w14:textId="77777777" w:rsidR="00A53C92" w:rsidRPr="00EB01D6" w:rsidRDefault="00A53C92" w:rsidP="00F23CA1">
            <w:pPr>
              <w:jc w:val="both"/>
              <w:rPr>
                <w:rFonts w:ascii="Tahoma" w:hAnsi="Tahoma" w:cs="Tahoma"/>
                <w:b/>
              </w:rPr>
            </w:pPr>
            <w:r>
              <w:rPr>
                <w:rFonts w:ascii="Tahoma" w:hAnsi="Tahoma" w:cs="Tahoma"/>
                <w:b/>
              </w:rPr>
              <w:t>Medium</w:t>
            </w:r>
          </w:p>
        </w:tc>
      </w:tr>
    </w:tbl>
    <w:p w14:paraId="17A3FB88" w14:textId="77777777" w:rsidR="00A53C92" w:rsidRDefault="00A53C92" w:rsidP="00A53C92">
      <w:pPr>
        <w:jc w:val="both"/>
        <w:rPr>
          <w:rFonts w:ascii="Tahoma" w:hAnsi="Tahoma" w:cs="Tahoma"/>
          <w:b/>
          <w:u w:val="single"/>
        </w:rPr>
      </w:pPr>
    </w:p>
    <w:p w14:paraId="08F5580B" w14:textId="77777777" w:rsidR="00A53C92" w:rsidRDefault="00A53C92" w:rsidP="00A53C92">
      <w:pPr>
        <w:jc w:val="both"/>
        <w:rPr>
          <w:rFonts w:ascii="Tahoma" w:hAnsi="Tahoma" w:cs="Tahoma"/>
          <w:b/>
          <w:u w:val="single"/>
        </w:rPr>
      </w:pPr>
    </w:p>
    <w:p w14:paraId="473F43FC" w14:textId="77777777" w:rsidR="00A53C92" w:rsidRDefault="00A53C92" w:rsidP="00A53C92">
      <w:pPr>
        <w:jc w:val="both"/>
        <w:rPr>
          <w:rFonts w:ascii="Tahoma" w:hAnsi="Tahoma" w:cs="Tahoma"/>
          <w:b/>
          <w:u w:val="single"/>
        </w:rPr>
      </w:pPr>
    </w:p>
    <w:p w14:paraId="611FF7E8" w14:textId="77777777" w:rsidR="00A53C92" w:rsidRDefault="00A53C92" w:rsidP="00A53C92">
      <w:pPr>
        <w:jc w:val="both"/>
        <w:rPr>
          <w:rFonts w:ascii="Tahoma" w:hAnsi="Tahoma" w:cs="Tahoma"/>
          <w:b/>
          <w:u w:val="single"/>
        </w:rPr>
      </w:pPr>
    </w:p>
    <w:p w14:paraId="2276658F" w14:textId="77777777" w:rsidR="00A53C92" w:rsidRDefault="00A53C92" w:rsidP="00A53C92">
      <w:pPr>
        <w:jc w:val="both"/>
        <w:rPr>
          <w:rFonts w:ascii="Tahoma" w:hAnsi="Tahoma" w:cs="Tahoma"/>
          <w:b/>
          <w:u w:val="single"/>
        </w:rPr>
      </w:pPr>
    </w:p>
    <w:p w14:paraId="3322F677" w14:textId="77777777" w:rsidR="00A53C92" w:rsidRDefault="00A53C92" w:rsidP="00A53C92">
      <w:pPr>
        <w:jc w:val="both"/>
        <w:rPr>
          <w:rFonts w:ascii="Tahoma" w:hAnsi="Tahoma" w:cs="Tahoma"/>
          <w:b/>
          <w:u w:val="single"/>
        </w:rPr>
      </w:pPr>
    </w:p>
    <w:p w14:paraId="5F561310" w14:textId="77777777" w:rsidR="00A53C92" w:rsidRDefault="00A53C92" w:rsidP="00A53C92">
      <w:pPr>
        <w:jc w:val="both"/>
        <w:rPr>
          <w:rFonts w:ascii="Tahoma" w:hAnsi="Tahoma" w:cs="Tahoma"/>
          <w:b/>
          <w:u w:val="single"/>
        </w:rPr>
      </w:pPr>
    </w:p>
    <w:p w14:paraId="042632DE" w14:textId="77777777" w:rsidR="00A53C92" w:rsidRDefault="00A53C92" w:rsidP="00A53C92">
      <w:pPr>
        <w:jc w:val="both"/>
        <w:rPr>
          <w:rFonts w:ascii="Tahoma" w:hAnsi="Tahoma" w:cs="Tahoma"/>
          <w:b/>
          <w:u w:val="single"/>
        </w:rPr>
      </w:pPr>
    </w:p>
    <w:p w14:paraId="487A3142" w14:textId="77777777" w:rsidR="00A53C92" w:rsidRDefault="00A53C92" w:rsidP="00A53C92">
      <w:pPr>
        <w:jc w:val="both"/>
        <w:rPr>
          <w:rFonts w:ascii="Tahoma" w:hAnsi="Tahoma" w:cs="Tahoma"/>
          <w:b/>
          <w:u w:val="single"/>
        </w:rPr>
      </w:pPr>
    </w:p>
    <w:p w14:paraId="12C09D2D" w14:textId="77777777" w:rsidR="00A53C92" w:rsidRDefault="00A53C92" w:rsidP="00A53C92">
      <w:pPr>
        <w:jc w:val="both"/>
        <w:rPr>
          <w:rFonts w:ascii="Tahoma" w:hAnsi="Tahoma" w:cs="Tahoma"/>
          <w:b/>
          <w:u w:val="single"/>
        </w:rPr>
      </w:pPr>
    </w:p>
    <w:p w14:paraId="025A85EB" w14:textId="77777777" w:rsidR="00A53C92" w:rsidRDefault="00A53C92" w:rsidP="00A53C92">
      <w:pPr>
        <w:jc w:val="both"/>
        <w:rPr>
          <w:rFonts w:ascii="Tahoma" w:hAnsi="Tahoma" w:cs="Tahoma"/>
          <w:b/>
          <w:u w:val="single"/>
        </w:rPr>
      </w:pPr>
    </w:p>
    <w:p w14:paraId="65D02F2F" w14:textId="77777777" w:rsidR="00A53C92" w:rsidRDefault="00A53C92" w:rsidP="00A53C92">
      <w:pPr>
        <w:jc w:val="both"/>
        <w:rPr>
          <w:rFonts w:ascii="Tahoma" w:hAnsi="Tahoma" w:cs="Tahoma"/>
          <w:b/>
          <w:u w:val="single"/>
        </w:rPr>
      </w:pPr>
    </w:p>
    <w:p w14:paraId="7EAEFB5C" w14:textId="77777777" w:rsidR="00A53C92" w:rsidRPr="00EB01D6" w:rsidRDefault="00A53C92" w:rsidP="00A53C92">
      <w:pPr>
        <w:jc w:val="both"/>
        <w:rPr>
          <w:rFonts w:ascii="Tahoma" w:hAnsi="Tahoma" w:cs="Tahoma"/>
          <w:b/>
          <w:u w:val="single"/>
        </w:rPr>
      </w:pPr>
    </w:p>
    <w:tbl>
      <w:tblPr>
        <w:tblW w:w="98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70"/>
        <w:gridCol w:w="112"/>
        <w:gridCol w:w="237"/>
        <w:gridCol w:w="534"/>
        <w:gridCol w:w="298"/>
        <w:gridCol w:w="207"/>
        <w:gridCol w:w="2472"/>
        <w:gridCol w:w="270"/>
        <w:gridCol w:w="206"/>
        <w:gridCol w:w="672"/>
        <w:gridCol w:w="8"/>
        <w:gridCol w:w="25"/>
      </w:tblGrid>
      <w:tr w:rsidR="00A53C92" w:rsidRPr="00EB01D6" w14:paraId="68DD25D9" w14:textId="77777777" w:rsidTr="00F23CA1">
        <w:trPr>
          <w:gridAfter w:val="1"/>
          <w:wAfter w:w="25" w:type="dxa"/>
          <w:trHeight w:val="477"/>
          <w:jc w:val="center"/>
        </w:trPr>
        <w:tc>
          <w:tcPr>
            <w:tcW w:w="5951" w:type="dxa"/>
            <w:gridSpan w:val="5"/>
          </w:tcPr>
          <w:p w14:paraId="19EDEEBC" w14:textId="77777777" w:rsidR="00A53C92" w:rsidRPr="00EB01D6" w:rsidRDefault="00A53C92" w:rsidP="00F23CA1">
            <w:pPr>
              <w:rPr>
                <w:rFonts w:ascii="Tahoma" w:hAnsi="Tahoma" w:cs="Tahoma"/>
                <w:b/>
              </w:rPr>
            </w:pPr>
            <w:r w:rsidRPr="00EB01D6">
              <w:rPr>
                <w:rFonts w:ascii="Tahoma" w:hAnsi="Tahoma" w:cs="Tahoma"/>
                <w:b/>
              </w:rPr>
              <w:lastRenderedPageBreak/>
              <w:t>4. Hazard: Work equipment; 4 x 4 = 16</w:t>
            </w:r>
          </w:p>
        </w:tc>
        <w:tc>
          <w:tcPr>
            <w:tcW w:w="2679" w:type="dxa"/>
            <w:gridSpan w:val="2"/>
          </w:tcPr>
          <w:p w14:paraId="57EC74F1" w14:textId="77777777" w:rsidR="00A53C92" w:rsidRPr="00EB01D6" w:rsidRDefault="00A53C92" w:rsidP="00F23CA1">
            <w:pPr>
              <w:jc w:val="both"/>
              <w:rPr>
                <w:rFonts w:ascii="Tahoma" w:hAnsi="Tahoma" w:cs="Tahoma"/>
                <w:b/>
              </w:rPr>
            </w:pPr>
            <w:proofErr w:type="gramStart"/>
            <w:r w:rsidRPr="00EB01D6">
              <w:rPr>
                <w:rFonts w:ascii="Tahoma" w:hAnsi="Tahoma" w:cs="Tahoma"/>
                <w:b/>
              </w:rPr>
              <w:t>Pre Control</w:t>
            </w:r>
            <w:proofErr w:type="gramEnd"/>
            <w:r w:rsidRPr="00EB01D6">
              <w:rPr>
                <w:rFonts w:ascii="Tahoma" w:hAnsi="Tahoma" w:cs="Tahoma"/>
                <w:b/>
              </w:rPr>
              <w:t xml:space="preserve"> Risk</w:t>
            </w:r>
          </w:p>
        </w:tc>
        <w:tc>
          <w:tcPr>
            <w:tcW w:w="1156" w:type="dxa"/>
            <w:gridSpan w:val="4"/>
            <w:shd w:val="clear" w:color="auto" w:fill="FF0000"/>
          </w:tcPr>
          <w:p w14:paraId="254F28CE" w14:textId="77777777" w:rsidR="00A53C92" w:rsidRPr="00EB01D6" w:rsidRDefault="00A53C92" w:rsidP="00F23CA1">
            <w:pPr>
              <w:jc w:val="both"/>
              <w:rPr>
                <w:rFonts w:ascii="Tahoma" w:hAnsi="Tahoma" w:cs="Tahoma"/>
                <w:b/>
              </w:rPr>
            </w:pPr>
            <w:r w:rsidRPr="00EB01D6">
              <w:rPr>
                <w:rFonts w:ascii="Tahoma" w:hAnsi="Tahoma" w:cs="Tahoma"/>
                <w:b/>
              </w:rPr>
              <w:t>High</w:t>
            </w:r>
          </w:p>
        </w:tc>
      </w:tr>
      <w:tr w:rsidR="00A53C92" w:rsidRPr="00EB01D6" w14:paraId="0AE57E64" w14:textId="77777777" w:rsidTr="00F23CA1">
        <w:trPr>
          <w:gridAfter w:val="1"/>
          <w:wAfter w:w="25" w:type="dxa"/>
          <w:trHeight w:val="813"/>
          <w:jc w:val="center"/>
        </w:trPr>
        <w:tc>
          <w:tcPr>
            <w:tcW w:w="9786" w:type="dxa"/>
            <w:gridSpan w:val="11"/>
          </w:tcPr>
          <w:p w14:paraId="0701ECD2" w14:textId="77777777" w:rsidR="00A53C92" w:rsidRPr="00EB01D6" w:rsidRDefault="00A53C92" w:rsidP="00F23CA1">
            <w:pPr>
              <w:rPr>
                <w:rFonts w:ascii="Tahoma" w:hAnsi="Tahoma" w:cs="Tahoma"/>
                <w:b/>
              </w:rPr>
            </w:pPr>
            <w:r w:rsidRPr="00EB01D6">
              <w:rPr>
                <w:rFonts w:ascii="Tahoma" w:hAnsi="Tahoma" w:cs="Tahoma"/>
                <w:b/>
              </w:rPr>
              <w:t>Who might be Harmed and How:</w:t>
            </w:r>
          </w:p>
          <w:p w14:paraId="6FE6F8D9" w14:textId="77777777" w:rsidR="00A53C92" w:rsidRPr="00EB01D6" w:rsidRDefault="00A53C92" w:rsidP="00F23CA1">
            <w:pPr>
              <w:tabs>
                <w:tab w:val="left" w:pos="0"/>
                <w:tab w:val="left" w:pos="284"/>
                <w:tab w:val="left" w:pos="567"/>
                <w:tab w:val="left" w:pos="3261"/>
                <w:tab w:val="left" w:pos="5529"/>
                <w:tab w:val="left" w:pos="6237"/>
              </w:tabs>
              <w:rPr>
                <w:rFonts w:ascii="Tahoma" w:hAnsi="Tahoma" w:cs="Tahoma"/>
              </w:rPr>
            </w:pPr>
            <w:r w:rsidRPr="00EB01D6">
              <w:rPr>
                <w:rFonts w:ascii="Tahoma" w:hAnsi="Tahoma" w:cs="Tahoma"/>
              </w:rPr>
              <w:t>Operatives, General Public, Visitors, Other Trades.</w:t>
            </w:r>
          </w:p>
        </w:tc>
      </w:tr>
      <w:tr w:rsidR="00A53C92" w:rsidRPr="00EB01D6" w14:paraId="114A1067" w14:textId="77777777" w:rsidTr="00F23CA1">
        <w:trPr>
          <w:gridAfter w:val="1"/>
          <w:wAfter w:w="25" w:type="dxa"/>
          <w:trHeight w:val="280"/>
          <w:jc w:val="center"/>
        </w:trPr>
        <w:tc>
          <w:tcPr>
            <w:tcW w:w="9786" w:type="dxa"/>
            <w:gridSpan w:val="11"/>
            <w:tcBorders>
              <w:bottom w:val="single" w:sz="4" w:space="0" w:color="000000"/>
            </w:tcBorders>
          </w:tcPr>
          <w:p w14:paraId="212E88FD" w14:textId="77777777" w:rsidR="00A53C92" w:rsidRPr="00EB01D6" w:rsidRDefault="00A53C92" w:rsidP="00F23CA1">
            <w:pPr>
              <w:rPr>
                <w:rFonts w:ascii="Tahoma" w:hAnsi="Tahoma" w:cs="Tahoma"/>
                <w:b/>
              </w:rPr>
            </w:pPr>
            <w:r w:rsidRPr="00EB01D6">
              <w:rPr>
                <w:rFonts w:ascii="Tahoma" w:hAnsi="Tahoma" w:cs="Tahoma"/>
                <w:b/>
              </w:rPr>
              <w:t>Control Measures</w:t>
            </w:r>
          </w:p>
        </w:tc>
      </w:tr>
      <w:tr w:rsidR="00A53C92" w:rsidRPr="00EB01D6" w14:paraId="10C5AE44" w14:textId="77777777" w:rsidTr="00F23CA1">
        <w:trPr>
          <w:gridAfter w:val="1"/>
          <w:wAfter w:w="25" w:type="dxa"/>
          <w:trHeight w:val="493"/>
          <w:jc w:val="center"/>
        </w:trPr>
        <w:tc>
          <w:tcPr>
            <w:tcW w:w="9786" w:type="dxa"/>
            <w:gridSpan w:val="11"/>
            <w:tcBorders>
              <w:top w:val="nil"/>
              <w:bottom w:val="single" w:sz="4" w:space="0" w:color="000000"/>
            </w:tcBorders>
          </w:tcPr>
          <w:p w14:paraId="616405A0" w14:textId="77777777" w:rsidR="00A53C92" w:rsidRPr="00EB01D6" w:rsidRDefault="00A53C92" w:rsidP="00F23CA1">
            <w:pPr>
              <w:autoSpaceDE w:val="0"/>
              <w:autoSpaceDN w:val="0"/>
              <w:adjustRightInd w:val="0"/>
              <w:ind w:right="327"/>
              <w:rPr>
                <w:rFonts w:ascii="Tahoma" w:eastAsia="Cambria" w:hAnsi="Tahoma" w:cs="Tahoma"/>
                <w:iCs/>
              </w:rPr>
            </w:pPr>
            <w:r w:rsidRPr="00EB01D6">
              <w:rPr>
                <w:rFonts w:ascii="Tahoma" w:eastAsia="Cambria" w:hAnsi="Tahoma" w:cs="Tahoma"/>
                <w:iCs/>
              </w:rPr>
              <w:t>All medical materials to comply with British and European Standards.</w:t>
            </w:r>
          </w:p>
          <w:p w14:paraId="5538AC88" w14:textId="77777777" w:rsidR="00A53C92" w:rsidRPr="00EB01D6" w:rsidRDefault="00A53C92" w:rsidP="00F23CA1">
            <w:pPr>
              <w:autoSpaceDE w:val="0"/>
              <w:autoSpaceDN w:val="0"/>
              <w:adjustRightInd w:val="0"/>
              <w:ind w:right="327"/>
              <w:rPr>
                <w:rFonts w:ascii="Tahoma" w:eastAsia="Cambria" w:hAnsi="Tahoma" w:cs="Tahoma"/>
                <w:iCs/>
              </w:rPr>
            </w:pPr>
            <w:r w:rsidRPr="00EB01D6">
              <w:rPr>
                <w:rFonts w:ascii="Tahoma" w:eastAsia="Cambria" w:hAnsi="Tahoma" w:cs="Tahoma"/>
                <w:iCs/>
              </w:rPr>
              <w:t xml:space="preserve">All materials inspected before and after use. </w:t>
            </w:r>
          </w:p>
          <w:p w14:paraId="7A3FBC56" w14:textId="77777777" w:rsidR="00A53C92" w:rsidRPr="00EB01D6" w:rsidRDefault="00A53C92" w:rsidP="00F23CA1">
            <w:pPr>
              <w:autoSpaceDE w:val="0"/>
              <w:autoSpaceDN w:val="0"/>
              <w:adjustRightInd w:val="0"/>
              <w:ind w:right="327"/>
              <w:rPr>
                <w:rFonts w:ascii="Tahoma" w:eastAsia="Cambria" w:hAnsi="Tahoma" w:cs="Tahoma"/>
                <w:iCs/>
              </w:rPr>
            </w:pPr>
            <w:r w:rsidRPr="00EB01D6">
              <w:rPr>
                <w:rFonts w:ascii="Tahoma" w:eastAsia="Cambria" w:hAnsi="Tahoma" w:cs="Tahoma"/>
                <w:iCs/>
              </w:rPr>
              <w:t xml:space="preserve">Statutory inspections </w:t>
            </w:r>
            <w:proofErr w:type="gramStart"/>
            <w:r w:rsidRPr="00EB01D6">
              <w:rPr>
                <w:rFonts w:ascii="Tahoma" w:eastAsia="Cambria" w:hAnsi="Tahoma" w:cs="Tahoma"/>
                <w:iCs/>
              </w:rPr>
              <w:t>carried</w:t>
            </w:r>
            <w:proofErr w:type="gramEnd"/>
            <w:r w:rsidRPr="00EB01D6">
              <w:rPr>
                <w:rFonts w:ascii="Tahoma" w:eastAsia="Cambria" w:hAnsi="Tahoma" w:cs="Tahoma"/>
                <w:iCs/>
              </w:rPr>
              <w:t xml:space="preserve"> out </w:t>
            </w:r>
            <w:r>
              <w:rPr>
                <w:rFonts w:ascii="Tahoma" w:eastAsia="Cambria" w:hAnsi="Tahoma" w:cs="Tahoma"/>
                <w:iCs/>
              </w:rPr>
              <w:t>as per the Medicines and health care regulatory agency standards.</w:t>
            </w:r>
          </w:p>
          <w:p w14:paraId="7A2934C3" w14:textId="77777777" w:rsidR="00A53C92" w:rsidRPr="00EB01D6" w:rsidRDefault="00A53C92" w:rsidP="00F23CA1">
            <w:pPr>
              <w:autoSpaceDE w:val="0"/>
              <w:autoSpaceDN w:val="0"/>
              <w:adjustRightInd w:val="0"/>
              <w:ind w:right="327"/>
              <w:rPr>
                <w:rFonts w:ascii="Tahoma" w:eastAsia="Cambria" w:hAnsi="Tahoma" w:cs="Tahoma"/>
                <w:iCs/>
              </w:rPr>
            </w:pPr>
            <w:r w:rsidRPr="00EB01D6">
              <w:rPr>
                <w:rFonts w:ascii="Tahoma" w:eastAsia="Cambria" w:hAnsi="Tahoma" w:cs="Tahoma"/>
                <w:iCs/>
              </w:rPr>
              <w:t xml:space="preserve">Out of Date or defective equipment discarded and permanently put out of use </w:t>
            </w:r>
            <w:r>
              <w:rPr>
                <w:rFonts w:ascii="Tahoma" w:eastAsia="Cambria" w:hAnsi="Tahoma" w:cs="Tahoma"/>
                <w:iCs/>
              </w:rPr>
              <w:t>as per the QML equipment management policy</w:t>
            </w:r>
            <w:r w:rsidRPr="00EB01D6">
              <w:rPr>
                <w:rFonts w:ascii="Tahoma" w:eastAsia="Cambria" w:hAnsi="Tahoma" w:cs="Tahoma"/>
                <w:iCs/>
              </w:rPr>
              <w:t xml:space="preserve">. All medical equipment </w:t>
            </w:r>
            <w:proofErr w:type="gramStart"/>
            <w:r w:rsidRPr="00EB01D6">
              <w:rPr>
                <w:rFonts w:ascii="Tahoma" w:eastAsia="Cambria" w:hAnsi="Tahoma" w:cs="Tahoma"/>
                <w:iCs/>
              </w:rPr>
              <w:t>maintained</w:t>
            </w:r>
            <w:proofErr w:type="gramEnd"/>
            <w:r w:rsidRPr="00EB01D6">
              <w:rPr>
                <w:rFonts w:ascii="Tahoma" w:eastAsia="Cambria" w:hAnsi="Tahoma" w:cs="Tahoma"/>
                <w:iCs/>
              </w:rPr>
              <w:t xml:space="preserve"> to high standard. </w:t>
            </w:r>
          </w:p>
          <w:p w14:paraId="19DA110E" w14:textId="77777777" w:rsidR="00A53C92" w:rsidRPr="00EB01D6" w:rsidRDefault="00A53C92" w:rsidP="00F23CA1">
            <w:pPr>
              <w:autoSpaceDE w:val="0"/>
              <w:autoSpaceDN w:val="0"/>
              <w:adjustRightInd w:val="0"/>
              <w:ind w:right="327"/>
              <w:rPr>
                <w:rFonts w:ascii="Tahoma" w:eastAsia="Cambria" w:hAnsi="Tahoma" w:cs="Tahoma"/>
                <w:iCs/>
              </w:rPr>
            </w:pPr>
            <w:r w:rsidRPr="00EB01D6">
              <w:rPr>
                <w:rFonts w:ascii="Tahoma" w:eastAsia="Cambria" w:hAnsi="Tahoma" w:cs="Tahoma"/>
                <w:iCs/>
              </w:rPr>
              <w:t>All defects reported. Special attention is required with defibrillators</w:t>
            </w:r>
            <w:r>
              <w:rPr>
                <w:rFonts w:ascii="Tahoma" w:eastAsia="Cambria" w:hAnsi="Tahoma" w:cs="Tahoma"/>
                <w:iCs/>
              </w:rPr>
              <w:t xml:space="preserve"> which must be maintained in line with the </w:t>
            </w:r>
            <w:proofErr w:type="gramStart"/>
            <w:r>
              <w:rPr>
                <w:rFonts w:ascii="Tahoma" w:eastAsia="Cambria" w:hAnsi="Tahoma" w:cs="Tahoma"/>
                <w:iCs/>
              </w:rPr>
              <w:t>manufacturers</w:t>
            </w:r>
            <w:proofErr w:type="gramEnd"/>
            <w:r>
              <w:rPr>
                <w:rFonts w:ascii="Tahoma" w:eastAsia="Cambria" w:hAnsi="Tahoma" w:cs="Tahoma"/>
                <w:iCs/>
              </w:rPr>
              <w:t xml:space="preserve"> guidance and that of MHRA</w:t>
            </w:r>
            <w:r w:rsidRPr="00EB01D6">
              <w:rPr>
                <w:rFonts w:ascii="Tahoma" w:eastAsia="Cambria" w:hAnsi="Tahoma" w:cs="Tahoma"/>
                <w:iCs/>
              </w:rPr>
              <w:t>.</w:t>
            </w:r>
          </w:p>
          <w:p w14:paraId="5DCD156F" w14:textId="77777777" w:rsidR="00A53C92" w:rsidRPr="00EB01D6" w:rsidRDefault="00A53C92" w:rsidP="00F23CA1">
            <w:pPr>
              <w:autoSpaceDE w:val="0"/>
              <w:autoSpaceDN w:val="0"/>
              <w:adjustRightInd w:val="0"/>
              <w:ind w:right="327"/>
              <w:rPr>
                <w:rFonts w:ascii="Tahoma" w:eastAsia="Cambria" w:hAnsi="Tahoma" w:cs="Tahoma"/>
                <w:iCs/>
              </w:rPr>
            </w:pPr>
            <w:r w:rsidRPr="00EB01D6">
              <w:rPr>
                <w:rFonts w:ascii="Tahoma" w:eastAsia="Cambria" w:hAnsi="Tahoma" w:cs="Tahoma"/>
                <w:iCs/>
              </w:rPr>
              <w:t>Do not use any work equipment that you are not trained and competent to do so.</w:t>
            </w:r>
          </w:p>
          <w:p w14:paraId="1FBC2AE1" w14:textId="77777777" w:rsidR="00A53C92" w:rsidRPr="00EB01D6" w:rsidRDefault="00A53C92" w:rsidP="00F23CA1">
            <w:pPr>
              <w:autoSpaceDE w:val="0"/>
              <w:autoSpaceDN w:val="0"/>
              <w:adjustRightInd w:val="0"/>
              <w:ind w:right="327"/>
              <w:rPr>
                <w:rFonts w:ascii="Tahoma" w:eastAsia="Cambria" w:hAnsi="Tahoma" w:cs="Tahoma"/>
                <w:iCs/>
              </w:rPr>
            </w:pPr>
            <w:r w:rsidRPr="00EB01D6">
              <w:rPr>
                <w:rFonts w:ascii="Tahoma" w:eastAsia="Cambria" w:hAnsi="Tahoma" w:cs="Tahoma"/>
                <w:iCs/>
              </w:rPr>
              <w:t xml:space="preserve">Ensure, before use, all electrical equipment displays a current Portable Appliance Test Certificate. </w:t>
            </w:r>
          </w:p>
        </w:tc>
      </w:tr>
      <w:tr w:rsidR="00A53C92" w:rsidRPr="00EB01D6" w14:paraId="1FDDF884" w14:textId="77777777" w:rsidTr="00F23CA1">
        <w:trPr>
          <w:gridAfter w:val="1"/>
          <w:wAfter w:w="25" w:type="dxa"/>
          <w:trHeight w:val="445"/>
          <w:jc w:val="center"/>
        </w:trPr>
        <w:tc>
          <w:tcPr>
            <w:tcW w:w="4882" w:type="dxa"/>
            <w:gridSpan w:val="2"/>
          </w:tcPr>
          <w:p w14:paraId="0ABB26D8" w14:textId="77777777" w:rsidR="00A53C92" w:rsidRPr="00EB01D6" w:rsidRDefault="00A53C92" w:rsidP="00F23CA1">
            <w:pPr>
              <w:jc w:val="center"/>
              <w:rPr>
                <w:rFonts w:ascii="Tahoma" w:hAnsi="Tahoma" w:cs="Tahoma"/>
                <w:b/>
              </w:rPr>
            </w:pPr>
            <w:r w:rsidRPr="00EB01D6">
              <w:rPr>
                <w:rFonts w:ascii="Tahoma" w:hAnsi="Tahoma" w:cs="Tahoma"/>
                <w:b/>
              </w:rPr>
              <w:t>Post Control Risk: 1 x 4 = 4</w:t>
            </w:r>
          </w:p>
        </w:tc>
        <w:tc>
          <w:tcPr>
            <w:tcW w:w="4904" w:type="dxa"/>
            <w:gridSpan w:val="9"/>
            <w:shd w:val="clear" w:color="auto" w:fill="00B050"/>
          </w:tcPr>
          <w:p w14:paraId="48CDF287" w14:textId="77777777" w:rsidR="00A53C92" w:rsidRPr="00EB01D6" w:rsidRDefault="00A53C92" w:rsidP="00F23CA1">
            <w:pPr>
              <w:jc w:val="both"/>
              <w:rPr>
                <w:rFonts w:ascii="Tahoma" w:hAnsi="Tahoma" w:cs="Tahoma"/>
                <w:b/>
              </w:rPr>
            </w:pPr>
            <w:r w:rsidRPr="00EB01D6">
              <w:rPr>
                <w:rFonts w:ascii="Tahoma" w:hAnsi="Tahoma" w:cs="Tahoma"/>
                <w:b/>
              </w:rPr>
              <w:t>Low</w:t>
            </w:r>
          </w:p>
        </w:tc>
      </w:tr>
      <w:tr w:rsidR="00A53C92" w:rsidRPr="00EB01D6" w14:paraId="789324C7" w14:textId="77777777" w:rsidTr="00F23CA1">
        <w:trPr>
          <w:trHeight w:val="416"/>
          <w:jc w:val="center"/>
        </w:trPr>
        <w:tc>
          <w:tcPr>
            <w:tcW w:w="9811" w:type="dxa"/>
            <w:gridSpan w:val="12"/>
            <w:tcBorders>
              <w:left w:val="nil"/>
              <w:right w:val="nil"/>
            </w:tcBorders>
          </w:tcPr>
          <w:p w14:paraId="2193A0C5" w14:textId="77777777" w:rsidR="00A53C92" w:rsidRDefault="00A53C92" w:rsidP="00F23CA1">
            <w:pPr>
              <w:jc w:val="both"/>
              <w:rPr>
                <w:rFonts w:ascii="Tahoma" w:hAnsi="Tahoma" w:cs="Tahoma"/>
                <w:b/>
              </w:rPr>
            </w:pPr>
          </w:p>
          <w:p w14:paraId="378B5D9D" w14:textId="77777777" w:rsidR="00A53C92" w:rsidRPr="00EB01D6" w:rsidRDefault="00A53C92" w:rsidP="00F23CA1">
            <w:pPr>
              <w:jc w:val="both"/>
              <w:rPr>
                <w:rFonts w:ascii="Tahoma" w:hAnsi="Tahoma" w:cs="Tahoma"/>
                <w:b/>
              </w:rPr>
            </w:pPr>
          </w:p>
        </w:tc>
      </w:tr>
      <w:tr w:rsidR="00A53C92" w:rsidRPr="00EB01D6" w14:paraId="0C263D6A" w14:textId="77777777" w:rsidTr="00F23CA1">
        <w:trPr>
          <w:trHeight w:val="416"/>
          <w:jc w:val="center"/>
        </w:trPr>
        <w:tc>
          <w:tcPr>
            <w:tcW w:w="6158" w:type="dxa"/>
            <w:gridSpan w:val="6"/>
          </w:tcPr>
          <w:p w14:paraId="3FF6D0D7" w14:textId="77777777" w:rsidR="00A53C92" w:rsidRPr="00EB01D6" w:rsidRDefault="00A53C92" w:rsidP="00F23CA1">
            <w:pPr>
              <w:rPr>
                <w:rFonts w:ascii="Tahoma" w:hAnsi="Tahoma" w:cs="Tahoma"/>
                <w:b/>
              </w:rPr>
            </w:pPr>
            <w:r w:rsidRPr="00EB01D6">
              <w:rPr>
                <w:rFonts w:ascii="Tahoma" w:hAnsi="Tahoma" w:cs="Tahoma"/>
                <w:b/>
              </w:rPr>
              <w:t>5. Hazard: Storage of material; 4 x 4 = 16</w:t>
            </w:r>
          </w:p>
        </w:tc>
        <w:tc>
          <w:tcPr>
            <w:tcW w:w="2948" w:type="dxa"/>
            <w:gridSpan w:val="3"/>
          </w:tcPr>
          <w:p w14:paraId="7AB6AD55" w14:textId="77777777" w:rsidR="00A53C92" w:rsidRPr="00EB01D6" w:rsidRDefault="00A53C92" w:rsidP="00F23CA1">
            <w:pPr>
              <w:jc w:val="both"/>
              <w:rPr>
                <w:rFonts w:ascii="Tahoma" w:hAnsi="Tahoma" w:cs="Tahoma"/>
                <w:b/>
              </w:rPr>
            </w:pPr>
            <w:proofErr w:type="gramStart"/>
            <w:r w:rsidRPr="00EB01D6">
              <w:rPr>
                <w:rFonts w:ascii="Tahoma" w:hAnsi="Tahoma" w:cs="Tahoma"/>
                <w:b/>
              </w:rPr>
              <w:t>Pre Control</w:t>
            </w:r>
            <w:proofErr w:type="gramEnd"/>
            <w:r w:rsidRPr="00EB01D6">
              <w:rPr>
                <w:rFonts w:ascii="Tahoma" w:hAnsi="Tahoma" w:cs="Tahoma"/>
                <w:b/>
              </w:rPr>
              <w:t xml:space="preserve"> Risk</w:t>
            </w:r>
          </w:p>
        </w:tc>
        <w:tc>
          <w:tcPr>
            <w:tcW w:w="705" w:type="dxa"/>
            <w:gridSpan w:val="3"/>
            <w:shd w:val="clear" w:color="auto" w:fill="FF0000"/>
          </w:tcPr>
          <w:p w14:paraId="4D247EEE" w14:textId="77777777" w:rsidR="00A53C92" w:rsidRPr="00EB01D6" w:rsidRDefault="00A53C92" w:rsidP="00F23CA1">
            <w:pPr>
              <w:jc w:val="both"/>
              <w:rPr>
                <w:rFonts w:ascii="Tahoma" w:hAnsi="Tahoma" w:cs="Tahoma"/>
                <w:b/>
              </w:rPr>
            </w:pPr>
            <w:r w:rsidRPr="00EB01D6">
              <w:rPr>
                <w:rFonts w:ascii="Tahoma" w:hAnsi="Tahoma" w:cs="Tahoma"/>
                <w:b/>
              </w:rPr>
              <w:t>High</w:t>
            </w:r>
          </w:p>
        </w:tc>
      </w:tr>
      <w:tr w:rsidR="00A53C92" w:rsidRPr="00EB01D6" w14:paraId="1F29F43B" w14:textId="77777777" w:rsidTr="00F23CA1">
        <w:trPr>
          <w:trHeight w:val="689"/>
          <w:jc w:val="center"/>
        </w:trPr>
        <w:tc>
          <w:tcPr>
            <w:tcW w:w="9811" w:type="dxa"/>
            <w:gridSpan w:val="12"/>
          </w:tcPr>
          <w:p w14:paraId="320ED3E4" w14:textId="77777777" w:rsidR="00A53C92" w:rsidRPr="00EB01D6" w:rsidRDefault="00A53C92" w:rsidP="00F23CA1">
            <w:pPr>
              <w:rPr>
                <w:rFonts w:ascii="Tahoma" w:hAnsi="Tahoma" w:cs="Tahoma"/>
                <w:b/>
              </w:rPr>
            </w:pPr>
            <w:r w:rsidRPr="00EB01D6">
              <w:rPr>
                <w:rFonts w:ascii="Tahoma" w:hAnsi="Tahoma" w:cs="Tahoma"/>
                <w:b/>
              </w:rPr>
              <w:t>Who might be Harmed and How:</w:t>
            </w:r>
          </w:p>
          <w:p w14:paraId="7DE39722" w14:textId="77777777" w:rsidR="00A53C92" w:rsidRPr="00EB01D6" w:rsidRDefault="00A53C92" w:rsidP="00F23CA1">
            <w:pPr>
              <w:tabs>
                <w:tab w:val="left" w:pos="0"/>
                <w:tab w:val="left" w:pos="284"/>
                <w:tab w:val="left" w:pos="567"/>
                <w:tab w:val="left" w:pos="3261"/>
                <w:tab w:val="left" w:pos="5529"/>
                <w:tab w:val="left" w:pos="6237"/>
              </w:tabs>
              <w:rPr>
                <w:rFonts w:ascii="Tahoma" w:hAnsi="Tahoma" w:cs="Tahoma"/>
              </w:rPr>
            </w:pPr>
            <w:r w:rsidRPr="00EB01D6">
              <w:rPr>
                <w:rFonts w:ascii="Tahoma" w:hAnsi="Tahoma" w:cs="Tahoma"/>
              </w:rPr>
              <w:t xml:space="preserve">Operatives, co-workers, members of the public. Slips, </w:t>
            </w:r>
            <w:proofErr w:type="gramStart"/>
            <w:r w:rsidRPr="00EB01D6">
              <w:rPr>
                <w:rFonts w:ascii="Tahoma" w:hAnsi="Tahoma" w:cs="Tahoma"/>
              </w:rPr>
              <w:t>trips</w:t>
            </w:r>
            <w:proofErr w:type="gramEnd"/>
            <w:r w:rsidRPr="00EB01D6">
              <w:rPr>
                <w:rFonts w:ascii="Tahoma" w:hAnsi="Tahoma" w:cs="Tahoma"/>
              </w:rPr>
              <w:t xml:space="preserve"> and falls. Collision</w:t>
            </w:r>
          </w:p>
        </w:tc>
      </w:tr>
      <w:tr w:rsidR="00A53C92" w:rsidRPr="00EB01D6" w14:paraId="24005662" w14:textId="77777777" w:rsidTr="00F23CA1">
        <w:trPr>
          <w:trHeight w:val="235"/>
          <w:jc w:val="center"/>
        </w:trPr>
        <w:tc>
          <w:tcPr>
            <w:tcW w:w="9811" w:type="dxa"/>
            <w:gridSpan w:val="12"/>
            <w:tcBorders>
              <w:bottom w:val="single" w:sz="4" w:space="0" w:color="000000"/>
            </w:tcBorders>
          </w:tcPr>
          <w:p w14:paraId="278B3F18" w14:textId="77777777" w:rsidR="00A53C92" w:rsidRPr="00EB01D6" w:rsidRDefault="00A53C92" w:rsidP="00F23CA1">
            <w:pPr>
              <w:jc w:val="center"/>
              <w:rPr>
                <w:rFonts w:ascii="Tahoma" w:hAnsi="Tahoma" w:cs="Tahoma"/>
                <w:b/>
              </w:rPr>
            </w:pPr>
            <w:r w:rsidRPr="00EB01D6">
              <w:rPr>
                <w:rFonts w:ascii="Tahoma" w:hAnsi="Tahoma" w:cs="Tahoma"/>
                <w:b/>
              </w:rPr>
              <w:t>Control Measures</w:t>
            </w:r>
          </w:p>
        </w:tc>
      </w:tr>
      <w:tr w:rsidR="00A53C92" w:rsidRPr="00EB01D6" w14:paraId="508AC14B" w14:textId="77777777" w:rsidTr="00F23CA1">
        <w:trPr>
          <w:trHeight w:val="479"/>
          <w:jc w:val="center"/>
        </w:trPr>
        <w:tc>
          <w:tcPr>
            <w:tcW w:w="9811" w:type="dxa"/>
            <w:gridSpan w:val="12"/>
            <w:tcBorders>
              <w:top w:val="nil"/>
              <w:bottom w:val="single" w:sz="4" w:space="0" w:color="000000"/>
            </w:tcBorders>
          </w:tcPr>
          <w:p w14:paraId="3BFEBF33" w14:textId="77777777" w:rsidR="00A53C92" w:rsidRPr="00EB01D6" w:rsidRDefault="00A53C92" w:rsidP="00F23CA1">
            <w:pPr>
              <w:autoSpaceDE w:val="0"/>
              <w:autoSpaceDN w:val="0"/>
              <w:adjustRightInd w:val="0"/>
              <w:ind w:right="327"/>
              <w:rPr>
                <w:rFonts w:ascii="Tahoma" w:eastAsia="Cambria" w:hAnsi="Tahoma" w:cs="Tahoma"/>
                <w:iCs/>
              </w:rPr>
            </w:pPr>
            <w:r w:rsidRPr="00EB01D6">
              <w:rPr>
                <w:rFonts w:ascii="Tahoma" w:eastAsia="Cambria" w:hAnsi="Tahoma" w:cs="Tahoma"/>
                <w:iCs/>
              </w:rPr>
              <w:t>Designated storage areas of medical equipment in vehicles or suitable storage bags.</w:t>
            </w:r>
          </w:p>
          <w:p w14:paraId="36F9D9F3" w14:textId="77777777" w:rsidR="00A53C92" w:rsidRPr="00EB01D6" w:rsidRDefault="00A53C92" w:rsidP="00F23CA1">
            <w:pPr>
              <w:autoSpaceDE w:val="0"/>
              <w:autoSpaceDN w:val="0"/>
              <w:adjustRightInd w:val="0"/>
              <w:ind w:right="327"/>
              <w:rPr>
                <w:rFonts w:ascii="Tahoma" w:eastAsia="Cambria" w:hAnsi="Tahoma" w:cs="Tahoma"/>
                <w:iCs/>
              </w:rPr>
            </w:pPr>
            <w:r w:rsidRPr="00EB01D6">
              <w:rPr>
                <w:rFonts w:ascii="Tahoma" w:eastAsia="Cambria" w:hAnsi="Tahoma" w:cs="Tahoma"/>
                <w:iCs/>
              </w:rPr>
              <w:t xml:space="preserve">All materials when not in use to be stored on </w:t>
            </w:r>
            <w:proofErr w:type="gramStart"/>
            <w:r w:rsidRPr="00EB01D6">
              <w:rPr>
                <w:rFonts w:ascii="Tahoma" w:eastAsia="Cambria" w:hAnsi="Tahoma" w:cs="Tahoma"/>
                <w:iCs/>
              </w:rPr>
              <w:t>vehicle</w:t>
            </w:r>
            <w:proofErr w:type="gramEnd"/>
            <w:r>
              <w:rPr>
                <w:rFonts w:ascii="Tahoma" w:eastAsia="Cambria" w:hAnsi="Tahoma" w:cs="Tahoma"/>
                <w:iCs/>
              </w:rPr>
              <w:t xml:space="preserve"> or within the designated flight case or area within the medical tent. </w:t>
            </w:r>
            <w:r w:rsidRPr="00EB01D6">
              <w:rPr>
                <w:rFonts w:ascii="Tahoma" w:eastAsia="Cambria" w:hAnsi="Tahoma" w:cs="Tahoma"/>
                <w:iCs/>
              </w:rPr>
              <w:t xml:space="preserve"> </w:t>
            </w:r>
          </w:p>
          <w:p w14:paraId="2A2B11A0" w14:textId="77777777" w:rsidR="00A53C92" w:rsidRPr="00EB01D6" w:rsidRDefault="00A53C92" w:rsidP="00F23CA1">
            <w:pPr>
              <w:autoSpaceDE w:val="0"/>
              <w:autoSpaceDN w:val="0"/>
              <w:adjustRightInd w:val="0"/>
              <w:ind w:right="327"/>
              <w:rPr>
                <w:rFonts w:ascii="Tahoma" w:eastAsia="Cambria" w:hAnsi="Tahoma" w:cs="Tahoma"/>
                <w:iCs/>
              </w:rPr>
            </w:pPr>
            <w:r w:rsidRPr="00EB01D6">
              <w:rPr>
                <w:rFonts w:ascii="Tahoma" w:eastAsia="Cambria" w:hAnsi="Tahoma" w:cs="Tahoma"/>
                <w:iCs/>
              </w:rPr>
              <w:t xml:space="preserve">Safe pedestrian routes </w:t>
            </w:r>
            <w:proofErr w:type="gramStart"/>
            <w:r w:rsidRPr="00EB01D6">
              <w:rPr>
                <w:rFonts w:ascii="Tahoma" w:eastAsia="Cambria" w:hAnsi="Tahoma" w:cs="Tahoma"/>
                <w:iCs/>
              </w:rPr>
              <w:t>established</w:t>
            </w:r>
            <w:proofErr w:type="gramEnd"/>
            <w:r w:rsidRPr="00EB01D6">
              <w:rPr>
                <w:rFonts w:ascii="Tahoma" w:eastAsia="Cambria" w:hAnsi="Tahoma" w:cs="Tahoma"/>
                <w:iCs/>
              </w:rPr>
              <w:t xml:space="preserve"> around work areas. </w:t>
            </w:r>
          </w:p>
          <w:p w14:paraId="514FF281" w14:textId="77777777" w:rsidR="00A53C92" w:rsidRPr="00EB01D6" w:rsidRDefault="00A53C92" w:rsidP="00F23CA1">
            <w:pPr>
              <w:autoSpaceDE w:val="0"/>
              <w:autoSpaceDN w:val="0"/>
              <w:adjustRightInd w:val="0"/>
              <w:ind w:right="327"/>
              <w:rPr>
                <w:rFonts w:ascii="Tahoma" w:eastAsia="Cambria" w:hAnsi="Tahoma" w:cs="Tahoma"/>
                <w:iCs/>
              </w:rPr>
            </w:pPr>
            <w:r w:rsidRPr="00EB01D6">
              <w:rPr>
                <w:rFonts w:ascii="Tahoma" w:eastAsia="Cambria" w:hAnsi="Tahoma" w:cs="Tahoma"/>
                <w:iCs/>
              </w:rPr>
              <w:t>Agreed designated storage areas to be agreed with customer/client in advance.</w:t>
            </w:r>
          </w:p>
          <w:p w14:paraId="03170E5E" w14:textId="77777777" w:rsidR="00A53C92" w:rsidRPr="00EB01D6" w:rsidRDefault="00A53C92" w:rsidP="00F23CA1">
            <w:pPr>
              <w:autoSpaceDE w:val="0"/>
              <w:autoSpaceDN w:val="0"/>
              <w:adjustRightInd w:val="0"/>
              <w:ind w:right="327"/>
              <w:rPr>
                <w:rFonts w:ascii="Tahoma" w:eastAsia="Cambria" w:hAnsi="Tahoma" w:cs="Tahoma"/>
                <w:iCs/>
              </w:rPr>
            </w:pPr>
            <w:r w:rsidRPr="00EB01D6">
              <w:rPr>
                <w:rFonts w:ascii="Tahoma" w:eastAsia="Cambria" w:hAnsi="Tahoma" w:cs="Tahoma"/>
                <w:iCs/>
              </w:rPr>
              <w:t xml:space="preserve">Good housekeeping standards </w:t>
            </w:r>
            <w:proofErr w:type="gramStart"/>
            <w:r w:rsidRPr="00EB01D6">
              <w:rPr>
                <w:rFonts w:ascii="Tahoma" w:eastAsia="Cambria" w:hAnsi="Tahoma" w:cs="Tahoma"/>
                <w:iCs/>
              </w:rPr>
              <w:t>maintained at all times</w:t>
            </w:r>
            <w:proofErr w:type="gramEnd"/>
            <w:r w:rsidRPr="00EB01D6">
              <w:rPr>
                <w:rFonts w:ascii="Tahoma" w:eastAsia="Cambria" w:hAnsi="Tahoma" w:cs="Tahoma"/>
                <w:iCs/>
              </w:rPr>
              <w:t>.</w:t>
            </w:r>
          </w:p>
          <w:p w14:paraId="268ED4E9" w14:textId="77777777" w:rsidR="00A53C92" w:rsidRPr="00EB01D6" w:rsidRDefault="00A53C92" w:rsidP="00F23CA1">
            <w:pPr>
              <w:autoSpaceDE w:val="0"/>
              <w:autoSpaceDN w:val="0"/>
              <w:adjustRightInd w:val="0"/>
              <w:ind w:right="327"/>
              <w:rPr>
                <w:rFonts w:ascii="Tahoma" w:eastAsia="Cambria" w:hAnsi="Tahoma" w:cs="Tahoma"/>
                <w:iCs/>
              </w:rPr>
            </w:pPr>
            <w:r w:rsidRPr="00EB01D6">
              <w:rPr>
                <w:rFonts w:ascii="Tahoma" w:eastAsia="Cambria" w:hAnsi="Tahoma" w:cs="Tahoma"/>
                <w:iCs/>
              </w:rPr>
              <w:t>Keep material stored in good order, segregated and in size order.</w:t>
            </w:r>
          </w:p>
        </w:tc>
      </w:tr>
      <w:tr w:rsidR="00A53C92" w:rsidRPr="00EB01D6" w14:paraId="658AEEFD" w14:textId="77777777" w:rsidTr="00F23CA1">
        <w:trPr>
          <w:gridAfter w:val="2"/>
          <w:wAfter w:w="33" w:type="dxa"/>
          <w:trHeight w:val="534"/>
          <w:jc w:val="center"/>
        </w:trPr>
        <w:tc>
          <w:tcPr>
            <w:tcW w:w="4770" w:type="dxa"/>
          </w:tcPr>
          <w:p w14:paraId="76263222" w14:textId="77777777" w:rsidR="00A53C92" w:rsidRPr="00EB01D6" w:rsidRDefault="00A53C92" w:rsidP="00F23CA1">
            <w:pPr>
              <w:rPr>
                <w:rFonts w:ascii="Tahoma" w:hAnsi="Tahoma" w:cs="Tahoma"/>
                <w:b/>
              </w:rPr>
            </w:pPr>
            <w:r w:rsidRPr="00EB01D6">
              <w:rPr>
                <w:rFonts w:ascii="Tahoma" w:hAnsi="Tahoma" w:cs="Tahoma"/>
                <w:b/>
              </w:rPr>
              <w:t>Post Control Risk: 1 x 4 = 4</w:t>
            </w:r>
          </w:p>
        </w:tc>
        <w:tc>
          <w:tcPr>
            <w:tcW w:w="5008" w:type="dxa"/>
            <w:gridSpan w:val="9"/>
            <w:shd w:val="clear" w:color="auto" w:fill="00B050"/>
          </w:tcPr>
          <w:p w14:paraId="325E4507" w14:textId="77777777" w:rsidR="00A53C92" w:rsidRPr="00EB01D6" w:rsidRDefault="00A53C92" w:rsidP="00F23CA1">
            <w:pPr>
              <w:rPr>
                <w:rFonts w:ascii="Tahoma" w:hAnsi="Tahoma" w:cs="Tahoma"/>
                <w:b/>
              </w:rPr>
            </w:pPr>
            <w:r w:rsidRPr="00EB01D6">
              <w:rPr>
                <w:rFonts w:ascii="Tahoma" w:hAnsi="Tahoma" w:cs="Tahoma"/>
                <w:b/>
              </w:rPr>
              <w:t>Low</w:t>
            </w:r>
          </w:p>
        </w:tc>
      </w:tr>
      <w:tr w:rsidR="00A53C92" w:rsidRPr="00EB01D6" w14:paraId="57327A61" w14:textId="77777777" w:rsidTr="00F23CA1">
        <w:trPr>
          <w:trHeight w:val="515"/>
          <w:jc w:val="center"/>
        </w:trPr>
        <w:tc>
          <w:tcPr>
            <w:tcW w:w="5653" w:type="dxa"/>
            <w:gridSpan w:val="4"/>
            <w:tcBorders>
              <w:left w:val="nil"/>
              <w:bottom w:val="single" w:sz="4" w:space="0" w:color="auto"/>
              <w:right w:val="nil"/>
            </w:tcBorders>
            <w:shd w:val="clear" w:color="auto" w:fill="FFFFFF" w:themeFill="background1"/>
          </w:tcPr>
          <w:p w14:paraId="1DFF4AC3" w14:textId="77777777" w:rsidR="00A53C92" w:rsidRPr="00EB01D6" w:rsidRDefault="00A53C92" w:rsidP="00F23CA1">
            <w:pPr>
              <w:rPr>
                <w:rFonts w:ascii="Tahoma" w:hAnsi="Tahoma" w:cs="Tahoma"/>
                <w:b/>
              </w:rPr>
            </w:pPr>
          </w:p>
        </w:tc>
        <w:tc>
          <w:tcPr>
            <w:tcW w:w="3247" w:type="dxa"/>
            <w:gridSpan w:val="4"/>
            <w:tcBorders>
              <w:left w:val="nil"/>
              <w:bottom w:val="single" w:sz="4" w:space="0" w:color="auto"/>
              <w:right w:val="nil"/>
            </w:tcBorders>
            <w:shd w:val="clear" w:color="auto" w:fill="FFFFFF" w:themeFill="background1"/>
          </w:tcPr>
          <w:p w14:paraId="65E3CF10" w14:textId="77777777" w:rsidR="00A53C92" w:rsidRPr="00EB01D6" w:rsidRDefault="00A53C92" w:rsidP="00F23CA1">
            <w:pPr>
              <w:rPr>
                <w:rFonts w:ascii="Tahoma" w:hAnsi="Tahoma" w:cs="Tahoma"/>
                <w:b/>
              </w:rPr>
            </w:pPr>
          </w:p>
        </w:tc>
        <w:tc>
          <w:tcPr>
            <w:tcW w:w="911" w:type="dxa"/>
            <w:gridSpan w:val="4"/>
            <w:tcBorders>
              <w:left w:val="nil"/>
              <w:bottom w:val="single" w:sz="4" w:space="0" w:color="auto"/>
              <w:right w:val="nil"/>
            </w:tcBorders>
            <w:shd w:val="clear" w:color="auto" w:fill="FFFFFF" w:themeFill="background1"/>
          </w:tcPr>
          <w:p w14:paraId="6F8B89CD" w14:textId="77777777" w:rsidR="00A53C92" w:rsidRPr="00EB01D6" w:rsidRDefault="00A53C92" w:rsidP="00F23CA1">
            <w:pPr>
              <w:rPr>
                <w:rFonts w:ascii="Tahoma" w:hAnsi="Tahoma" w:cs="Tahoma"/>
                <w:b/>
              </w:rPr>
            </w:pPr>
          </w:p>
        </w:tc>
      </w:tr>
      <w:tr w:rsidR="00A53C92" w:rsidRPr="00EB01D6" w14:paraId="44E4CFE7" w14:textId="77777777" w:rsidTr="00F23CA1">
        <w:trPr>
          <w:trHeight w:val="515"/>
          <w:jc w:val="center"/>
        </w:trPr>
        <w:tc>
          <w:tcPr>
            <w:tcW w:w="5653" w:type="dxa"/>
            <w:gridSpan w:val="4"/>
            <w:tcBorders>
              <w:top w:val="single" w:sz="4" w:space="0" w:color="auto"/>
            </w:tcBorders>
          </w:tcPr>
          <w:p w14:paraId="468DAD49" w14:textId="77777777" w:rsidR="00A53C92" w:rsidRPr="00EB01D6" w:rsidRDefault="00A53C92" w:rsidP="00F23CA1">
            <w:pPr>
              <w:rPr>
                <w:rFonts w:ascii="Tahoma" w:hAnsi="Tahoma" w:cs="Tahoma"/>
                <w:b/>
              </w:rPr>
            </w:pPr>
            <w:r w:rsidRPr="00EB01D6">
              <w:rPr>
                <w:rFonts w:ascii="Tahoma" w:hAnsi="Tahoma" w:cs="Tahoma"/>
                <w:b/>
              </w:rPr>
              <w:t>6. Hazard: Vehicular movement; 4 x 4 = 16</w:t>
            </w:r>
          </w:p>
        </w:tc>
        <w:tc>
          <w:tcPr>
            <w:tcW w:w="3247" w:type="dxa"/>
            <w:gridSpan w:val="4"/>
            <w:tcBorders>
              <w:top w:val="single" w:sz="4" w:space="0" w:color="auto"/>
            </w:tcBorders>
          </w:tcPr>
          <w:p w14:paraId="443D9F63" w14:textId="77777777" w:rsidR="00A53C92" w:rsidRPr="00EB01D6" w:rsidRDefault="00A53C92" w:rsidP="00F23CA1">
            <w:pPr>
              <w:rPr>
                <w:rFonts w:ascii="Tahoma" w:hAnsi="Tahoma" w:cs="Tahoma"/>
                <w:b/>
              </w:rPr>
            </w:pPr>
            <w:proofErr w:type="gramStart"/>
            <w:r w:rsidRPr="00EB01D6">
              <w:rPr>
                <w:rFonts w:ascii="Tahoma" w:hAnsi="Tahoma" w:cs="Tahoma"/>
                <w:b/>
              </w:rPr>
              <w:t>Pre Control</w:t>
            </w:r>
            <w:proofErr w:type="gramEnd"/>
            <w:r w:rsidRPr="00EB01D6">
              <w:rPr>
                <w:rFonts w:ascii="Tahoma" w:hAnsi="Tahoma" w:cs="Tahoma"/>
                <w:b/>
              </w:rPr>
              <w:t xml:space="preserve"> Risk</w:t>
            </w:r>
          </w:p>
        </w:tc>
        <w:tc>
          <w:tcPr>
            <w:tcW w:w="911" w:type="dxa"/>
            <w:gridSpan w:val="4"/>
            <w:tcBorders>
              <w:top w:val="single" w:sz="4" w:space="0" w:color="auto"/>
            </w:tcBorders>
            <w:shd w:val="clear" w:color="auto" w:fill="FF0000"/>
          </w:tcPr>
          <w:p w14:paraId="0B1878F4" w14:textId="77777777" w:rsidR="00A53C92" w:rsidRPr="00EB01D6" w:rsidRDefault="00A53C92" w:rsidP="00F23CA1">
            <w:pPr>
              <w:rPr>
                <w:rFonts w:ascii="Tahoma" w:hAnsi="Tahoma" w:cs="Tahoma"/>
                <w:b/>
              </w:rPr>
            </w:pPr>
            <w:r w:rsidRPr="00EB01D6">
              <w:rPr>
                <w:rFonts w:ascii="Tahoma" w:hAnsi="Tahoma" w:cs="Tahoma"/>
                <w:b/>
              </w:rPr>
              <w:t>High</w:t>
            </w:r>
          </w:p>
        </w:tc>
      </w:tr>
      <w:tr w:rsidR="00A53C92" w:rsidRPr="00EB01D6" w14:paraId="35BFE723" w14:textId="77777777" w:rsidTr="00F23CA1">
        <w:trPr>
          <w:trHeight w:val="732"/>
          <w:jc w:val="center"/>
        </w:trPr>
        <w:tc>
          <w:tcPr>
            <w:tcW w:w="9811" w:type="dxa"/>
            <w:gridSpan w:val="12"/>
          </w:tcPr>
          <w:p w14:paraId="1908B1A7" w14:textId="77777777" w:rsidR="00A53C92" w:rsidRPr="00EB01D6" w:rsidRDefault="00A53C92" w:rsidP="00F23CA1">
            <w:pPr>
              <w:rPr>
                <w:rFonts w:ascii="Tahoma" w:hAnsi="Tahoma" w:cs="Tahoma"/>
                <w:b/>
              </w:rPr>
            </w:pPr>
            <w:r w:rsidRPr="00EB01D6">
              <w:rPr>
                <w:rFonts w:ascii="Tahoma" w:hAnsi="Tahoma" w:cs="Tahoma"/>
                <w:b/>
              </w:rPr>
              <w:t>Who might be Harmed and How:</w:t>
            </w:r>
          </w:p>
          <w:p w14:paraId="7D941A3F" w14:textId="77777777" w:rsidR="00A53C92" w:rsidRPr="00EB01D6" w:rsidRDefault="00A53C92" w:rsidP="00F23CA1">
            <w:pPr>
              <w:rPr>
                <w:rFonts w:ascii="Tahoma" w:hAnsi="Tahoma" w:cs="Tahoma"/>
              </w:rPr>
            </w:pPr>
            <w:r w:rsidRPr="00EB01D6">
              <w:rPr>
                <w:rFonts w:ascii="Tahoma" w:hAnsi="Tahoma" w:cs="Tahoma"/>
              </w:rPr>
              <w:t>Operatives, third parties, property. Collision, Impact, Crushing.</w:t>
            </w:r>
          </w:p>
        </w:tc>
      </w:tr>
      <w:tr w:rsidR="00A53C92" w:rsidRPr="00EB01D6" w14:paraId="582C0AE6" w14:textId="77777777" w:rsidTr="00F23CA1">
        <w:trPr>
          <w:trHeight w:val="225"/>
          <w:jc w:val="center"/>
        </w:trPr>
        <w:tc>
          <w:tcPr>
            <w:tcW w:w="9811" w:type="dxa"/>
            <w:gridSpan w:val="12"/>
            <w:tcBorders>
              <w:bottom w:val="single" w:sz="4" w:space="0" w:color="000000"/>
            </w:tcBorders>
          </w:tcPr>
          <w:p w14:paraId="1E12F41F" w14:textId="77777777" w:rsidR="00A53C92" w:rsidRPr="00EB01D6" w:rsidRDefault="00A53C92" w:rsidP="00F23CA1">
            <w:pPr>
              <w:rPr>
                <w:rFonts w:ascii="Tahoma" w:hAnsi="Tahoma" w:cs="Tahoma"/>
                <w:b/>
              </w:rPr>
            </w:pPr>
            <w:r w:rsidRPr="00EB01D6">
              <w:rPr>
                <w:rFonts w:ascii="Tahoma" w:hAnsi="Tahoma" w:cs="Tahoma"/>
                <w:b/>
              </w:rPr>
              <w:t>Control Measures</w:t>
            </w:r>
          </w:p>
        </w:tc>
      </w:tr>
      <w:tr w:rsidR="00A53C92" w:rsidRPr="00EB01D6" w14:paraId="5ACADAA1" w14:textId="77777777" w:rsidTr="00F23CA1">
        <w:trPr>
          <w:trHeight w:val="497"/>
          <w:jc w:val="center"/>
        </w:trPr>
        <w:tc>
          <w:tcPr>
            <w:tcW w:w="9811" w:type="dxa"/>
            <w:gridSpan w:val="12"/>
            <w:tcBorders>
              <w:top w:val="nil"/>
              <w:bottom w:val="single" w:sz="4" w:space="0" w:color="000000"/>
            </w:tcBorders>
          </w:tcPr>
          <w:p w14:paraId="2CAAF7E4" w14:textId="77777777" w:rsidR="00A53C92" w:rsidRPr="00EB01D6" w:rsidRDefault="00A53C92" w:rsidP="00F23CA1">
            <w:pPr>
              <w:pStyle w:val="NoSpacing"/>
              <w:rPr>
                <w:rFonts w:ascii="Tahoma" w:hAnsi="Tahoma" w:cs="Tahoma"/>
                <w:lang w:val="en-US"/>
              </w:rPr>
            </w:pPr>
            <w:r w:rsidRPr="00EB01D6">
              <w:rPr>
                <w:rFonts w:ascii="Tahoma" w:hAnsi="Tahoma" w:cs="Tahoma"/>
                <w:lang w:val="en-US"/>
              </w:rPr>
              <w:t xml:space="preserve">Vehicular movement on site only permitted with the use of a </w:t>
            </w:r>
            <w:proofErr w:type="gramStart"/>
            <w:r w:rsidRPr="00EB01D6">
              <w:rPr>
                <w:rFonts w:ascii="Tahoma" w:hAnsi="Tahoma" w:cs="Tahoma"/>
                <w:lang w:val="en-US"/>
              </w:rPr>
              <w:t>banks-man</w:t>
            </w:r>
            <w:proofErr w:type="gramEnd"/>
            <w:r w:rsidRPr="00EB01D6">
              <w:rPr>
                <w:rFonts w:ascii="Tahoma" w:hAnsi="Tahoma" w:cs="Tahoma"/>
                <w:lang w:val="en-US"/>
              </w:rPr>
              <w:t>.</w:t>
            </w:r>
          </w:p>
          <w:p w14:paraId="35F4B39B" w14:textId="77777777" w:rsidR="00A53C92" w:rsidRPr="00EB01D6" w:rsidRDefault="00A53C92" w:rsidP="00F23CA1">
            <w:pPr>
              <w:pStyle w:val="NoSpacing"/>
              <w:rPr>
                <w:rFonts w:ascii="Tahoma" w:hAnsi="Tahoma" w:cs="Tahoma"/>
                <w:lang w:val="en-US"/>
              </w:rPr>
            </w:pPr>
            <w:r w:rsidRPr="00EB01D6">
              <w:rPr>
                <w:rFonts w:ascii="Tahoma" w:hAnsi="Tahoma" w:cs="Tahoma"/>
                <w:lang w:val="en-US"/>
              </w:rPr>
              <w:t xml:space="preserve">Speed limit kept to a minimum. </w:t>
            </w:r>
          </w:p>
          <w:p w14:paraId="079B099E" w14:textId="77777777" w:rsidR="00A53C92" w:rsidRPr="00EB01D6" w:rsidRDefault="00A53C92" w:rsidP="00F23CA1">
            <w:pPr>
              <w:pStyle w:val="NoSpacing"/>
              <w:rPr>
                <w:rFonts w:ascii="Tahoma" w:hAnsi="Tahoma" w:cs="Tahoma"/>
                <w:lang w:val="en-US"/>
              </w:rPr>
            </w:pPr>
            <w:r w:rsidRPr="00EB01D6">
              <w:rPr>
                <w:rFonts w:ascii="Tahoma" w:hAnsi="Tahoma" w:cs="Tahoma"/>
                <w:lang w:val="en-US"/>
              </w:rPr>
              <w:t>Segregation of personnel and traffic.</w:t>
            </w:r>
          </w:p>
          <w:p w14:paraId="61CCB0BD" w14:textId="77777777" w:rsidR="00A53C92" w:rsidRPr="00EB01D6" w:rsidRDefault="00A53C92" w:rsidP="00F23CA1">
            <w:pPr>
              <w:pStyle w:val="NoSpacing"/>
              <w:rPr>
                <w:rFonts w:ascii="Tahoma" w:hAnsi="Tahoma" w:cs="Tahoma"/>
                <w:lang w:val="en-US"/>
              </w:rPr>
            </w:pPr>
            <w:r w:rsidRPr="00EB01D6">
              <w:rPr>
                <w:rFonts w:ascii="Tahoma" w:hAnsi="Tahoma" w:cs="Tahoma"/>
                <w:lang w:val="en-US"/>
              </w:rPr>
              <w:t>Reversing lights/alarms used on vehicles.</w:t>
            </w:r>
          </w:p>
          <w:p w14:paraId="04A5214C" w14:textId="77777777" w:rsidR="00A53C92" w:rsidRPr="00EB01D6" w:rsidRDefault="00A53C92" w:rsidP="00F23CA1">
            <w:pPr>
              <w:pStyle w:val="NoSpacing"/>
              <w:rPr>
                <w:rFonts w:ascii="Tahoma" w:hAnsi="Tahoma" w:cs="Tahoma"/>
                <w:lang w:val="en-US"/>
              </w:rPr>
            </w:pPr>
            <w:r w:rsidRPr="00EB01D6">
              <w:rPr>
                <w:rFonts w:ascii="Tahoma" w:hAnsi="Tahoma" w:cs="Tahoma"/>
                <w:lang w:val="en-US"/>
              </w:rPr>
              <w:t xml:space="preserve">All operatives to wear Hi-Visibility </w:t>
            </w:r>
            <w:proofErr w:type="gramStart"/>
            <w:r w:rsidRPr="00EB01D6">
              <w:rPr>
                <w:rFonts w:ascii="Tahoma" w:hAnsi="Tahoma" w:cs="Tahoma"/>
                <w:lang w:val="en-US"/>
              </w:rPr>
              <w:t>vests</w:t>
            </w:r>
            <w:proofErr w:type="gramEnd"/>
          </w:p>
          <w:p w14:paraId="4DFB23E5" w14:textId="77777777" w:rsidR="00A53C92" w:rsidRPr="00EB01D6" w:rsidRDefault="00A53C92" w:rsidP="00F23CA1">
            <w:pPr>
              <w:pStyle w:val="NoSpacing"/>
              <w:rPr>
                <w:rFonts w:ascii="Tahoma" w:hAnsi="Tahoma" w:cs="Tahoma"/>
                <w:lang w:val="en-US"/>
              </w:rPr>
            </w:pPr>
            <w:r w:rsidRPr="00EB01D6">
              <w:rPr>
                <w:rFonts w:ascii="Tahoma" w:hAnsi="Tahoma" w:cs="Tahoma"/>
                <w:lang w:val="en-US"/>
              </w:rPr>
              <w:t>Site Traffic Management Plan in Place.</w:t>
            </w:r>
          </w:p>
          <w:p w14:paraId="369CE661" w14:textId="77777777" w:rsidR="00A53C92" w:rsidRPr="00EB01D6" w:rsidRDefault="00A53C92" w:rsidP="00F23CA1">
            <w:pPr>
              <w:pStyle w:val="NoSpacing"/>
              <w:rPr>
                <w:rFonts w:ascii="Tahoma" w:hAnsi="Tahoma" w:cs="Tahoma"/>
                <w:lang w:val="en-US"/>
              </w:rPr>
            </w:pPr>
            <w:r w:rsidRPr="00EB01D6">
              <w:rPr>
                <w:rFonts w:ascii="Tahoma" w:hAnsi="Tahoma" w:cs="Tahoma"/>
                <w:lang w:val="en-US"/>
              </w:rPr>
              <w:t>All operatives to read and fully understand Site Traffic Management Plan.</w:t>
            </w:r>
          </w:p>
          <w:p w14:paraId="3C3ED714" w14:textId="77777777" w:rsidR="00A53C92" w:rsidRPr="00EB01D6" w:rsidRDefault="00A53C92" w:rsidP="00F23CA1">
            <w:pPr>
              <w:pStyle w:val="NoSpacing"/>
              <w:rPr>
                <w:rFonts w:ascii="Tahoma" w:hAnsi="Tahoma" w:cs="Tahoma"/>
                <w:lang w:val="en-US"/>
              </w:rPr>
            </w:pPr>
            <w:r w:rsidRPr="00EB01D6">
              <w:rPr>
                <w:rFonts w:ascii="Tahoma" w:hAnsi="Tahoma" w:cs="Tahoma"/>
                <w:lang w:val="en-US"/>
              </w:rPr>
              <w:t>Site Operatives to follow site designated safe route.</w:t>
            </w:r>
          </w:p>
          <w:p w14:paraId="51CDEAD0" w14:textId="77777777" w:rsidR="00A53C92" w:rsidRPr="00EB01D6" w:rsidRDefault="00A53C92" w:rsidP="00F23CA1">
            <w:pPr>
              <w:pStyle w:val="NoSpacing"/>
              <w:rPr>
                <w:rFonts w:ascii="Tahoma" w:hAnsi="Tahoma" w:cs="Tahoma"/>
                <w:lang w:val="en-US"/>
              </w:rPr>
            </w:pPr>
            <w:r w:rsidRPr="00EB01D6">
              <w:rPr>
                <w:rFonts w:ascii="Tahoma" w:hAnsi="Tahoma" w:cs="Tahoma"/>
                <w:lang w:val="en-US"/>
              </w:rPr>
              <w:t xml:space="preserve">Be aware, be safe and be seen. </w:t>
            </w:r>
          </w:p>
          <w:p w14:paraId="63B61184" w14:textId="77777777" w:rsidR="00A53C92" w:rsidRPr="00EB01D6" w:rsidRDefault="00A53C92" w:rsidP="00F23CA1">
            <w:pPr>
              <w:pStyle w:val="NoSpacing"/>
              <w:rPr>
                <w:rFonts w:ascii="Tahoma" w:hAnsi="Tahoma" w:cs="Tahoma"/>
                <w:lang w:val="en-US"/>
              </w:rPr>
            </w:pPr>
            <w:r w:rsidRPr="00EB01D6">
              <w:rPr>
                <w:rFonts w:ascii="Tahoma" w:hAnsi="Tahoma" w:cs="Tahoma"/>
                <w:lang w:val="en-US"/>
              </w:rPr>
              <w:t>Remain in demarcated work areas.</w:t>
            </w:r>
          </w:p>
        </w:tc>
      </w:tr>
      <w:tr w:rsidR="00A53C92" w:rsidRPr="00EB01D6" w14:paraId="0C1C5D9B" w14:textId="77777777" w:rsidTr="00F23CA1">
        <w:trPr>
          <w:trHeight w:val="534"/>
          <w:jc w:val="center"/>
        </w:trPr>
        <w:tc>
          <w:tcPr>
            <w:tcW w:w="5119" w:type="dxa"/>
            <w:gridSpan w:val="3"/>
          </w:tcPr>
          <w:p w14:paraId="33323EFC" w14:textId="77777777" w:rsidR="00A53C92" w:rsidRPr="00EB01D6" w:rsidRDefault="00A53C92" w:rsidP="00F23CA1">
            <w:pPr>
              <w:rPr>
                <w:rFonts w:ascii="Tahoma" w:hAnsi="Tahoma" w:cs="Tahoma"/>
                <w:b/>
              </w:rPr>
            </w:pPr>
            <w:r w:rsidRPr="00EB01D6">
              <w:rPr>
                <w:rFonts w:ascii="Tahoma" w:hAnsi="Tahoma" w:cs="Tahoma"/>
                <w:b/>
              </w:rPr>
              <w:t>Post Control Risk: 1 x 4 = 4</w:t>
            </w:r>
          </w:p>
        </w:tc>
        <w:tc>
          <w:tcPr>
            <w:tcW w:w="4692" w:type="dxa"/>
            <w:gridSpan w:val="9"/>
            <w:shd w:val="clear" w:color="auto" w:fill="00B050"/>
          </w:tcPr>
          <w:p w14:paraId="29A723FD" w14:textId="77777777" w:rsidR="00A53C92" w:rsidRPr="00EB01D6" w:rsidRDefault="00A53C92" w:rsidP="00F23CA1">
            <w:pPr>
              <w:rPr>
                <w:rFonts w:ascii="Tahoma" w:hAnsi="Tahoma" w:cs="Tahoma"/>
                <w:b/>
              </w:rPr>
            </w:pPr>
            <w:r w:rsidRPr="00EB01D6">
              <w:rPr>
                <w:rFonts w:ascii="Tahoma" w:hAnsi="Tahoma" w:cs="Tahoma"/>
                <w:b/>
              </w:rPr>
              <w:t>Low</w:t>
            </w:r>
          </w:p>
        </w:tc>
      </w:tr>
    </w:tbl>
    <w:p w14:paraId="373FBBBB" w14:textId="77777777" w:rsidR="00A53C92" w:rsidRDefault="00A53C92" w:rsidP="00A53C92">
      <w:pPr>
        <w:rPr>
          <w:rFonts w:ascii="Tahoma" w:hAnsi="Tahoma" w:cs="Tahoma"/>
          <w:b/>
          <w:u w:val="single"/>
        </w:rPr>
      </w:pPr>
    </w:p>
    <w:p w14:paraId="2311C628" w14:textId="77777777" w:rsidR="00A53C92" w:rsidRDefault="00A53C92" w:rsidP="00A53C92">
      <w:pPr>
        <w:rPr>
          <w:rFonts w:ascii="Tahoma" w:hAnsi="Tahoma" w:cs="Tahoma"/>
          <w:b/>
          <w:u w:val="single"/>
        </w:rPr>
      </w:pPr>
    </w:p>
    <w:p w14:paraId="7BEBC278" w14:textId="77777777" w:rsidR="00A53C92" w:rsidRDefault="00A53C92" w:rsidP="00A53C92">
      <w:pPr>
        <w:rPr>
          <w:rFonts w:ascii="Tahoma" w:hAnsi="Tahoma" w:cs="Tahoma"/>
          <w:b/>
          <w:u w:val="single"/>
        </w:rPr>
      </w:pPr>
    </w:p>
    <w:p w14:paraId="1E9082E9" w14:textId="77777777" w:rsidR="00A53C92" w:rsidRDefault="00A53C92" w:rsidP="00A53C92">
      <w:pPr>
        <w:rPr>
          <w:rFonts w:ascii="Tahoma" w:hAnsi="Tahoma" w:cs="Tahoma"/>
          <w:b/>
          <w:u w:val="single"/>
        </w:rPr>
      </w:pPr>
    </w:p>
    <w:p w14:paraId="28FAEE4D" w14:textId="77777777" w:rsidR="00A53C92" w:rsidRPr="00EB01D6" w:rsidRDefault="00A53C92" w:rsidP="00A53C92">
      <w:pPr>
        <w:rPr>
          <w:rFonts w:ascii="Tahoma" w:hAnsi="Tahoma" w:cs="Tahoma"/>
          <w:b/>
          <w:u w:val="single"/>
        </w:rPr>
      </w:pPr>
    </w:p>
    <w:tbl>
      <w:tblPr>
        <w:tblW w:w="98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
        <w:gridCol w:w="3860"/>
        <w:gridCol w:w="1082"/>
        <w:gridCol w:w="38"/>
        <w:gridCol w:w="522"/>
        <w:gridCol w:w="1161"/>
        <w:gridCol w:w="2195"/>
        <w:gridCol w:w="53"/>
        <w:gridCol w:w="921"/>
      </w:tblGrid>
      <w:tr w:rsidR="00A53C92" w:rsidRPr="00EB01D6" w14:paraId="276C3E3B" w14:textId="77777777" w:rsidTr="00F23CA1">
        <w:trPr>
          <w:gridBefore w:val="1"/>
          <w:wBefore w:w="17" w:type="dxa"/>
          <w:trHeight w:val="485"/>
          <w:jc w:val="center"/>
        </w:trPr>
        <w:tc>
          <w:tcPr>
            <w:tcW w:w="5502" w:type="dxa"/>
            <w:gridSpan w:val="4"/>
          </w:tcPr>
          <w:p w14:paraId="3D94C8A7" w14:textId="77777777" w:rsidR="00A53C92" w:rsidRPr="00EB01D6" w:rsidRDefault="00A53C92" w:rsidP="00F23CA1">
            <w:pPr>
              <w:rPr>
                <w:rFonts w:ascii="Tahoma" w:hAnsi="Tahoma" w:cs="Tahoma"/>
                <w:b/>
              </w:rPr>
            </w:pPr>
            <w:r w:rsidRPr="00EB01D6">
              <w:rPr>
                <w:rFonts w:ascii="Tahoma" w:hAnsi="Tahoma" w:cs="Tahoma"/>
                <w:b/>
              </w:rPr>
              <w:t>7. Hazard: Noise; 4 x 4 =16</w:t>
            </w:r>
          </w:p>
        </w:tc>
        <w:tc>
          <w:tcPr>
            <w:tcW w:w="3356" w:type="dxa"/>
            <w:gridSpan w:val="2"/>
          </w:tcPr>
          <w:p w14:paraId="0FE28FDA" w14:textId="77777777" w:rsidR="00A53C92" w:rsidRPr="00EB01D6" w:rsidRDefault="00A53C92" w:rsidP="00F23CA1">
            <w:pPr>
              <w:rPr>
                <w:rFonts w:ascii="Tahoma" w:hAnsi="Tahoma" w:cs="Tahoma"/>
                <w:b/>
              </w:rPr>
            </w:pPr>
            <w:proofErr w:type="gramStart"/>
            <w:r w:rsidRPr="00EB01D6">
              <w:rPr>
                <w:rFonts w:ascii="Tahoma" w:hAnsi="Tahoma" w:cs="Tahoma"/>
                <w:b/>
              </w:rPr>
              <w:t>Pre Control</w:t>
            </w:r>
            <w:proofErr w:type="gramEnd"/>
            <w:r w:rsidRPr="00EB01D6">
              <w:rPr>
                <w:rFonts w:ascii="Tahoma" w:hAnsi="Tahoma" w:cs="Tahoma"/>
                <w:b/>
              </w:rPr>
              <w:t xml:space="preserve"> Risk</w:t>
            </w:r>
          </w:p>
        </w:tc>
        <w:tc>
          <w:tcPr>
            <w:tcW w:w="974" w:type="dxa"/>
            <w:gridSpan w:val="2"/>
            <w:shd w:val="clear" w:color="auto" w:fill="FF0000"/>
          </w:tcPr>
          <w:p w14:paraId="01B5683B" w14:textId="77777777" w:rsidR="00A53C92" w:rsidRPr="00EB01D6" w:rsidRDefault="00A53C92" w:rsidP="00F23CA1">
            <w:pPr>
              <w:rPr>
                <w:rFonts w:ascii="Tahoma" w:hAnsi="Tahoma" w:cs="Tahoma"/>
                <w:b/>
              </w:rPr>
            </w:pPr>
            <w:r w:rsidRPr="00EB01D6">
              <w:rPr>
                <w:rFonts w:ascii="Tahoma" w:hAnsi="Tahoma" w:cs="Tahoma"/>
                <w:b/>
              </w:rPr>
              <w:t>High</w:t>
            </w:r>
          </w:p>
        </w:tc>
      </w:tr>
      <w:tr w:rsidR="00A53C92" w:rsidRPr="00EB01D6" w14:paraId="7347E27B" w14:textId="77777777" w:rsidTr="00F23CA1">
        <w:trPr>
          <w:gridBefore w:val="1"/>
          <w:wBefore w:w="17" w:type="dxa"/>
          <w:trHeight w:val="709"/>
          <w:jc w:val="center"/>
        </w:trPr>
        <w:tc>
          <w:tcPr>
            <w:tcW w:w="9832" w:type="dxa"/>
            <w:gridSpan w:val="8"/>
          </w:tcPr>
          <w:p w14:paraId="7E9C2A02" w14:textId="77777777" w:rsidR="00A53C92" w:rsidRPr="00EB01D6" w:rsidRDefault="00A53C92" w:rsidP="00F23CA1">
            <w:pPr>
              <w:rPr>
                <w:rFonts w:ascii="Tahoma" w:hAnsi="Tahoma" w:cs="Tahoma"/>
                <w:b/>
              </w:rPr>
            </w:pPr>
            <w:r w:rsidRPr="00EB01D6">
              <w:rPr>
                <w:rFonts w:ascii="Tahoma" w:hAnsi="Tahoma" w:cs="Tahoma"/>
                <w:b/>
              </w:rPr>
              <w:t>Who might be Harmed and How:</w:t>
            </w:r>
          </w:p>
          <w:p w14:paraId="480497FF" w14:textId="77777777" w:rsidR="00A53C92" w:rsidRPr="00EB01D6" w:rsidRDefault="00A53C92" w:rsidP="00F23CA1">
            <w:pPr>
              <w:rPr>
                <w:rFonts w:ascii="Tahoma" w:hAnsi="Tahoma" w:cs="Tahoma"/>
              </w:rPr>
            </w:pPr>
            <w:r w:rsidRPr="00EB01D6">
              <w:rPr>
                <w:rFonts w:ascii="Tahoma" w:hAnsi="Tahoma" w:cs="Tahoma"/>
              </w:rPr>
              <w:t>Operatives, co-workers, members of the public. Industrial deafness</w:t>
            </w:r>
          </w:p>
        </w:tc>
      </w:tr>
      <w:tr w:rsidR="00A53C92" w:rsidRPr="00EB01D6" w14:paraId="5329DEEF" w14:textId="77777777" w:rsidTr="00F23CA1">
        <w:trPr>
          <w:gridBefore w:val="1"/>
          <w:wBefore w:w="17" w:type="dxa"/>
          <w:trHeight w:val="243"/>
          <w:jc w:val="center"/>
        </w:trPr>
        <w:tc>
          <w:tcPr>
            <w:tcW w:w="9832" w:type="dxa"/>
            <w:gridSpan w:val="8"/>
            <w:tcBorders>
              <w:bottom w:val="single" w:sz="4" w:space="0" w:color="000000"/>
            </w:tcBorders>
          </w:tcPr>
          <w:p w14:paraId="27C88883" w14:textId="77777777" w:rsidR="00A53C92" w:rsidRPr="00EB01D6" w:rsidRDefault="00A53C92" w:rsidP="00F23CA1">
            <w:pPr>
              <w:rPr>
                <w:rFonts w:ascii="Tahoma" w:hAnsi="Tahoma" w:cs="Tahoma"/>
                <w:b/>
              </w:rPr>
            </w:pPr>
            <w:r w:rsidRPr="00EB01D6">
              <w:rPr>
                <w:rFonts w:ascii="Tahoma" w:hAnsi="Tahoma" w:cs="Tahoma"/>
                <w:b/>
              </w:rPr>
              <w:t>Control Measures</w:t>
            </w:r>
          </w:p>
        </w:tc>
      </w:tr>
      <w:tr w:rsidR="00A53C92" w:rsidRPr="00EB01D6" w14:paraId="4715C35D" w14:textId="77777777" w:rsidTr="00F23CA1">
        <w:trPr>
          <w:gridBefore w:val="1"/>
          <w:wBefore w:w="17" w:type="dxa"/>
          <w:trHeight w:val="493"/>
          <w:jc w:val="center"/>
        </w:trPr>
        <w:tc>
          <w:tcPr>
            <w:tcW w:w="9832" w:type="dxa"/>
            <w:gridSpan w:val="8"/>
            <w:tcBorders>
              <w:top w:val="nil"/>
              <w:bottom w:val="single" w:sz="4" w:space="0" w:color="000000"/>
            </w:tcBorders>
          </w:tcPr>
          <w:p w14:paraId="085A4C65" w14:textId="77777777" w:rsidR="00A53C92" w:rsidRPr="00EB01D6" w:rsidRDefault="00A53C92" w:rsidP="00F23CA1">
            <w:pPr>
              <w:rPr>
                <w:rFonts w:ascii="Tahoma" w:hAnsi="Tahoma" w:cs="Tahoma"/>
                <w:iCs/>
              </w:rPr>
            </w:pPr>
            <w:r w:rsidRPr="00EB01D6">
              <w:rPr>
                <w:rFonts w:ascii="Tahoma" w:hAnsi="Tahoma" w:cs="Tahoma"/>
                <w:iCs/>
              </w:rPr>
              <w:t xml:space="preserve">Strictly follow the Control of Noise Regulations 2005. Maintain noise levels to a minimum. Hours of work specified by </w:t>
            </w:r>
            <w:proofErr w:type="gramStart"/>
            <w:r w:rsidRPr="00EB01D6">
              <w:rPr>
                <w:rFonts w:ascii="Tahoma" w:hAnsi="Tahoma" w:cs="Tahoma"/>
                <w:iCs/>
              </w:rPr>
              <w:t>principle</w:t>
            </w:r>
            <w:proofErr w:type="gramEnd"/>
            <w:r w:rsidRPr="00EB01D6">
              <w:rPr>
                <w:rFonts w:ascii="Tahoma" w:hAnsi="Tahoma" w:cs="Tahoma"/>
                <w:iCs/>
              </w:rPr>
              <w:t xml:space="preserve"> contractor. First action level 80db, second action level 85db. Regular </w:t>
            </w:r>
            <w:proofErr w:type="gramStart"/>
            <w:r w:rsidRPr="00EB01D6">
              <w:rPr>
                <w:rFonts w:ascii="Tahoma" w:hAnsi="Tahoma" w:cs="Tahoma"/>
                <w:iCs/>
              </w:rPr>
              <w:t>tool box</w:t>
            </w:r>
            <w:proofErr w:type="gramEnd"/>
            <w:r w:rsidRPr="00EB01D6">
              <w:rPr>
                <w:rFonts w:ascii="Tahoma" w:hAnsi="Tahoma" w:cs="Tahoma"/>
                <w:iCs/>
              </w:rPr>
              <w:t xml:space="preserve"> talks carried out.  Adequate supervision and control. Carry out noise analysis if necessary. Display hazard warning signage.</w:t>
            </w:r>
          </w:p>
          <w:p w14:paraId="0B3182CE" w14:textId="77777777" w:rsidR="00A53C92" w:rsidRPr="00EB01D6" w:rsidRDefault="00A53C92" w:rsidP="00F23CA1">
            <w:pPr>
              <w:rPr>
                <w:rFonts w:ascii="Tahoma" w:hAnsi="Tahoma" w:cs="Tahoma"/>
                <w:iCs/>
              </w:rPr>
            </w:pPr>
            <w:r w:rsidRPr="00EB01D6">
              <w:rPr>
                <w:rFonts w:ascii="Tahoma" w:hAnsi="Tahoma" w:cs="Tahoma"/>
                <w:iCs/>
              </w:rPr>
              <w:t xml:space="preserve">No QML Staff to work in ANY area with excessive noise </w:t>
            </w:r>
            <w:r>
              <w:rPr>
                <w:rFonts w:ascii="Tahoma" w:hAnsi="Tahoma" w:cs="Tahoma"/>
                <w:iCs/>
              </w:rPr>
              <w:t>unless wearing appropriate protective equipment such as ear defenders</w:t>
            </w:r>
            <w:r w:rsidRPr="00EB01D6">
              <w:rPr>
                <w:rFonts w:ascii="Tahoma" w:hAnsi="Tahoma" w:cs="Tahoma"/>
                <w:iCs/>
              </w:rPr>
              <w:t>.</w:t>
            </w:r>
            <w:r>
              <w:rPr>
                <w:rFonts w:ascii="Tahoma" w:hAnsi="Tahoma" w:cs="Tahoma"/>
                <w:iCs/>
              </w:rPr>
              <w:t xml:space="preserve"> Follow event management noise plan and risk mitigations. </w:t>
            </w:r>
          </w:p>
          <w:p w14:paraId="0573D096" w14:textId="77777777" w:rsidR="00A53C92" w:rsidRPr="00EB01D6" w:rsidRDefault="00A53C92" w:rsidP="00F23CA1">
            <w:pPr>
              <w:rPr>
                <w:rFonts w:ascii="Tahoma" w:hAnsi="Tahoma" w:cs="Tahoma"/>
                <w:iCs/>
              </w:rPr>
            </w:pPr>
            <w:r w:rsidRPr="00EB01D6">
              <w:rPr>
                <w:rFonts w:ascii="Tahoma" w:hAnsi="Tahoma" w:cs="Tahoma"/>
                <w:iCs/>
              </w:rPr>
              <w:t>Remember hearing damage or loss is irreversible, you only have two ears-Looks after them, industrial deafness is for life!!</w:t>
            </w:r>
          </w:p>
        </w:tc>
      </w:tr>
      <w:tr w:rsidR="00A53C92" w:rsidRPr="00EB01D6" w14:paraId="40BFC0BC" w14:textId="77777777" w:rsidTr="00F23CA1">
        <w:trPr>
          <w:gridBefore w:val="1"/>
          <w:wBefore w:w="17" w:type="dxa"/>
          <w:trHeight w:val="485"/>
          <w:jc w:val="center"/>
        </w:trPr>
        <w:tc>
          <w:tcPr>
            <w:tcW w:w="4942" w:type="dxa"/>
            <w:gridSpan w:val="2"/>
            <w:tcBorders>
              <w:bottom w:val="single" w:sz="4" w:space="0" w:color="000000"/>
            </w:tcBorders>
          </w:tcPr>
          <w:p w14:paraId="28F49B75" w14:textId="77777777" w:rsidR="00A53C92" w:rsidRPr="00EB01D6" w:rsidRDefault="00A53C92" w:rsidP="00F23CA1">
            <w:pPr>
              <w:rPr>
                <w:rFonts w:ascii="Tahoma" w:hAnsi="Tahoma" w:cs="Tahoma"/>
                <w:b/>
              </w:rPr>
            </w:pPr>
            <w:r w:rsidRPr="00EB01D6">
              <w:rPr>
                <w:rFonts w:ascii="Tahoma" w:hAnsi="Tahoma" w:cs="Tahoma"/>
                <w:b/>
              </w:rPr>
              <w:t>Post Control Risk: 1 x 4 = 4</w:t>
            </w:r>
          </w:p>
        </w:tc>
        <w:tc>
          <w:tcPr>
            <w:tcW w:w="4890" w:type="dxa"/>
            <w:gridSpan w:val="6"/>
            <w:tcBorders>
              <w:bottom w:val="single" w:sz="4" w:space="0" w:color="000000"/>
            </w:tcBorders>
            <w:shd w:val="clear" w:color="auto" w:fill="00B050"/>
          </w:tcPr>
          <w:p w14:paraId="4AFC94B8" w14:textId="77777777" w:rsidR="00A53C92" w:rsidRDefault="00A53C92" w:rsidP="00F23CA1">
            <w:pPr>
              <w:rPr>
                <w:rFonts w:ascii="Tahoma" w:hAnsi="Tahoma" w:cs="Tahoma"/>
                <w:b/>
              </w:rPr>
            </w:pPr>
            <w:r w:rsidRPr="00EB01D6">
              <w:rPr>
                <w:rFonts w:ascii="Tahoma" w:hAnsi="Tahoma" w:cs="Tahoma"/>
                <w:b/>
              </w:rPr>
              <w:t>Low</w:t>
            </w:r>
          </w:p>
          <w:p w14:paraId="56E2400B" w14:textId="77777777" w:rsidR="00A53C92" w:rsidRPr="000A14AF" w:rsidRDefault="00A53C92" w:rsidP="00F23CA1">
            <w:pPr>
              <w:ind w:firstLine="720"/>
              <w:rPr>
                <w:rFonts w:ascii="Tahoma" w:hAnsi="Tahoma" w:cs="Tahoma"/>
              </w:rPr>
            </w:pPr>
          </w:p>
        </w:tc>
      </w:tr>
      <w:tr w:rsidR="00A53C92" w:rsidRPr="00EB01D6" w14:paraId="36FA2096" w14:textId="77777777" w:rsidTr="00F23CA1">
        <w:trPr>
          <w:gridBefore w:val="1"/>
          <w:wBefore w:w="17" w:type="dxa"/>
          <w:trHeight w:val="485"/>
          <w:jc w:val="center"/>
        </w:trPr>
        <w:tc>
          <w:tcPr>
            <w:tcW w:w="9832" w:type="dxa"/>
            <w:gridSpan w:val="8"/>
            <w:tcBorders>
              <w:left w:val="nil"/>
              <w:bottom w:val="nil"/>
              <w:right w:val="nil"/>
            </w:tcBorders>
          </w:tcPr>
          <w:p w14:paraId="1751C4DD" w14:textId="77777777" w:rsidR="00A53C92" w:rsidRPr="00EB01D6" w:rsidRDefault="00A53C92" w:rsidP="00F23CA1">
            <w:pPr>
              <w:rPr>
                <w:rFonts w:ascii="Tahoma" w:hAnsi="Tahoma" w:cs="Tahoma"/>
                <w:b/>
              </w:rPr>
            </w:pPr>
          </w:p>
        </w:tc>
      </w:tr>
      <w:tr w:rsidR="00A53C92" w:rsidRPr="00EB01D6" w14:paraId="4191A5FF" w14:textId="77777777" w:rsidTr="00F23CA1">
        <w:trPr>
          <w:trHeight w:val="476"/>
          <w:jc w:val="center"/>
        </w:trPr>
        <w:tc>
          <w:tcPr>
            <w:tcW w:w="6680" w:type="dxa"/>
            <w:gridSpan w:val="6"/>
          </w:tcPr>
          <w:p w14:paraId="34C0ED37" w14:textId="77777777" w:rsidR="00A53C92" w:rsidRPr="00EB01D6" w:rsidRDefault="00A53C92" w:rsidP="00F23CA1">
            <w:pPr>
              <w:rPr>
                <w:rFonts w:ascii="Tahoma" w:hAnsi="Tahoma" w:cs="Tahoma"/>
                <w:b/>
              </w:rPr>
            </w:pPr>
            <w:r w:rsidRPr="00EB01D6">
              <w:rPr>
                <w:rFonts w:ascii="Tahoma" w:hAnsi="Tahoma" w:cs="Tahoma"/>
                <w:b/>
              </w:rPr>
              <w:t>8. Hazard: Needles/Sharps (COSHH); 4 x 4 = 16</w:t>
            </w:r>
          </w:p>
        </w:tc>
        <w:tc>
          <w:tcPr>
            <w:tcW w:w="2248" w:type="dxa"/>
            <w:gridSpan w:val="2"/>
          </w:tcPr>
          <w:p w14:paraId="68591ED6" w14:textId="77777777" w:rsidR="00A53C92" w:rsidRPr="00EB01D6" w:rsidRDefault="00A53C92" w:rsidP="00F23CA1">
            <w:pPr>
              <w:rPr>
                <w:rFonts w:ascii="Tahoma" w:hAnsi="Tahoma" w:cs="Tahoma"/>
                <w:b/>
              </w:rPr>
            </w:pPr>
            <w:proofErr w:type="gramStart"/>
            <w:r w:rsidRPr="00EB01D6">
              <w:rPr>
                <w:rFonts w:ascii="Tahoma" w:hAnsi="Tahoma" w:cs="Tahoma"/>
                <w:b/>
              </w:rPr>
              <w:t>Pre Control</w:t>
            </w:r>
            <w:proofErr w:type="gramEnd"/>
            <w:r w:rsidRPr="00EB01D6">
              <w:rPr>
                <w:rFonts w:ascii="Tahoma" w:hAnsi="Tahoma" w:cs="Tahoma"/>
                <w:b/>
              </w:rPr>
              <w:t xml:space="preserve"> Risk</w:t>
            </w:r>
          </w:p>
        </w:tc>
        <w:tc>
          <w:tcPr>
            <w:tcW w:w="921" w:type="dxa"/>
            <w:shd w:val="clear" w:color="auto" w:fill="FF0000"/>
          </w:tcPr>
          <w:p w14:paraId="3E00D900" w14:textId="77777777" w:rsidR="00A53C92" w:rsidRPr="00EB01D6" w:rsidRDefault="00A53C92" w:rsidP="00F23CA1">
            <w:pPr>
              <w:rPr>
                <w:rFonts w:ascii="Tahoma" w:hAnsi="Tahoma" w:cs="Tahoma"/>
                <w:b/>
              </w:rPr>
            </w:pPr>
            <w:r w:rsidRPr="00EB01D6">
              <w:rPr>
                <w:rFonts w:ascii="Tahoma" w:hAnsi="Tahoma" w:cs="Tahoma"/>
                <w:b/>
              </w:rPr>
              <w:t>High</w:t>
            </w:r>
          </w:p>
        </w:tc>
      </w:tr>
      <w:tr w:rsidR="00A53C92" w:rsidRPr="00EB01D6" w14:paraId="25D947B0" w14:textId="77777777" w:rsidTr="00F23CA1">
        <w:trPr>
          <w:jc w:val="center"/>
        </w:trPr>
        <w:tc>
          <w:tcPr>
            <w:tcW w:w="3877" w:type="dxa"/>
            <w:gridSpan w:val="2"/>
          </w:tcPr>
          <w:p w14:paraId="0B9A0F0B" w14:textId="77777777" w:rsidR="00A53C92" w:rsidRPr="00EB01D6" w:rsidRDefault="00A53C92" w:rsidP="00F23CA1">
            <w:pPr>
              <w:rPr>
                <w:rFonts w:ascii="Tahoma" w:hAnsi="Tahoma" w:cs="Tahoma"/>
                <w:b/>
              </w:rPr>
            </w:pPr>
            <w:r w:rsidRPr="00EB01D6">
              <w:rPr>
                <w:rFonts w:ascii="Tahoma" w:hAnsi="Tahoma" w:cs="Tahoma"/>
                <w:b/>
              </w:rPr>
              <w:t>Who might be Harmed and How:</w:t>
            </w:r>
          </w:p>
        </w:tc>
        <w:tc>
          <w:tcPr>
            <w:tcW w:w="5972" w:type="dxa"/>
            <w:gridSpan w:val="7"/>
          </w:tcPr>
          <w:p w14:paraId="303FBF96" w14:textId="77777777" w:rsidR="00A53C92" w:rsidRPr="00EB01D6" w:rsidRDefault="00A53C92" w:rsidP="00F23CA1">
            <w:pPr>
              <w:rPr>
                <w:rFonts w:ascii="Tahoma" w:hAnsi="Tahoma" w:cs="Tahoma"/>
              </w:rPr>
            </w:pPr>
            <w:r w:rsidRPr="00EB01D6">
              <w:rPr>
                <w:rFonts w:ascii="Tahoma" w:hAnsi="Tahoma" w:cs="Tahoma"/>
              </w:rPr>
              <w:t>Site Operatives, Visitors.</w:t>
            </w:r>
          </w:p>
          <w:p w14:paraId="18A5A5E0" w14:textId="77777777" w:rsidR="00A53C92" w:rsidRPr="00EB01D6" w:rsidRDefault="00A53C92" w:rsidP="00F23CA1">
            <w:pPr>
              <w:rPr>
                <w:rFonts w:ascii="Tahoma" w:hAnsi="Tahoma" w:cs="Tahoma"/>
              </w:rPr>
            </w:pPr>
            <w:r w:rsidRPr="00EB01D6">
              <w:rPr>
                <w:rFonts w:ascii="Tahoma" w:hAnsi="Tahoma" w:cs="Tahoma"/>
              </w:rPr>
              <w:t>Disease, infection; Fatal, Serious illness.</w:t>
            </w:r>
          </w:p>
        </w:tc>
      </w:tr>
      <w:tr w:rsidR="00A53C92" w:rsidRPr="00EB01D6" w14:paraId="5F3E3904" w14:textId="77777777" w:rsidTr="00F23CA1">
        <w:trPr>
          <w:jc w:val="center"/>
        </w:trPr>
        <w:tc>
          <w:tcPr>
            <w:tcW w:w="9849" w:type="dxa"/>
            <w:gridSpan w:val="9"/>
            <w:tcBorders>
              <w:bottom w:val="single" w:sz="4" w:space="0" w:color="000000"/>
            </w:tcBorders>
          </w:tcPr>
          <w:p w14:paraId="1B9FDF17" w14:textId="77777777" w:rsidR="00A53C92" w:rsidRPr="00EB01D6" w:rsidRDefault="00A53C92" w:rsidP="00F23CA1">
            <w:pPr>
              <w:rPr>
                <w:rFonts w:ascii="Tahoma" w:hAnsi="Tahoma" w:cs="Tahoma"/>
                <w:b/>
              </w:rPr>
            </w:pPr>
            <w:r w:rsidRPr="00EB01D6">
              <w:rPr>
                <w:rFonts w:ascii="Tahoma" w:hAnsi="Tahoma" w:cs="Tahoma"/>
                <w:b/>
              </w:rPr>
              <w:t>Control Measures</w:t>
            </w:r>
          </w:p>
        </w:tc>
      </w:tr>
      <w:tr w:rsidR="00A53C92" w:rsidRPr="00EB01D6" w14:paraId="0A390BE2" w14:textId="77777777" w:rsidTr="00F23CA1">
        <w:trPr>
          <w:trHeight w:val="470"/>
          <w:jc w:val="center"/>
        </w:trPr>
        <w:tc>
          <w:tcPr>
            <w:tcW w:w="9849" w:type="dxa"/>
            <w:gridSpan w:val="9"/>
            <w:tcBorders>
              <w:top w:val="nil"/>
              <w:bottom w:val="single" w:sz="4" w:space="0" w:color="000000"/>
            </w:tcBorders>
          </w:tcPr>
          <w:p w14:paraId="711E291D" w14:textId="77777777" w:rsidR="00A53C92" w:rsidRPr="00EB01D6" w:rsidRDefault="00A53C92" w:rsidP="00F23CA1">
            <w:pPr>
              <w:rPr>
                <w:rFonts w:ascii="Tahoma" w:hAnsi="Tahoma" w:cs="Tahoma"/>
                <w:iCs/>
              </w:rPr>
            </w:pPr>
            <w:r w:rsidRPr="00EB01D6">
              <w:rPr>
                <w:rFonts w:ascii="Tahoma" w:hAnsi="Tahoma" w:cs="Tahoma"/>
                <w:iCs/>
              </w:rPr>
              <w:t xml:space="preserve">Inspect all work areas prior to starting work. Do not put </w:t>
            </w:r>
            <w:proofErr w:type="gramStart"/>
            <w:r w:rsidRPr="00EB01D6">
              <w:rPr>
                <w:rFonts w:ascii="Tahoma" w:hAnsi="Tahoma" w:cs="Tahoma"/>
                <w:iCs/>
              </w:rPr>
              <w:t>hands</w:t>
            </w:r>
            <w:proofErr w:type="gramEnd"/>
            <w:r w:rsidRPr="00EB01D6">
              <w:rPr>
                <w:rFonts w:ascii="Tahoma" w:hAnsi="Tahoma" w:cs="Tahoma"/>
                <w:iCs/>
              </w:rPr>
              <w:t xml:space="preserve"> in places where you cannot see. Refuse to work in areas contaminated with used needles, until such times as they are cleaned out, the work area re-inspected and the all-clear given.</w:t>
            </w:r>
          </w:p>
          <w:p w14:paraId="2D1C357F" w14:textId="77777777" w:rsidR="00A53C92" w:rsidRPr="00EB01D6" w:rsidRDefault="00A53C92" w:rsidP="00F23CA1">
            <w:pPr>
              <w:rPr>
                <w:rFonts w:ascii="Tahoma" w:hAnsi="Tahoma" w:cs="Tahoma"/>
                <w:iCs/>
              </w:rPr>
            </w:pPr>
            <w:r w:rsidRPr="00EB01D6">
              <w:rPr>
                <w:rFonts w:ascii="Tahoma" w:hAnsi="Tahoma" w:cs="Tahoma"/>
                <w:iCs/>
              </w:rPr>
              <w:t>QML Staff are trained in safe needle and sharp procedures.</w:t>
            </w:r>
          </w:p>
          <w:p w14:paraId="2E3D1BA2" w14:textId="77777777" w:rsidR="00A53C92" w:rsidRPr="00EB01D6" w:rsidRDefault="00A53C92" w:rsidP="00F23CA1">
            <w:pPr>
              <w:rPr>
                <w:rFonts w:ascii="Tahoma" w:hAnsi="Tahoma" w:cs="Tahoma"/>
                <w:iCs/>
              </w:rPr>
            </w:pPr>
            <w:r w:rsidRPr="00EB01D6">
              <w:rPr>
                <w:rFonts w:ascii="Tahoma" w:hAnsi="Tahoma" w:cs="Tahoma"/>
                <w:iCs/>
              </w:rPr>
              <w:t>Dispose of all sharps in correct sharps boxe</w:t>
            </w:r>
            <w:r>
              <w:rPr>
                <w:rFonts w:ascii="Tahoma" w:hAnsi="Tahoma" w:cs="Tahoma"/>
                <w:iCs/>
              </w:rPr>
              <w:t xml:space="preserve">s as and when they are used. </w:t>
            </w:r>
          </w:p>
          <w:p w14:paraId="7959EF2A" w14:textId="77777777" w:rsidR="00A53C92" w:rsidRPr="00EB01D6" w:rsidRDefault="00A53C92" w:rsidP="00F23CA1">
            <w:pPr>
              <w:rPr>
                <w:rFonts w:ascii="Tahoma" w:hAnsi="Tahoma" w:cs="Tahoma"/>
                <w:iCs/>
              </w:rPr>
            </w:pPr>
            <w:r w:rsidRPr="00EB01D6">
              <w:rPr>
                <w:rFonts w:ascii="Tahoma" w:hAnsi="Tahoma" w:cs="Tahoma"/>
                <w:iCs/>
              </w:rPr>
              <w:t xml:space="preserve">Do not handle foreign objects. Inform line management. Wash </w:t>
            </w:r>
            <w:proofErr w:type="gramStart"/>
            <w:r w:rsidRPr="00EB01D6">
              <w:rPr>
                <w:rFonts w:ascii="Tahoma" w:hAnsi="Tahoma" w:cs="Tahoma"/>
                <w:iCs/>
              </w:rPr>
              <w:t>hands</w:t>
            </w:r>
            <w:proofErr w:type="gramEnd"/>
            <w:r w:rsidRPr="00EB01D6">
              <w:rPr>
                <w:rFonts w:ascii="Tahoma" w:hAnsi="Tahoma" w:cs="Tahoma"/>
                <w:iCs/>
              </w:rPr>
              <w:t xml:space="preserve"> thoroughly before eating or smoking. Wear Gloves. Seek medical attention if experiencing adverse symptoms.</w:t>
            </w:r>
          </w:p>
        </w:tc>
      </w:tr>
      <w:tr w:rsidR="00A53C92" w:rsidRPr="00EB01D6" w14:paraId="08B1BB83" w14:textId="77777777" w:rsidTr="00F23CA1">
        <w:trPr>
          <w:trHeight w:val="450"/>
          <w:jc w:val="center"/>
        </w:trPr>
        <w:tc>
          <w:tcPr>
            <w:tcW w:w="4997" w:type="dxa"/>
            <w:gridSpan w:val="4"/>
          </w:tcPr>
          <w:p w14:paraId="498986B0" w14:textId="77777777" w:rsidR="00A53C92" w:rsidRPr="00EB01D6" w:rsidRDefault="00A53C92" w:rsidP="00F23CA1">
            <w:pPr>
              <w:rPr>
                <w:rFonts w:ascii="Tahoma" w:hAnsi="Tahoma" w:cs="Tahoma"/>
                <w:b/>
              </w:rPr>
            </w:pPr>
            <w:r w:rsidRPr="00EB01D6">
              <w:rPr>
                <w:rFonts w:ascii="Tahoma" w:hAnsi="Tahoma" w:cs="Tahoma"/>
                <w:b/>
              </w:rPr>
              <w:t xml:space="preserve">Post Control Risk: </w:t>
            </w:r>
            <w:r>
              <w:rPr>
                <w:rFonts w:ascii="Tahoma" w:hAnsi="Tahoma" w:cs="Tahoma"/>
                <w:b/>
              </w:rPr>
              <w:t>2</w:t>
            </w:r>
            <w:r w:rsidRPr="00EB01D6">
              <w:rPr>
                <w:rFonts w:ascii="Tahoma" w:hAnsi="Tahoma" w:cs="Tahoma"/>
                <w:b/>
              </w:rPr>
              <w:t xml:space="preserve"> x 4 = </w:t>
            </w:r>
            <w:r>
              <w:rPr>
                <w:rFonts w:ascii="Tahoma" w:hAnsi="Tahoma" w:cs="Tahoma"/>
                <w:b/>
              </w:rPr>
              <w:t>8</w:t>
            </w:r>
          </w:p>
        </w:tc>
        <w:tc>
          <w:tcPr>
            <w:tcW w:w="4852" w:type="dxa"/>
            <w:gridSpan w:val="5"/>
            <w:shd w:val="clear" w:color="auto" w:fill="FFC000"/>
          </w:tcPr>
          <w:p w14:paraId="3C00E082" w14:textId="77777777" w:rsidR="00A53C92" w:rsidRPr="00EB01D6" w:rsidRDefault="00A53C92" w:rsidP="00F23CA1">
            <w:pPr>
              <w:rPr>
                <w:rFonts w:ascii="Tahoma" w:hAnsi="Tahoma" w:cs="Tahoma"/>
                <w:b/>
              </w:rPr>
            </w:pPr>
            <w:r>
              <w:rPr>
                <w:rFonts w:ascii="Tahoma" w:hAnsi="Tahoma" w:cs="Tahoma"/>
                <w:b/>
              </w:rPr>
              <w:t>Medium</w:t>
            </w:r>
          </w:p>
        </w:tc>
      </w:tr>
    </w:tbl>
    <w:p w14:paraId="257353BA" w14:textId="77777777" w:rsidR="00A53C92" w:rsidRDefault="00A53C92" w:rsidP="00A53C92">
      <w:pPr>
        <w:rPr>
          <w:rFonts w:ascii="Tahoma" w:hAnsi="Tahoma" w:cs="Tahoma"/>
        </w:rPr>
      </w:pPr>
    </w:p>
    <w:tbl>
      <w:tblPr>
        <w:tblW w:w="97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26"/>
        <w:gridCol w:w="1180"/>
        <w:gridCol w:w="2610"/>
        <w:gridCol w:w="1083"/>
      </w:tblGrid>
      <w:tr w:rsidR="00A53C92" w:rsidRPr="00EB01D6" w14:paraId="1FC18BC6" w14:textId="77777777" w:rsidTr="00F23CA1">
        <w:trPr>
          <w:trHeight w:val="699"/>
          <w:jc w:val="center"/>
        </w:trPr>
        <w:tc>
          <w:tcPr>
            <w:tcW w:w="6106" w:type="dxa"/>
            <w:gridSpan w:val="2"/>
          </w:tcPr>
          <w:p w14:paraId="545FD6D1" w14:textId="77777777" w:rsidR="00A53C92" w:rsidRPr="00EB01D6" w:rsidRDefault="00A53C92" w:rsidP="00F23CA1">
            <w:pPr>
              <w:rPr>
                <w:rFonts w:ascii="Tahoma" w:hAnsi="Tahoma" w:cs="Tahoma"/>
                <w:b/>
              </w:rPr>
            </w:pPr>
            <w:r w:rsidRPr="00EB01D6">
              <w:rPr>
                <w:rFonts w:ascii="Tahoma" w:hAnsi="Tahoma" w:cs="Tahoma"/>
                <w:b/>
              </w:rPr>
              <w:t>9. Hazard: Work adjacent to the general Public; 4 x 4 = 16</w:t>
            </w:r>
          </w:p>
        </w:tc>
        <w:tc>
          <w:tcPr>
            <w:tcW w:w="2610" w:type="dxa"/>
          </w:tcPr>
          <w:p w14:paraId="7BC0FE5E" w14:textId="77777777" w:rsidR="00A53C92" w:rsidRPr="00EB01D6" w:rsidRDefault="00A53C92" w:rsidP="00F23CA1">
            <w:pPr>
              <w:rPr>
                <w:rFonts w:ascii="Tahoma" w:hAnsi="Tahoma" w:cs="Tahoma"/>
                <w:b/>
              </w:rPr>
            </w:pPr>
            <w:r w:rsidRPr="00EB01D6">
              <w:rPr>
                <w:rFonts w:ascii="Tahoma" w:hAnsi="Tahoma" w:cs="Tahoma"/>
                <w:b/>
              </w:rPr>
              <w:t>Pre-Control Risk</w:t>
            </w:r>
          </w:p>
        </w:tc>
        <w:tc>
          <w:tcPr>
            <w:tcW w:w="1083" w:type="dxa"/>
            <w:shd w:val="clear" w:color="auto" w:fill="FF0000"/>
          </w:tcPr>
          <w:p w14:paraId="35EB5250" w14:textId="77777777" w:rsidR="00A53C92" w:rsidRPr="00EB01D6" w:rsidRDefault="00A53C92" w:rsidP="00F23CA1">
            <w:pPr>
              <w:rPr>
                <w:rFonts w:ascii="Tahoma" w:hAnsi="Tahoma" w:cs="Tahoma"/>
                <w:b/>
              </w:rPr>
            </w:pPr>
            <w:r w:rsidRPr="00EB01D6">
              <w:rPr>
                <w:rFonts w:ascii="Tahoma" w:hAnsi="Tahoma" w:cs="Tahoma"/>
                <w:b/>
              </w:rPr>
              <w:t>High</w:t>
            </w:r>
          </w:p>
        </w:tc>
      </w:tr>
      <w:tr w:rsidR="00A53C92" w:rsidRPr="00EB01D6" w14:paraId="0AFE7EEF" w14:textId="77777777" w:rsidTr="00F23CA1">
        <w:trPr>
          <w:trHeight w:val="592"/>
          <w:jc w:val="center"/>
        </w:trPr>
        <w:tc>
          <w:tcPr>
            <w:tcW w:w="9799" w:type="dxa"/>
            <w:gridSpan w:val="4"/>
          </w:tcPr>
          <w:p w14:paraId="5F1BF40F" w14:textId="77777777" w:rsidR="00A53C92" w:rsidRPr="00EB01D6" w:rsidRDefault="00A53C92" w:rsidP="00F23CA1">
            <w:pPr>
              <w:rPr>
                <w:rFonts w:ascii="Tahoma" w:hAnsi="Tahoma" w:cs="Tahoma"/>
                <w:b/>
              </w:rPr>
            </w:pPr>
            <w:r w:rsidRPr="00EB01D6">
              <w:rPr>
                <w:rFonts w:ascii="Tahoma" w:hAnsi="Tahoma" w:cs="Tahoma"/>
                <w:b/>
              </w:rPr>
              <w:t>Who might be Harmed and How:</w:t>
            </w:r>
          </w:p>
          <w:p w14:paraId="4E6EC814" w14:textId="77777777" w:rsidR="00A53C92" w:rsidRPr="00EB01D6" w:rsidRDefault="00A53C92" w:rsidP="00F23CA1">
            <w:pPr>
              <w:rPr>
                <w:rFonts w:ascii="Tahoma" w:hAnsi="Tahoma" w:cs="Tahoma"/>
              </w:rPr>
            </w:pPr>
            <w:r w:rsidRPr="00EB01D6">
              <w:rPr>
                <w:rFonts w:ascii="Tahoma" w:hAnsi="Tahoma" w:cs="Tahoma"/>
              </w:rPr>
              <w:t>Operatives, general Public. Fatal, Serious Injury.</w:t>
            </w:r>
          </w:p>
        </w:tc>
      </w:tr>
      <w:tr w:rsidR="00A53C92" w:rsidRPr="00EB01D6" w14:paraId="3923DB3F" w14:textId="77777777" w:rsidTr="00F23CA1">
        <w:trPr>
          <w:trHeight w:val="283"/>
          <w:jc w:val="center"/>
        </w:trPr>
        <w:tc>
          <w:tcPr>
            <w:tcW w:w="9799" w:type="dxa"/>
            <w:gridSpan w:val="4"/>
            <w:tcBorders>
              <w:bottom w:val="single" w:sz="4" w:space="0" w:color="000000"/>
            </w:tcBorders>
          </w:tcPr>
          <w:p w14:paraId="60585E3B" w14:textId="77777777" w:rsidR="00A53C92" w:rsidRPr="00EB01D6" w:rsidRDefault="00A53C92" w:rsidP="00F23CA1">
            <w:pPr>
              <w:rPr>
                <w:rFonts w:ascii="Tahoma" w:hAnsi="Tahoma" w:cs="Tahoma"/>
                <w:b/>
              </w:rPr>
            </w:pPr>
            <w:r w:rsidRPr="00EB01D6">
              <w:rPr>
                <w:rFonts w:ascii="Tahoma" w:hAnsi="Tahoma" w:cs="Tahoma"/>
                <w:b/>
              </w:rPr>
              <w:t>Control Measures</w:t>
            </w:r>
          </w:p>
        </w:tc>
      </w:tr>
      <w:tr w:rsidR="00A53C92" w:rsidRPr="00EB01D6" w14:paraId="598DBAB6" w14:textId="77777777" w:rsidTr="00F23CA1">
        <w:trPr>
          <w:trHeight w:val="973"/>
          <w:jc w:val="center"/>
        </w:trPr>
        <w:tc>
          <w:tcPr>
            <w:tcW w:w="9799" w:type="dxa"/>
            <w:gridSpan w:val="4"/>
            <w:tcBorders>
              <w:top w:val="nil"/>
              <w:bottom w:val="single" w:sz="4" w:space="0" w:color="000000"/>
            </w:tcBorders>
          </w:tcPr>
          <w:p w14:paraId="2F9EC340" w14:textId="77777777" w:rsidR="00A53C92" w:rsidRPr="00EB01D6" w:rsidRDefault="00A53C92" w:rsidP="00F23CA1">
            <w:pPr>
              <w:rPr>
                <w:rFonts w:ascii="Tahoma" w:hAnsi="Tahoma" w:cs="Tahoma"/>
                <w:iCs/>
              </w:rPr>
            </w:pPr>
            <w:r w:rsidRPr="00EB01D6">
              <w:rPr>
                <w:rFonts w:ascii="Tahoma" w:hAnsi="Tahoma" w:cs="Tahoma"/>
                <w:iCs/>
              </w:rPr>
              <w:t xml:space="preserve">Restrict access to medical </w:t>
            </w:r>
            <w:proofErr w:type="spellStart"/>
            <w:proofErr w:type="gramStart"/>
            <w:r w:rsidRPr="00EB01D6">
              <w:rPr>
                <w:rFonts w:ascii="Tahoma" w:hAnsi="Tahoma" w:cs="Tahoma"/>
                <w:iCs/>
              </w:rPr>
              <w:t>areas.</w:t>
            </w:r>
            <w:r>
              <w:rPr>
                <w:rFonts w:ascii="Tahoma" w:hAnsi="Tahoma" w:cs="Tahoma"/>
                <w:iCs/>
              </w:rPr>
              <w:t>Triage</w:t>
            </w:r>
            <w:proofErr w:type="spellEnd"/>
            <w:proofErr w:type="gramEnd"/>
            <w:r>
              <w:rPr>
                <w:rFonts w:ascii="Tahoma" w:hAnsi="Tahoma" w:cs="Tahoma"/>
                <w:iCs/>
              </w:rPr>
              <w:t xml:space="preserve"> staff will be present at the entrance of the medical tent at all times. </w:t>
            </w:r>
          </w:p>
          <w:p w14:paraId="78B52D09" w14:textId="77777777" w:rsidR="00A53C92" w:rsidRPr="00EB01D6" w:rsidRDefault="00A53C92" w:rsidP="00F23CA1">
            <w:pPr>
              <w:rPr>
                <w:rFonts w:ascii="Tahoma" w:hAnsi="Tahoma" w:cs="Tahoma"/>
                <w:iCs/>
              </w:rPr>
            </w:pPr>
            <w:r w:rsidRPr="00EB01D6">
              <w:rPr>
                <w:rFonts w:ascii="Tahoma" w:hAnsi="Tahoma" w:cs="Tahoma"/>
                <w:iCs/>
              </w:rPr>
              <w:t xml:space="preserve">Safe pedestrian routes established around </w:t>
            </w:r>
            <w:proofErr w:type="gramStart"/>
            <w:r w:rsidRPr="00EB01D6">
              <w:rPr>
                <w:rFonts w:ascii="Tahoma" w:hAnsi="Tahoma" w:cs="Tahoma"/>
                <w:iCs/>
              </w:rPr>
              <w:t>Medical</w:t>
            </w:r>
            <w:proofErr w:type="gramEnd"/>
            <w:r w:rsidRPr="00EB01D6">
              <w:rPr>
                <w:rFonts w:ascii="Tahoma" w:hAnsi="Tahoma" w:cs="Tahoma"/>
                <w:iCs/>
              </w:rPr>
              <w:t xml:space="preserve"> work area. Physical barriers, hoarding, fencing, or barrier </w:t>
            </w:r>
            <w:proofErr w:type="gramStart"/>
            <w:r w:rsidRPr="00EB01D6">
              <w:rPr>
                <w:rFonts w:ascii="Tahoma" w:hAnsi="Tahoma" w:cs="Tahoma"/>
                <w:iCs/>
              </w:rPr>
              <w:t>tape,.</w:t>
            </w:r>
            <w:proofErr w:type="gramEnd"/>
            <w:r w:rsidRPr="00EB01D6">
              <w:rPr>
                <w:rFonts w:ascii="Tahoma" w:hAnsi="Tahoma" w:cs="Tahoma"/>
                <w:iCs/>
              </w:rPr>
              <w:t xml:space="preserve"> A respectful and courteous manner </w:t>
            </w:r>
            <w:proofErr w:type="gramStart"/>
            <w:r w:rsidRPr="00EB01D6">
              <w:rPr>
                <w:rFonts w:ascii="Tahoma" w:hAnsi="Tahoma" w:cs="Tahoma"/>
                <w:iCs/>
              </w:rPr>
              <w:t>maintained at all times</w:t>
            </w:r>
            <w:proofErr w:type="gramEnd"/>
            <w:r w:rsidRPr="00EB01D6">
              <w:rPr>
                <w:rFonts w:ascii="Tahoma" w:hAnsi="Tahoma" w:cs="Tahoma"/>
                <w:iCs/>
              </w:rPr>
              <w:t xml:space="preserve">.  Cooperate fully with all members of the public. Maintain </w:t>
            </w:r>
            <w:proofErr w:type="gramStart"/>
            <w:r w:rsidRPr="00EB01D6">
              <w:rPr>
                <w:rFonts w:ascii="Tahoma" w:hAnsi="Tahoma" w:cs="Tahoma"/>
                <w:iCs/>
              </w:rPr>
              <w:t>a</w:t>
            </w:r>
            <w:proofErr w:type="gramEnd"/>
            <w:r w:rsidRPr="00EB01D6">
              <w:rPr>
                <w:rFonts w:ascii="Tahoma" w:hAnsi="Tahoma" w:cs="Tahoma"/>
                <w:iCs/>
              </w:rPr>
              <w:t xml:space="preserve"> un-confrontational demeanor at all times.</w:t>
            </w:r>
          </w:p>
        </w:tc>
      </w:tr>
      <w:tr w:rsidR="00A53C92" w:rsidRPr="00EB01D6" w14:paraId="682C2028" w14:textId="77777777" w:rsidTr="00F23CA1">
        <w:trPr>
          <w:trHeight w:val="421"/>
          <w:jc w:val="center"/>
        </w:trPr>
        <w:tc>
          <w:tcPr>
            <w:tcW w:w="4926" w:type="dxa"/>
          </w:tcPr>
          <w:p w14:paraId="2D40CF7B" w14:textId="77777777" w:rsidR="00A53C92" w:rsidRPr="00EB01D6" w:rsidRDefault="00A53C92" w:rsidP="00F23CA1">
            <w:pPr>
              <w:rPr>
                <w:rFonts w:ascii="Tahoma" w:hAnsi="Tahoma" w:cs="Tahoma"/>
                <w:b/>
              </w:rPr>
            </w:pPr>
            <w:r w:rsidRPr="00EB01D6">
              <w:rPr>
                <w:rFonts w:ascii="Tahoma" w:hAnsi="Tahoma" w:cs="Tahoma"/>
                <w:b/>
              </w:rPr>
              <w:t>Post Control Risk; 1 x 4 = 4</w:t>
            </w:r>
          </w:p>
        </w:tc>
        <w:tc>
          <w:tcPr>
            <w:tcW w:w="4873" w:type="dxa"/>
            <w:gridSpan w:val="3"/>
            <w:shd w:val="clear" w:color="auto" w:fill="00B050"/>
          </w:tcPr>
          <w:p w14:paraId="2A6462B9" w14:textId="77777777" w:rsidR="00A53C92" w:rsidRPr="00EB01D6" w:rsidRDefault="00A53C92" w:rsidP="00F23CA1">
            <w:pPr>
              <w:rPr>
                <w:rFonts w:ascii="Tahoma" w:hAnsi="Tahoma" w:cs="Tahoma"/>
                <w:b/>
              </w:rPr>
            </w:pPr>
            <w:r w:rsidRPr="00EB01D6">
              <w:rPr>
                <w:rFonts w:ascii="Tahoma" w:hAnsi="Tahoma" w:cs="Tahoma"/>
                <w:b/>
              </w:rPr>
              <w:t>Low</w:t>
            </w:r>
          </w:p>
        </w:tc>
      </w:tr>
    </w:tbl>
    <w:p w14:paraId="7FDA8D46" w14:textId="77777777" w:rsidR="00A53C92" w:rsidRPr="00EB01D6" w:rsidRDefault="00A53C92" w:rsidP="00A53C92">
      <w:pPr>
        <w:rPr>
          <w:rFonts w:ascii="Tahoma" w:hAnsi="Tahoma" w:cs="Tahoma"/>
        </w:rPr>
      </w:pPr>
    </w:p>
    <w:tbl>
      <w:tblPr>
        <w:tblW w:w="96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42"/>
        <w:gridCol w:w="3695"/>
        <w:gridCol w:w="851"/>
      </w:tblGrid>
      <w:tr w:rsidR="00A53C92" w:rsidRPr="00EB01D6" w14:paraId="3312CEF8" w14:textId="77777777" w:rsidTr="00F23CA1">
        <w:trPr>
          <w:trHeight w:val="439"/>
          <w:jc w:val="center"/>
        </w:trPr>
        <w:tc>
          <w:tcPr>
            <w:tcW w:w="5142" w:type="dxa"/>
          </w:tcPr>
          <w:p w14:paraId="7E6AA219" w14:textId="77777777" w:rsidR="00A53C92" w:rsidRPr="00EB01D6" w:rsidRDefault="00A53C92" w:rsidP="00F23CA1">
            <w:pPr>
              <w:rPr>
                <w:rFonts w:ascii="Tahoma" w:hAnsi="Tahoma" w:cs="Tahoma"/>
                <w:b/>
              </w:rPr>
            </w:pPr>
            <w:r w:rsidRPr="00EB01D6">
              <w:rPr>
                <w:rFonts w:ascii="Tahoma" w:hAnsi="Tahoma" w:cs="Tahoma"/>
                <w:b/>
              </w:rPr>
              <w:t>10. Hazard: Adverse weather; 4 x 4 = 16</w:t>
            </w:r>
          </w:p>
        </w:tc>
        <w:tc>
          <w:tcPr>
            <w:tcW w:w="3695" w:type="dxa"/>
          </w:tcPr>
          <w:p w14:paraId="5BD99A08" w14:textId="77777777" w:rsidR="00A53C92" w:rsidRPr="00EB01D6" w:rsidRDefault="00A53C92" w:rsidP="00F23CA1">
            <w:pPr>
              <w:jc w:val="both"/>
              <w:rPr>
                <w:rFonts w:ascii="Tahoma" w:hAnsi="Tahoma" w:cs="Tahoma"/>
                <w:b/>
              </w:rPr>
            </w:pPr>
            <w:proofErr w:type="gramStart"/>
            <w:r w:rsidRPr="00EB01D6">
              <w:rPr>
                <w:rFonts w:ascii="Tahoma" w:hAnsi="Tahoma" w:cs="Tahoma"/>
                <w:b/>
              </w:rPr>
              <w:t>Pre Control</w:t>
            </w:r>
            <w:proofErr w:type="gramEnd"/>
            <w:r w:rsidRPr="00EB01D6">
              <w:rPr>
                <w:rFonts w:ascii="Tahoma" w:hAnsi="Tahoma" w:cs="Tahoma"/>
                <w:b/>
              </w:rPr>
              <w:t xml:space="preserve"> Risk</w:t>
            </w:r>
          </w:p>
        </w:tc>
        <w:tc>
          <w:tcPr>
            <w:tcW w:w="851" w:type="dxa"/>
            <w:shd w:val="clear" w:color="auto" w:fill="FF0000"/>
          </w:tcPr>
          <w:p w14:paraId="45F715F9" w14:textId="77777777" w:rsidR="00A53C92" w:rsidRPr="00EB01D6" w:rsidRDefault="00A53C92" w:rsidP="00F23CA1">
            <w:pPr>
              <w:jc w:val="both"/>
              <w:rPr>
                <w:rFonts w:ascii="Tahoma" w:hAnsi="Tahoma" w:cs="Tahoma"/>
                <w:b/>
              </w:rPr>
            </w:pPr>
            <w:r w:rsidRPr="00EB01D6">
              <w:rPr>
                <w:rFonts w:ascii="Tahoma" w:hAnsi="Tahoma" w:cs="Tahoma"/>
                <w:b/>
              </w:rPr>
              <w:t>High</w:t>
            </w:r>
          </w:p>
        </w:tc>
      </w:tr>
      <w:tr w:rsidR="00A53C92" w:rsidRPr="00EB01D6" w14:paraId="459DEE2B" w14:textId="77777777" w:rsidTr="00F23CA1">
        <w:trPr>
          <w:trHeight w:val="709"/>
          <w:jc w:val="center"/>
        </w:trPr>
        <w:tc>
          <w:tcPr>
            <w:tcW w:w="9688" w:type="dxa"/>
            <w:gridSpan w:val="3"/>
          </w:tcPr>
          <w:p w14:paraId="739ACDF1" w14:textId="77777777" w:rsidR="00A53C92" w:rsidRPr="00EB01D6" w:rsidRDefault="00A53C92" w:rsidP="00F23CA1">
            <w:pPr>
              <w:rPr>
                <w:rFonts w:ascii="Tahoma" w:hAnsi="Tahoma" w:cs="Tahoma"/>
                <w:b/>
              </w:rPr>
            </w:pPr>
            <w:r w:rsidRPr="00EB01D6">
              <w:rPr>
                <w:rFonts w:ascii="Tahoma" w:hAnsi="Tahoma" w:cs="Tahoma"/>
                <w:b/>
              </w:rPr>
              <w:t>Who might be Harmed and How:</w:t>
            </w:r>
          </w:p>
          <w:p w14:paraId="14DB8C31" w14:textId="77777777" w:rsidR="00A53C92" w:rsidRPr="00EB01D6" w:rsidRDefault="00A53C92" w:rsidP="00F23CA1">
            <w:pPr>
              <w:tabs>
                <w:tab w:val="left" w:pos="0"/>
                <w:tab w:val="left" w:pos="284"/>
                <w:tab w:val="left" w:pos="567"/>
                <w:tab w:val="left" w:pos="3261"/>
                <w:tab w:val="left" w:pos="5529"/>
                <w:tab w:val="left" w:pos="6237"/>
              </w:tabs>
              <w:rPr>
                <w:rFonts w:ascii="Tahoma" w:hAnsi="Tahoma" w:cs="Tahoma"/>
              </w:rPr>
            </w:pPr>
            <w:r w:rsidRPr="00EB01D6">
              <w:rPr>
                <w:rFonts w:ascii="Tahoma" w:hAnsi="Tahoma" w:cs="Tahoma"/>
              </w:rPr>
              <w:t>Operatives. Hyperthermia, skin cancer.</w:t>
            </w:r>
          </w:p>
        </w:tc>
      </w:tr>
      <w:tr w:rsidR="00A53C92" w:rsidRPr="00EB01D6" w14:paraId="24D59C90" w14:textId="77777777" w:rsidTr="00F23CA1">
        <w:trPr>
          <w:trHeight w:val="219"/>
          <w:jc w:val="center"/>
        </w:trPr>
        <w:tc>
          <w:tcPr>
            <w:tcW w:w="9688" w:type="dxa"/>
            <w:gridSpan w:val="3"/>
            <w:tcBorders>
              <w:bottom w:val="single" w:sz="4" w:space="0" w:color="000000"/>
            </w:tcBorders>
          </w:tcPr>
          <w:p w14:paraId="56C6D491" w14:textId="77777777" w:rsidR="00A53C92" w:rsidRPr="00EB01D6" w:rsidRDefault="00A53C92" w:rsidP="00F23CA1">
            <w:pPr>
              <w:jc w:val="center"/>
              <w:rPr>
                <w:rFonts w:ascii="Tahoma" w:hAnsi="Tahoma" w:cs="Tahoma"/>
                <w:b/>
              </w:rPr>
            </w:pPr>
            <w:r w:rsidRPr="00EB01D6">
              <w:rPr>
                <w:rFonts w:ascii="Tahoma" w:hAnsi="Tahoma" w:cs="Tahoma"/>
                <w:b/>
              </w:rPr>
              <w:t>Control Measures</w:t>
            </w:r>
          </w:p>
        </w:tc>
      </w:tr>
      <w:tr w:rsidR="00A53C92" w:rsidRPr="00EB01D6" w14:paraId="1479169D" w14:textId="77777777" w:rsidTr="00F23CA1">
        <w:trPr>
          <w:trHeight w:val="482"/>
          <w:jc w:val="center"/>
        </w:trPr>
        <w:tc>
          <w:tcPr>
            <w:tcW w:w="9688" w:type="dxa"/>
            <w:gridSpan w:val="3"/>
            <w:tcBorders>
              <w:top w:val="nil"/>
              <w:bottom w:val="single" w:sz="4" w:space="0" w:color="000000"/>
            </w:tcBorders>
          </w:tcPr>
          <w:p w14:paraId="31E40AA4" w14:textId="77777777" w:rsidR="00A53C92" w:rsidRPr="00EB01D6" w:rsidRDefault="00A53C92" w:rsidP="00F23CA1">
            <w:pPr>
              <w:autoSpaceDE w:val="0"/>
              <w:autoSpaceDN w:val="0"/>
              <w:adjustRightInd w:val="0"/>
              <w:ind w:right="327"/>
              <w:rPr>
                <w:rFonts w:ascii="Tahoma" w:eastAsia="Cambria" w:hAnsi="Tahoma" w:cs="Tahoma"/>
                <w:iCs/>
              </w:rPr>
            </w:pPr>
            <w:r>
              <w:rPr>
                <w:rFonts w:ascii="Tahoma" w:eastAsia="Cambria" w:hAnsi="Tahoma" w:cs="Tahoma"/>
                <w:iCs/>
              </w:rPr>
              <w:t xml:space="preserve">Follow operational plan and business continuity plan. </w:t>
            </w:r>
            <w:r w:rsidRPr="00EB01D6">
              <w:rPr>
                <w:rFonts w:ascii="Tahoma" w:eastAsia="Cambria" w:hAnsi="Tahoma" w:cs="Tahoma"/>
                <w:iCs/>
              </w:rPr>
              <w:t>Wear appropriate PPE for both hot and cold temperatures, including sun block cream in sunny conditions</w:t>
            </w:r>
            <w:r>
              <w:rPr>
                <w:rFonts w:ascii="Tahoma" w:eastAsia="Cambria" w:hAnsi="Tahoma" w:cs="Tahoma"/>
                <w:iCs/>
              </w:rPr>
              <w:t xml:space="preserve">. </w:t>
            </w:r>
          </w:p>
        </w:tc>
      </w:tr>
      <w:tr w:rsidR="00A53C92" w:rsidRPr="00EB01D6" w14:paraId="46653428" w14:textId="77777777" w:rsidTr="00F23CA1">
        <w:trPr>
          <w:trHeight w:val="474"/>
          <w:jc w:val="center"/>
        </w:trPr>
        <w:tc>
          <w:tcPr>
            <w:tcW w:w="5142" w:type="dxa"/>
          </w:tcPr>
          <w:p w14:paraId="04654122" w14:textId="77777777" w:rsidR="00A53C92" w:rsidRPr="00EB01D6" w:rsidRDefault="00A53C92" w:rsidP="00F23CA1">
            <w:pPr>
              <w:jc w:val="center"/>
              <w:rPr>
                <w:rFonts w:ascii="Tahoma" w:hAnsi="Tahoma" w:cs="Tahoma"/>
                <w:b/>
              </w:rPr>
            </w:pPr>
            <w:r w:rsidRPr="00EB01D6">
              <w:rPr>
                <w:rFonts w:ascii="Tahoma" w:hAnsi="Tahoma" w:cs="Tahoma"/>
                <w:b/>
              </w:rPr>
              <w:t>Post Control Risk: 1 x 4 = 4</w:t>
            </w:r>
          </w:p>
        </w:tc>
        <w:tc>
          <w:tcPr>
            <w:tcW w:w="4546" w:type="dxa"/>
            <w:gridSpan w:val="2"/>
            <w:shd w:val="clear" w:color="auto" w:fill="00B050"/>
          </w:tcPr>
          <w:p w14:paraId="3B805C64" w14:textId="77777777" w:rsidR="00A53C92" w:rsidRPr="00EB01D6" w:rsidRDefault="00A53C92" w:rsidP="00F23CA1">
            <w:pPr>
              <w:jc w:val="both"/>
              <w:rPr>
                <w:rFonts w:ascii="Tahoma" w:hAnsi="Tahoma" w:cs="Tahoma"/>
                <w:b/>
              </w:rPr>
            </w:pPr>
            <w:r w:rsidRPr="00EB01D6">
              <w:rPr>
                <w:rFonts w:ascii="Tahoma" w:hAnsi="Tahoma" w:cs="Tahoma"/>
                <w:b/>
              </w:rPr>
              <w:t>Low</w:t>
            </w:r>
          </w:p>
        </w:tc>
      </w:tr>
    </w:tbl>
    <w:p w14:paraId="338EB57A" w14:textId="77777777" w:rsidR="00A53C92" w:rsidRDefault="00A53C92" w:rsidP="00A53C92">
      <w:pPr>
        <w:rPr>
          <w:rFonts w:ascii="Tahoma" w:hAnsi="Tahoma" w:cs="Tahoma"/>
        </w:rPr>
      </w:pPr>
    </w:p>
    <w:p w14:paraId="04D4E616" w14:textId="77777777" w:rsidR="00A53C92" w:rsidRDefault="00A53C92" w:rsidP="00A53C92">
      <w:pPr>
        <w:rPr>
          <w:rFonts w:ascii="Tahoma" w:hAnsi="Tahoma" w:cs="Tahoma"/>
        </w:rPr>
      </w:pPr>
    </w:p>
    <w:p w14:paraId="768B8885" w14:textId="77777777" w:rsidR="00A53C92" w:rsidRPr="00EB01D6" w:rsidRDefault="00A53C92" w:rsidP="00A53C92">
      <w:pPr>
        <w:rPr>
          <w:rFonts w:ascii="Tahoma" w:hAnsi="Tahoma" w:cs="Tahoma"/>
        </w:rPr>
      </w:pPr>
    </w:p>
    <w:tbl>
      <w:tblPr>
        <w:tblW w:w="97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17"/>
        <w:gridCol w:w="1676"/>
        <w:gridCol w:w="1978"/>
        <w:gridCol w:w="1019"/>
      </w:tblGrid>
      <w:tr w:rsidR="00A53C92" w:rsidRPr="00EB01D6" w14:paraId="0DA4CD47" w14:textId="77777777" w:rsidTr="00F23CA1">
        <w:trPr>
          <w:trHeight w:val="384"/>
          <w:jc w:val="center"/>
        </w:trPr>
        <w:tc>
          <w:tcPr>
            <w:tcW w:w="6857" w:type="dxa"/>
            <w:gridSpan w:val="2"/>
          </w:tcPr>
          <w:p w14:paraId="62014ECD" w14:textId="77777777" w:rsidR="00A53C92" w:rsidRPr="00EB01D6" w:rsidRDefault="00A53C92" w:rsidP="00F23CA1">
            <w:pPr>
              <w:rPr>
                <w:rFonts w:ascii="Tahoma" w:hAnsi="Tahoma" w:cs="Tahoma"/>
                <w:b/>
              </w:rPr>
            </w:pPr>
            <w:r w:rsidRPr="00EB01D6">
              <w:rPr>
                <w:rFonts w:ascii="Tahoma" w:hAnsi="Tahoma" w:cs="Tahoma"/>
                <w:b/>
              </w:rPr>
              <w:t>11 Hazard: Injuries to Medical Staff: 2 x 4 = 8</w:t>
            </w:r>
          </w:p>
          <w:p w14:paraId="6738EB4F" w14:textId="77777777" w:rsidR="00A53C92" w:rsidRPr="00EB01D6" w:rsidRDefault="00A53C92" w:rsidP="00F23CA1">
            <w:pPr>
              <w:rPr>
                <w:rFonts w:ascii="Tahoma" w:hAnsi="Tahoma" w:cs="Tahoma"/>
                <w:b/>
                <w:u w:val="single"/>
              </w:rPr>
            </w:pPr>
          </w:p>
        </w:tc>
        <w:tc>
          <w:tcPr>
            <w:tcW w:w="1989" w:type="dxa"/>
          </w:tcPr>
          <w:p w14:paraId="0DA81191" w14:textId="77777777" w:rsidR="00A53C92" w:rsidRPr="00EB01D6" w:rsidRDefault="00A53C92" w:rsidP="00F23CA1">
            <w:pPr>
              <w:jc w:val="both"/>
              <w:rPr>
                <w:rFonts w:ascii="Tahoma" w:hAnsi="Tahoma" w:cs="Tahoma"/>
                <w:b/>
              </w:rPr>
            </w:pPr>
            <w:r w:rsidRPr="00EB01D6">
              <w:rPr>
                <w:rFonts w:ascii="Tahoma" w:hAnsi="Tahoma" w:cs="Tahoma"/>
                <w:b/>
              </w:rPr>
              <w:t>Pre-Control Risk</w:t>
            </w:r>
          </w:p>
        </w:tc>
        <w:tc>
          <w:tcPr>
            <w:tcW w:w="944" w:type="dxa"/>
            <w:shd w:val="clear" w:color="auto" w:fill="FFFF00"/>
          </w:tcPr>
          <w:p w14:paraId="03B68F51" w14:textId="77777777" w:rsidR="00A53C92" w:rsidRPr="00EB01D6" w:rsidRDefault="00A53C92" w:rsidP="00F23CA1">
            <w:pPr>
              <w:jc w:val="both"/>
              <w:rPr>
                <w:rFonts w:ascii="Tahoma" w:hAnsi="Tahoma" w:cs="Tahoma"/>
                <w:b/>
              </w:rPr>
            </w:pPr>
            <w:r w:rsidRPr="00EB01D6">
              <w:rPr>
                <w:rFonts w:ascii="Tahoma" w:hAnsi="Tahoma" w:cs="Tahoma"/>
                <w:b/>
              </w:rPr>
              <w:t>Medium</w:t>
            </w:r>
          </w:p>
        </w:tc>
      </w:tr>
      <w:tr w:rsidR="00A53C92" w:rsidRPr="00EB01D6" w14:paraId="29F0BE3D" w14:textId="77777777" w:rsidTr="00F23CA1">
        <w:trPr>
          <w:trHeight w:val="592"/>
          <w:jc w:val="center"/>
        </w:trPr>
        <w:tc>
          <w:tcPr>
            <w:tcW w:w="9790" w:type="dxa"/>
            <w:gridSpan w:val="4"/>
          </w:tcPr>
          <w:p w14:paraId="0663CEC6" w14:textId="77777777" w:rsidR="00A53C92" w:rsidRPr="00EB01D6" w:rsidRDefault="00A53C92" w:rsidP="00F23CA1">
            <w:pPr>
              <w:rPr>
                <w:rFonts w:ascii="Tahoma" w:hAnsi="Tahoma" w:cs="Tahoma"/>
                <w:b/>
              </w:rPr>
            </w:pPr>
            <w:r w:rsidRPr="00EB01D6">
              <w:rPr>
                <w:rFonts w:ascii="Tahoma" w:hAnsi="Tahoma" w:cs="Tahoma"/>
                <w:b/>
              </w:rPr>
              <w:t>Who might be Harmed and How:</w:t>
            </w:r>
          </w:p>
          <w:p w14:paraId="3E003B53" w14:textId="77777777" w:rsidR="00A53C92" w:rsidRPr="00EB01D6" w:rsidRDefault="00A53C92" w:rsidP="00F23CA1">
            <w:pPr>
              <w:rPr>
                <w:rFonts w:ascii="Tahoma" w:hAnsi="Tahoma" w:cs="Tahoma"/>
              </w:rPr>
            </w:pPr>
            <w:r w:rsidRPr="00EB01D6">
              <w:rPr>
                <w:rFonts w:ascii="Tahoma" w:hAnsi="Tahoma" w:cs="Tahoma"/>
              </w:rPr>
              <w:t xml:space="preserve">Use of Medical </w:t>
            </w:r>
            <w:proofErr w:type="gramStart"/>
            <w:r w:rsidRPr="00EB01D6">
              <w:rPr>
                <w:rFonts w:ascii="Tahoma" w:hAnsi="Tahoma" w:cs="Tahoma"/>
              </w:rPr>
              <w:t>equipment</w:t>
            </w:r>
            <w:r>
              <w:rPr>
                <w:rFonts w:ascii="Tahoma" w:hAnsi="Tahoma" w:cs="Tahoma"/>
              </w:rPr>
              <w:t>.</w:t>
            </w:r>
            <w:r w:rsidRPr="00EB01D6">
              <w:rPr>
                <w:rFonts w:ascii="Tahoma" w:hAnsi="Tahoma" w:cs="Tahoma"/>
              </w:rPr>
              <w:t>.</w:t>
            </w:r>
            <w:proofErr w:type="gramEnd"/>
            <w:r w:rsidRPr="00EB01D6">
              <w:rPr>
                <w:rFonts w:ascii="Tahoma" w:hAnsi="Tahoma" w:cs="Tahoma"/>
              </w:rPr>
              <w:t xml:space="preserve"> Operatives, Minor/Major Injury. </w:t>
            </w:r>
          </w:p>
        </w:tc>
      </w:tr>
      <w:tr w:rsidR="00A53C92" w:rsidRPr="00EB01D6" w14:paraId="1F2C46A7" w14:textId="77777777" w:rsidTr="00F23CA1">
        <w:trPr>
          <w:trHeight w:val="283"/>
          <w:jc w:val="center"/>
        </w:trPr>
        <w:tc>
          <w:tcPr>
            <w:tcW w:w="9790" w:type="dxa"/>
            <w:gridSpan w:val="4"/>
            <w:tcBorders>
              <w:bottom w:val="single" w:sz="4" w:space="0" w:color="000000"/>
            </w:tcBorders>
          </w:tcPr>
          <w:p w14:paraId="13BEF0E5" w14:textId="77777777" w:rsidR="00A53C92" w:rsidRPr="00EB01D6" w:rsidRDefault="00A53C92" w:rsidP="00F23CA1">
            <w:pPr>
              <w:jc w:val="center"/>
              <w:rPr>
                <w:rFonts w:ascii="Tahoma" w:hAnsi="Tahoma" w:cs="Tahoma"/>
                <w:b/>
              </w:rPr>
            </w:pPr>
            <w:r w:rsidRPr="00EB01D6">
              <w:rPr>
                <w:rFonts w:ascii="Tahoma" w:hAnsi="Tahoma" w:cs="Tahoma"/>
                <w:b/>
              </w:rPr>
              <w:t>Control Measures</w:t>
            </w:r>
          </w:p>
        </w:tc>
      </w:tr>
      <w:tr w:rsidR="00A53C92" w:rsidRPr="00EB01D6" w14:paraId="7FAC0B9A" w14:textId="77777777" w:rsidTr="00F23CA1">
        <w:trPr>
          <w:trHeight w:val="973"/>
          <w:jc w:val="center"/>
        </w:trPr>
        <w:tc>
          <w:tcPr>
            <w:tcW w:w="9790" w:type="dxa"/>
            <w:gridSpan w:val="4"/>
            <w:tcBorders>
              <w:top w:val="nil"/>
              <w:bottom w:val="single" w:sz="4" w:space="0" w:color="000000"/>
            </w:tcBorders>
          </w:tcPr>
          <w:p w14:paraId="009F36C2" w14:textId="77777777" w:rsidR="00A53C92" w:rsidRDefault="00A53C92" w:rsidP="00F23CA1">
            <w:pPr>
              <w:autoSpaceDE w:val="0"/>
              <w:autoSpaceDN w:val="0"/>
              <w:adjustRightInd w:val="0"/>
              <w:ind w:right="327"/>
              <w:rPr>
                <w:rFonts w:ascii="Tahoma" w:eastAsia="Cambria" w:hAnsi="Tahoma" w:cs="Tahoma"/>
                <w:iCs/>
              </w:rPr>
            </w:pPr>
            <w:r w:rsidRPr="00EB01D6">
              <w:rPr>
                <w:rFonts w:ascii="Tahoma" w:eastAsia="Cambria" w:hAnsi="Tahoma" w:cs="Tahoma"/>
                <w:iCs/>
              </w:rPr>
              <w:t>Ensure only trained and competent staff use equipment</w:t>
            </w:r>
            <w:r>
              <w:rPr>
                <w:rFonts w:ascii="Tahoma" w:eastAsia="Cambria" w:hAnsi="Tahoma" w:cs="Tahoma"/>
                <w:iCs/>
              </w:rPr>
              <w:t xml:space="preserve">. </w:t>
            </w:r>
          </w:p>
          <w:p w14:paraId="77046BE4" w14:textId="77777777" w:rsidR="00A53C92" w:rsidRPr="00EB01D6" w:rsidRDefault="00A53C92" w:rsidP="00F23CA1">
            <w:pPr>
              <w:autoSpaceDE w:val="0"/>
              <w:autoSpaceDN w:val="0"/>
              <w:adjustRightInd w:val="0"/>
              <w:ind w:right="327"/>
              <w:rPr>
                <w:rFonts w:ascii="Tahoma" w:eastAsia="Cambria" w:hAnsi="Tahoma" w:cs="Tahoma"/>
                <w:iCs/>
              </w:rPr>
            </w:pPr>
            <w:r w:rsidRPr="00EB01D6">
              <w:rPr>
                <w:rFonts w:ascii="Tahoma" w:eastAsia="Cambria" w:hAnsi="Tahoma" w:cs="Tahoma"/>
                <w:iCs/>
              </w:rPr>
              <w:t xml:space="preserve">Regular </w:t>
            </w:r>
            <w:r>
              <w:rPr>
                <w:rFonts w:ascii="Tahoma" w:eastAsia="Cambria" w:hAnsi="Tahoma" w:cs="Tahoma"/>
                <w:iCs/>
              </w:rPr>
              <w:t>certified inspection</w:t>
            </w:r>
            <w:r w:rsidRPr="00EB01D6">
              <w:rPr>
                <w:rFonts w:ascii="Tahoma" w:eastAsia="Cambria" w:hAnsi="Tahoma" w:cs="Tahoma"/>
                <w:iCs/>
              </w:rPr>
              <w:t xml:space="preserve"> </w:t>
            </w:r>
            <w:proofErr w:type="gramStart"/>
            <w:r w:rsidRPr="00EB01D6">
              <w:rPr>
                <w:rFonts w:ascii="Tahoma" w:eastAsia="Cambria" w:hAnsi="Tahoma" w:cs="Tahoma"/>
                <w:iCs/>
              </w:rPr>
              <w:t>for</w:t>
            </w:r>
            <w:proofErr w:type="gramEnd"/>
            <w:r w:rsidRPr="00EB01D6">
              <w:rPr>
                <w:rFonts w:ascii="Tahoma" w:eastAsia="Cambria" w:hAnsi="Tahoma" w:cs="Tahoma"/>
                <w:iCs/>
              </w:rPr>
              <w:t xml:space="preserve"> all equipment. Ensure all R/A and Methods of safe working are adhered to.  Disinfectant </w:t>
            </w:r>
            <w:r>
              <w:rPr>
                <w:rFonts w:ascii="Tahoma" w:eastAsia="Cambria" w:hAnsi="Tahoma" w:cs="Tahoma"/>
                <w:iCs/>
              </w:rPr>
              <w:t xml:space="preserve">and cleaning materials </w:t>
            </w:r>
            <w:r w:rsidRPr="00EB01D6">
              <w:rPr>
                <w:rFonts w:ascii="Tahoma" w:eastAsia="Cambria" w:hAnsi="Tahoma" w:cs="Tahoma"/>
                <w:iCs/>
              </w:rPr>
              <w:t xml:space="preserve">available for items </w:t>
            </w:r>
            <w:r>
              <w:rPr>
                <w:rFonts w:ascii="Tahoma" w:eastAsia="Cambria" w:hAnsi="Tahoma" w:cs="Tahoma"/>
                <w:iCs/>
              </w:rPr>
              <w:t xml:space="preserve">before and after use with hand washing adhered to prior to and post cleaning. Asset logging of equipment for appropriate tracking and assurance in equipment management. Checking of all equipment and disposables prior to use. Quarantine, labelling, Reporting and replacement if items are found to not be suitable for use. </w:t>
            </w:r>
          </w:p>
        </w:tc>
      </w:tr>
      <w:tr w:rsidR="00A53C92" w:rsidRPr="00EB01D6" w14:paraId="7C98D50B" w14:textId="77777777" w:rsidTr="00F23CA1">
        <w:trPr>
          <w:trHeight w:val="421"/>
          <w:jc w:val="center"/>
        </w:trPr>
        <w:tc>
          <w:tcPr>
            <w:tcW w:w="5163" w:type="dxa"/>
          </w:tcPr>
          <w:p w14:paraId="06460F68" w14:textId="77777777" w:rsidR="00A53C92" w:rsidRPr="00EB01D6" w:rsidRDefault="00A53C92" w:rsidP="00F23CA1">
            <w:pPr>
              <w:jc w:val="center"/>
              <w:rPr>
                <w:rFonts w:ascii="Tahoma" w:hAnsi="Tahoma" w:cs="Tahoma"/>
                <w:b/>
              </w:rPr>
            </w:pPr>
            <w:r w:rsidRPr="00EB01D6">
              <w:rPr>
                <w:rFonts w:ascii="Tahoma" w:hAnsi="Tahoma" w:cs="Tahoma"/>
                <w:b/>
              </w:rPr>
              <w:t>Post Control Risk; 1 x 4 = 4</w:t>
            </w:r>
          </w:p>
        </w:tc>
        <w:tc>
          <w:tcPr>
            <w:tcW w:w="4627" w:type="dxa"/>
            <w:gridSpan w:val="3"/>
            <w:shd w:val="clear" w:color="auto" w:fill="00B050"/>
          </w:tcPr>
          <w:p w14:paraId="48C9B104" w14:textId="77777777" w:rsidR="00A53C92" w:rsidRPr="00EB01D6" w:rsidRDefault="00A53C92" w:rsidP="00F23CA1">
            <w:pPr>
              <w:jc w:val="both"/>
              <w:rPr>
                <w:rFonts w:ascii="Tahoma" w:hAnsi="Tahoma" w:cs="Tahoma"/>
                <w:b/>
              </w:rPr>
            </w:pPr>
            <w:r w:rsidRPr="00EB01D6">
              <w:rPr>
                <w:rFonts w:ascii="Tahoma" w:hAnsi="Tahoma" w:cs="Tahoma"/>
                <w:b/>
              </w:rPr>
              <w:t>Low</w:t>
            </w:r>
          </w:p>
        </w:tc>
      </w:tr>
    </w:tbl>
    <w:p w14:paraId="0E320B19" w14:textId="77777777" w:rsidR="00A53C92" w:rsidRDefault="00A53C92" w:rsidP="00A53C92">
      <w:pPr>
        <w:rPr>
          <w:rFonts w:ascii="Tahoma" w:hAnsi="Tahoma" w:cs="Tahoma"/>
        </w:rPr>
      </w:pPr>
    </w:p>
    <w:p w14:paraId="30E07A8D" w14:textId="77777777" w:rsidR="00A53C92" w:rsidRPr="00EB01D6" w:rsidRDefault="00A53C92" w:rsidP="00A53C92">
      <w:pPr>
        <w:rPr>
          <w:rFonts w:ascii="Tahoma" w:hAnsi="Tahoma" w:cs="Tahoma"/>
        </w:rPr>
      </w:pPr>
    </w:p>
    <w:tbl>
      <w:tblPr>
        <w:tblW w:w="978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55"/>
        <w:gridCol w:w="1494"/>
        <w:gridCol w:w="2470"/>
        <w:gridCol w:w="1362"/>
      </w:tblGrid>
      <w:tr w:rsidR="00A53C92" w:rsidRPr="00EB01D6" w14:paraId="1F96EC08" w14:textId="77777777" w:rsidTr="00F23CA1">
        <w:trPr>
          <w:trHeight w:val="277"/>
        </w:trPr>
        <w:tc>
          <w:tcPr>
            <w:tcW w:w="9781" w:type="dxa"/>
            <w:gridSpan w:val="4"/>
          </w:tcPr>
          <w:p w14:paraId="2ECA3D1A" w14:textId="77777777" w:rsidR="00A53C92" w:rsidRPr="00EB01D6" w:rsidRDefault="00A53C92" w:rsidP="00F23CA1">
            <w:pPr>
              <w:rPr>
                <w:rFonts w:ascii="Tahoma" w:hAnsi="Tahoma" w:cs="Tahoma"/>
                <w:b/>
              </w:rPr>
            </w:pPr>
            <w:r w:rsidRPr="00EB01D6">
              <w:rPr>
                <w:rFonts w:ascii="Tahoma" w:hAnsi="Tahoma" w:cs="Tahoma"/>
                <w:b/>
              </w:rPr>
              <w:t>RISK ASSESSMENT</w:t>
            </w:r>
          </w:p>
        </w:tc>
      </w:tr>
      <w:tr w:rsidR="00A53C92" w:rsidRPr="00EB01D6" w14:paraId="730A419D" w14:textId="77777777" w:rsidTr="00F23CA1">
        <w:trPr>
          <w:trHeight w:val="369"/>
        </w:trPr>
        <w:tc>
          <w:tcPr>
            <w:tcW w:w="5949" w:type="dxa"/>
            <w:gridSpan w:val="2"/>
          </w:tcPr>
          <w:p w14:paraId="7BE9C3B9" w14:textId="77777777" w:rsidR="00A53C92" w:rsidRPr="00EB01D6" w:rsidRDefault="00A53C92" w:rsidP="00F23CA1">
            <w:pPr>
              <w:rPr>
                <w:rFonts w:ascii="Tahoma" w:hAnsi="Tahoma" w:cs="Tahoma"/>
                <w:b/>
              </w:rPr>
            </w:pPr>
            <w:r w:rsidRPr="00EB01D6">
              <w:rPr>
                <w:rFonts w:ascii="Tahoma" w:hAnsi="Tahoma" w:cs="Tahoma"/>
                <w:b/>
              </w:rPr>
              <w:t>12. Hazard: Compressed Gasses 4 x 4 = 16</w:t>
            </w:r>
          </w:p>
        </w:tc>
        <w:tc>
          <w:tcPr>
            <w:tcW w:w="2470" w:type="dxa"/>
          </w:tcPr>
          <w:p w14:paraId="520681B9" w14:textId="77777777" w:rsidR="00A53C92" w:rsidRPr="00EB01D6" w:rsidRDefault="00A53C92" w:rsidP="00F23CA1">
            <w:pPr>
              <w:rPr>
                <w:rFonts w:ascii="Tahoma" w:hAnsi="Tahoma" w:cs="Tahoma"/>
                <w:b/>
              </w:rPr>
            </w:pPr>
            <w:proofErr w:type="gramStart"/>
            <w:r w:rsidRPr="00EB01D6">
              <w:rPr>
                <w:rFonts w:ascii="Tahoma" w:hAnsi="Tahoma" w:cs="Tahoma"/>
                <w:b/>
              </w:rPr>
              <w:t>Pre Control</w:t>
            </w:r>
            <w:proofErr w:type="gramEnd"/>
            <w:r w:rsidRPr="00EB01D6">
              <w:rPr>
                <w:rFonts w:ascii="Tahoma" w:hAnsi="Tahoma" w:cs="Tahoma"/>
                <w:b/>
              </w:rPr>
              <w:t xml:space="preserve"> Risk</w:t>
            </w:r>
          </w:p>
        </w:tc>
        <w:tc>
          <w:tcPr>
            <w:tcW w:w="1362" w:type="dxa"/>
            <w:shd w:val="clear" w:color="auto" w:fill="FF0000"/>
          </w:tcPr>
          <w:p w14:paraId="5EAB773D" w14:textId="77777777" w:rsidR="00A53C92" w:rsidRPr="00EB01D6" w:rsidRDefault="00A53C92" w:rsidP="00F23CA1">
            <w:pPr>
              <w:rPr>
                <w:rFonts w:ascii="Tahoma" w:hAnsi="Tahoma" w:cs="Tahoma"/>
                <w:b/>
              </w:rPr>
            </w:pPr>
            <w:r w:rsidRPr="00EB01D6">
              <w:rPr>
                <w:rFonts w:ascii="Tahoma" w:hAnsi="Tahoma" w:cs="Tahoma"/>
                <w:b/>
              </w:rPr>
              <w:t>High</w:t>
            </w:r>
          </w:p>
        </w:tc>
      </w:tr>
      <w:tr w:rsidR="00A53C92" w:rsidRPr="00EB01D6" w14:paraId="08333FDE" w14:textId="77777777" w:rsidTr="00F23CA1">
        <w:trPr>
          <w:trHeight w:val="647"/>
        </w:trPr>
        <w:tc>
          <w:tcPr>
            <w:tcW w:w="9781" w:type="dxa"/>
            <w:gridSpan w:val="4"/>
          </w:tcPr>
          <w:p w14:paraId="6B8417CC" w14:textId="77777777" w:rsidR="00A53C92" w:rsidRPr="00EB01D6" w:rsidRDefault="00A53C92" w:rsidP="00F23CA1">
            <w:pPr>
              <w:rPr>
                <w:rFonts w:ascii="Tahoma" w:hAnsi="Tahoma" w:cs="Tahoma"/>
                <w:b/>
              </w:rPr>
            </w:pPr>
            <w:r w:rsidRPr="00EB01D6">
              <w:rPr>
                <w:rFonts w:ascii="Tahoma" w:hAnsi="Tahoma" w:cs="Tahoma"/>
                <w:b/>
              </w:rPr>
              <w:t>Who might be Harmed and How:</w:t>
            </w:r>
          </w:p>
          <w:p w14:paraId="4591DF60" w14:textId="77777777" w:rsidR="00A53C92" w:rsidRPr="00EB01D6" w:rsidRDefault="00A53C92" w:rsidP="00F23CA1">
            <w:pPr>
              <w:rPr>
                <w:rFonts w:ascii="Tahoma" w:hAnsi="Tahoma" w:cs="Tahoma"/>
              </w:rPr>
            </w:pPr>
            <w:r w:rsidRPr="00EB01D6">
              <w:rPr>
                <w:rFonts w:ascii="Tahoma" w:hAnsi="Tahoma" w:cs="Tahoma"/>
              </w:rPr>
              <w:t>Operatives, general Public. Fatal, Serious Injury.</w:t>
            </w:r>
          </w:p>
        </w:tc>
      </w:tr>
      <w:tr w:rsidR="00A53C92" w:rsidRPr="00EB01D6" w14:paraId="15318257" w14:textId="77777777" w:rsidTr="00F23CA1">
        <w:trPr>
          <w:trHeight w:val="277"/>
        </w:trPr>
        <w:tc>
          <w:tcPr>
            <w:tcW w:w="9781" w:type="dxa"/>
            <w:gridSpan w:val="4"/>
            <w:tcBorders>
              <w:bottom w:val="single" w:sz="4" w:space="0" w:color="000000"/>
            </w:tcBorders>
          </w:tcPr>
          <w:p w14:paraId="3125E0E5" w14:textId="77777777" w:rsidR="00A53C92" w:rsidRPr="00EB01D6" w:rsidRDefault="00A53C92" w:rsidP="00F23CA1">
            <w:pPr>
              <w:rPr>
                <w:rFonts w:ascii="Tahoma" w:hAnsi="Tahoma" w:cs="Tahoma"/>
                <w:b/>
              </w:rPr>
            </w:pPr>
            <w:r w:rsidRPr="00EB01D6">
              <w:rPr>
                <w:rFonts w:ascii="Tahoma" w:hAnsi="Tahoma" w:cs="Tahoma"/>
                <w:b/>
              </w:rPr>
              <w:t>Control Measures</w:t>
            </w:r>
          </w:p>
        </w:tc>
      </w:tr>
      <w:tr w:rsidR="00A53C92" w:rsidRPr="00EB01D6" w14:paraId="176D3A57" w14:textId="77777777" w:rsidTr="00F23CA1">
        <w:trPr>
          <w:trHeight w:val="3166"/>
        </w:trPr>
        <w:tc>
          <w:tcPr>
            <w:tcW w:w="9781" w:type="dxa"/>
            <w:gridSpan w:val="4"/>
            <w:tcBorders>
              <w:top w:val="nil"/>
              <w:bottom w:val="single" w:sz="4" w:space="0" w:color="000000"/>
            </w:tcBorders>
          </w:tcPr>
          <w:p w14:paraId="27621295" w14:textId="77777777" w:rsidR="00A53C92" w:rsidRPr="00EB01D6" w:rsidRDefault="00A53C92" w:rsidP="00F23CA1">
            <w:pPr>
              <w:rPr>
                <w:rFonts w:ascii="Tahoma" w:hAnsi="Tahoma" w:cs="Tahoma"/>
              </w:rPr>
            </w:pPr>
            <w:r w:rsidRPr="00EB01D6">
              <w:rPr>
                <w:rFonts w:ascii="Tahoma" w:hAnsi="Tahoma" w:cs="Tahoma"/>
              </w:rPr>
              <w:t xml:space="preserve">Information and instruction. Site induction and briefings by QML Staff. Provision of P.P.E., </w:t>
            </w:r>
            <w:proofErr w:type="gramStart"/>
            <w:r w:rsidRPr="00EB01D6">
              <w:rPr>
                <w:rFonts w:ascii="Tahoma" w:hAnsi="Tahoma" w:cs="Tahoma"/>
              </w:rPr>
              <w:t>i.e.</w:t>
            </w:r>
            <w:proofErr w:type="gramEnd"/>
            <w:r w:rsidRPr="00EB01D6">
              <w:rPr>
                <w:rFonts w:ascii="Tahoma" w:hAnsi="Tahoma" w:cs="Tahoma"/>
              </w:rPr>
              <w:t xml:space="preserve"> gloves and safety glasses. Inspection of Gas cylinders prior to first use. Trained, competent and skilled operatives.</w:t>
            </w:r>
          </w:p>
          <w:p w14:paraId="786FA2D6" w14:textId="77777777" w:rsidR="00A53C92" w:rsidRPr="00EB01D6" w:rsidRDefault="00A53C92" w:rsidP="00F23CA1">
            <w:pPr>
              <w:rPr>
                <w:rFonts w:ascii="Tahoma" w:hAnsi="Tahoma" w:cs="Tahoma"/>
              </w:rPr>
            </w:pPr>
            <w:r w:rsidRPr="00EB01D6">
              <w:rPr>
                <w:rFonts w:ascii="Tahoma" w:hAnsi="Tahoma" w:cs="Tahoma"/>
              </w:rPr>
              <w:t>All cylinders appropriately tested and in date stickers checked prior to use.</w:t>
            </w:r>
          </w:p>
          <w:p w14:paraId="6DC6DB3C" w14:textId="77777777" w:rsidR="00A53C92" w:rsidRPr="00EB01D6" w:rsidRDefault="00A53C92" w:rsidP="00F23CA1">
            <w:pPr>
              <w:rPr>
                <w:rFonts w:ascii="Tahoma" w:hAnsi="Tahoma" w:cs="Tahoma"/>
              </w:rPr>
            </w:pPr>
            <w:r w:rsidRPr="00EB01D6">
              <w:rPr>
                <w:rFonts w:ascii="Tahoma" w:hAnsi="Tahoma" w:cs="Tahoma"/>
              </w:rPr>
              <w:t>Suitable and sufficient storage and carrying of gas cylinders.  Correct markings on vehicle stored correctly in compliance with manufacturer’s instructions.</w:t>
            </w:r>
          </w:p>
          <w:p w14:paraId="00D5716E" w14:textId="77777777" w:rsidR="00A53C92" w:rsidRPr="004F1071" w:rsidRDefault="00A53C92" w:rsidP="00F23CA1">
            <w:pPr>
              <w:rPr>
                <w:rFonts w:ascii="Tahoma" w:hAnsi="Tahoma" w:cs="Tahoma"/>
              </w:rPr>
            </w:pPr>
            <w:r w:rsidRPr="00EB01D6">
              <w:rPr>
                <w:rFonts w:ascii="Tahoma" w:hAnsi="Tahoma" w:cs="Tahoma"/>
              </w:rPr>
              <w:t>Only trained staff to use transport handle or change gasses.</w:t>
            </w:r>
            <w:r>
              <w:rPr>
                <w:rFonts w:ascii="Tahoma" w:hAnsi="Tahoma" w:cs="Tahoma"/>
              </w:rPr>
              <w:t xml:space="preserve"> Designated area for housing of gas cylinder in an appropriate protective case within the medical facility (Crash trolley within resus area).  </w:t>
            </w:r>
          </w:p>
        </w:tc>
      </w:tr>
      <w:tr w:rsidR="00A53C92" w:rsidRPr="00EB01D6" w14:paraId="5837604C" w14:textId="77777777" w:rsidTr="00F23CA1">
        <w:trPr>
          <w:trHeight w:val="424"/>
        </w:trPr>
        <w:tc>
          <w:tcPr>
            <w:tcW w:w="4455" w:type="dxa"/>
          </w:tcPr>
          <w:p w14:paraId="5463E9FB" w14:textId="77777777" w:rsidR="00A53C92" w:rsidRPr="00EB01D6" w:rsidRDefault="00A53C92" w:rsidP="00F23CA1">
            <w:pPr>
              <w:rPr>
                <w:rFonts w:ascii="Tahoma" w:hAnsi="Tahoma" w:cs="Tahoma"/>
                <w:b/>
              </w:rPr>
            </w:pPr>
            <w:r w:rsidRPr="00EB01D6">
              <w:rPr>
                <w:rFonts w:ascii="Tahoma" w:hAnsi="Tahoma" w:cs="Tahoma"/>
                <w:b/>
              </w:rPr>
              <w:t>Post Control Risk; 1 x 4 = 4</w:t>
            </w:r>
          </w:p>
        </w:tc>
        <w:tc>
          <w:tcPr>
            <w:tcW w:w="5326" w:type="dxa"/>
            <w:gridSpan w:val="3"/>
            <w:shd w:val="clear" w:color="auto" w:fill="00B050"/>
          </w:tcPr>
          <w:p w14:paraId="18142761" w14:textId="77777777" w:rsidR="00A53C92" w:rsidRPr="00EB01D6" w:rsidRDefault="00A53C92" w:rsidP="00F23CA1">
            <w:pPr>
              <w:rPr>
                <w:rFonts w:ascii="Tahoma" w:hAnsi="Tahoma" w:cs="Tahoma"/>
                <w:b/>
              </w:rPr>
            </w:pPr>
            <w:r w:rsidRPr="00EB01D6">
              <w:rPr>
                <w:rFonts w:ascii="Tahoma" w:hAnsi="Tahoma" w:cs="Tahoma"/>
                <w:b/>
              </w:rPr>
              <w:t>Low</w:t>
            </w:r>
          </w:p>
        </w:tc>
      </w:tr>
    </w:tbl>
    <w:p w14:paraId="5F7615F4" w14:textId="77777777" w:rsidR="00A53C92" w:rsidRPr="00EB01D6" w:rsidRDefault="00A53C92" w:rsidP="00A53C92">
      <w:pPr>
        <w:rPr>
          <w:rFonts w:ascii="Tahoma" w:hAnsi="Tahoma" w:cs="Tahoma"/>
        </w:rPr>
      </w:pPr>
    </w:p>
    <w:tbl>
      <w:tblPr>
        <w:tblW w:w="97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92"/>
        <w:gridCol w:w="1290"/>
        <w:gridCol w:w="2500"/>
        <w:gridCol w:w="1083"/>
      </w:tblGrid>
      <w:tr w:rsidR="00A53C92" w:rsidRPr="00EB01D6" w14:paraId="2EA77DB0" w14:textId="77777777" w:rsidTr="00F23CA1">
        <w:trPr>
          <w:trHeight w:val="699"/>
          <w:jc w:val="center"/>
        </w:trPr>
        <w:tc>
          <w:tcPr>
            <w:tcW w:w="6182" w:type="dxa"/>
            <w:gridSpan w:val="2"/>
          </w:tcPr>
          <w:p w14:paraId="50352362" w14:textId="77777777" w:rsidR="00A53C92" w:rsidRPr="00EB01D6" w:rsidRDefault="00A53C92" w:rsidP="00F23CA1">
            <w:pPr>
              <w:rPr>
                <w:rFonts w:ascii="Tahoma" w:hAnsi="Tahoma" w:cs="Tahoma"/>
                <w:b/>
              </w:rPr>
            </w:pPr>
            <w:r w:rsidRPr="00EB01D6">
              <w:rPr>
                <w:rFonts w:ascii="Tahoma" w:hAnsi="Tahoma" w:cs="Tahoma"/>
                <w:b/>
              </w:rPr>
              <w:t>13. Hazard: exposure to blood products 4 x 4 = 16</w:t>
            </w:r>
          </w:p>
        </w:tc>
        <w:tc>
          <w:tcPr>
            <w:tcW w:w="2500" w:type="dxa"/>
          </w:tcPr>
          <w:p w14:paraId="219B361A" w14:textId="77777777" w:rsidR="00A53C92" w:rsidRPr="00EB01D6" w:rsidRDefault="00A53C92" w:rsidP="00F23CA1">
            <w:pPr>
              <w:rPr>
                <w:rFonts w:ascii="Tahoma" w:hAnsi="Tahoma" w:cs="Tahoma"/>
                <w:b/>
              </w:rPr>
            </w:pPr>
            <w:r w:rsidRPr="00EB01D6">
              <w:rPr>
                <w:rFonts w:ascii="Tahoma" w:hAnsi="Tahoma" w:cs="Tahoma"/>
                <w:b/>
              </w:rPr>
              <w:t>Pre-Control Risk</w:t>
            </w:r>
          </w:p>
        </w:tc>
        <w:tc>
          <w:tcPr>
            <w:tcW w:w="1083" w:type="dxa"/>
            <w:shd w:val="clear" w:color="auto" w:fill="FF0000"/>
          </w:tcPr>
          <w:p w14:paraId="5A775291" w14:textId="77777777" w:rsidR="00A53C92" w:rsidRPr="00EB01D6" w:rsidRDefault="00A53C92" w:rsidP="00F23CA1">
            <w:pPr>
              <w:rPr>
                <w:rFonts w:ascii="Tahoma" w:hAnsi="Tahoma" w:cs="Tahoma"/>
                <w:b/>
              </w:rPr>
            </w:pPr>
            <w:r w:rsidRPr="00EB01D6">
              <w:rPr>
                <w:rFonts w:ascii="Tahoma" w:hAnsi="Tahoma" w:cs="Tahoma"/>
                <w:b/>
              </w:rPr>
              <w:t>High</w:t>
            </w:r>
          </w:p>
        </w:tc>
      </w:tr>
      <w:tr w:rsidR="00A53C92" w:rsidRPr="00EB01D6" w14:paraId="74178887" w14:textId="77777777" w:rsidTr="00F23CA1">
        <w:trPr>
          <w:trHeight w:val="608"/>
          <w:jc w:val="center"/>
        </w:trPr>
        <w:tc>
          <w:tcPr>
            <w:tcW w:w="9765" w:type="dxa"/>
            <w:gridSpan w:val="4"/>
          </w:tcPr>
          <w:p w14:paraId="6A8D89D3" w14:textId="77777777" w:rsidR="00A53C92" w:rsidRPr="00EB01D6" w:rsidRDefault="00A53C92" w:rsidP="00F23CA1">
            <w:pPr>
              <w:pStyle w:val="NoSpacing"/>
              <w:rPr>
                <w:rFonts w:ascii="Tahoma" w:hAnsi="Tahoma" w:cs="Tahoma"/>
                <w:b/>
                <w:lang w:val="en-US"/>
              </w:rPr>
            </w:pPr>
            <w:r w:rsidRPr="00EB01D6">
              <w:rPr>
                <w:rFonts w:ascii="Tahoma" w:hAnsi="Tahoma" w:cs="Tahoma"/>
                <w:b/>
                <w:lang w:val="en-US"/>
              </w:rPr>
              <w:t xml:space="preserve">Who might be Harmed and How: </w:t>
            </w:r>
          </w:p>
          <w:p w14:paraId="52ED4908" w14:textId="77777777" w:rsidR="00A53C92" w:rsidRPr="00EB01D6" w:rsidRDefault="00A53C92" w:rsidP="00F23CA1">
            <w:pPr>
              <w:pStyle w:val="NoSpacing"/>
              <w:rPr>
                <w:rFonts w:ascii="Tahoma" w:hAnsi="Tahoma" w:cs="Tahoma"/>
                <w:lang w:val="en-US"/>
              </w:rPr>
            </w:pPr>
            <w:r w:rsidRPr="00EB01D6">
              <w:rPr>
                <w:rFonts w:ascii="Tahoma" w:hAnsi="Tahoma" w:cs="Tahoma"/>
                <w:lang w:val="en-US"/>
              </w:rPr>
              <w:t>Operatives, general Public. Fatal, Serious Injury.</w:t>
            </w:r>
          </w:p>
        </w:tc>
      </w:tr>
      <w:tr w:rsidR="00A53C92" w:rsidRPr="00EB01D6" w14:paraId="5F9C1E5C" w14:textId="77777777" w:rsidTr="00F23CA1">
        <w:trPr>
          <w:trHeight w:val="276"/>
          <w:jc w:val="center"/>
        </w:trPr>
        <w:tc>
          <w:tcPr>
            <w:tcW w:w="9765" w:type="dxa"/>
            <w:gridSpan w:val="4"/>
            <w:tcBorders>
              <w:bottom w:val="single" w:sz="4" w:space="0" w:color="000000"/>
            </w:tcBorders>
          </w:tcPr>
          <w:p w14:paraId="45DD8DF7" w14:textId="77777777" w:rsidR="00A53C92" w:rsidRPr="00EB01D6" w:rsidRDefault="00A53C92" w:rsidP="00F23CA1">
            <w:pPr>
              <w:rPr>
                <w:rFonts w:ascii="Tahoma" w:hAnsi="Tahoma" w:cs="Tahoma"/>
                <w:b/>
              </w:rPr>
            </w:pPr>
            <w:r w:rsidRPr="00EB01D6">
              <w:rPr>
                <w:rFonts w:ascii="Tahoma" w:hAnsi="Tahoma" w:cs="Tahoma"/>
                <w:b/>
              </w:rPr>
              <w:t>Control Measures</w:t>
            </w:r>
          </w:p>
        </w:tc>
      </w:tr>
      <w:tr w:rsidR="00A53C92" w:rsidRPr="00EB01D6" w14:paraId="57273749" w14:textId="77777777" w:rsidTr="00F23CA1">
        <w:trPr>
          <w:trHeight w:val="973"/>
          <w:jc w:val="center"/>
        </w:trPr>
        <w:tc>
          <w:tcPr>
            <w:tcW w:w="9765" w:type="dxa"/>
            <w:gridSpan w:val="4"/>
            <w:tcBorders>
              <w:top w:val="nil"/>
              <w:bottom w:val="single" w:sz="4" w:space="0" w:color="000000"/>
            </w:tcBorders>
          </w:tcPr>
          <w:p w14:paraId="0345A344" w14:textId="77777777" w:rsidR="00A53C92" w:rsidRPr="00EB01D6" w:rsidRDefault="00A53C92" w:rsidP="00F23CA1">
            <w:pPr>
              <w:pStyle w:val="NoSpacing"/>
              <w:rPr>
                <w:rFonts w:ascii="Tahoma" w:hAnsi="Tahoma" w:cs="Tahoma"/>
                <w:lang w:val="en-US"/>
              </w:rPr>
            </w:pPr>
            <w:r w:rsidRPr="00EB01D6">
              <w:rPr>
                <w:rFonts w:ascii="Tahoma" w:hAnsi="Tahoma" w:cs="Tahoma"/>
                <w:lang w:val="en-US"/>
              </w:rPr>
              <w:t xml:space="preserve">Restrict access to medical </w:t>
            </w:r>
            <w:proofErr w:type="gramStart"/>
            <w:r w:rsidRPr="00EB01D6">
              <w:rPr>
                <w:rFonts w:ascii="Tahoma" w:hAnsi="Tahoma" w:cs="Tahoma"/>
                <w:lang w:val="en-US"/>
              </w:rPr>
              <w:t>waste</w:t>
            </w:r>
            <w:proofErr w:type="gramEnd"/>
          </w:p>
          <w:p w14:paraId="21951423" w14:textId="77777777" w:rsidR="00A53C92" w:rsidRPr="00EB01D6" w:rsidRDefault="00A53C92" w:rsidP="00F23CA1">
            <w:pPr>
              <w:pStyle w:val="NoSpacing"/>
              <w:rPr>
                <w:rFonts w:ascii="Tahoma" w:hAnsi="Tahoma" w:cs="Tahoma"/>
                <w:lang w:val="en-US"/>
              </w:rPr>
            </w:pPr>
            <w:r w:rsidRPr="00EB01D6">
              <w:rPr>
                <w:rFonts w:ascii="Tahoma" w:hAnsi="Tahoma" w:cs="Tahoma"/>
                <w:lang w:val="en-US"/>
              </w:rPr>
              <w:t>Trained staff only to deal with Blood or medical waste.</w:t>
            </w:r>
          </w:p>
          <w:p w14:paraId="6F32518A" w14:textId="77777777" w:rsidR="00A53C92" w:rsidRPr="00EB01D6" w:rsidRDefault="00A53C92" w:rsidP="00F23CA1">
            <w:pPr>
              <w:pStyle w:val="NoSpacing"/>
              <w:rPr>
                <w:rFonts w:ascii="Tahoma" w:hAnsi="Tahoma" w:cs="Tahoma"/>
                <w:lang w:val="en-US"/>
              </w:rPr>
            </w:pPr>
            <w:r w:rsidRPr="00EB01D6">
              <w:rPr>
                <w:rFonts w:ascii="Tahoma" w:hAnsi="Tahoma" w:cs="Tahoma"/>
                <w:lang w:val="en-US"/>
              </w:rPr>
              <w:t xml:space="preserve">Sterile gloves to be worn </w:t>
            </w:r>
            <w:r>
              <w:rPr>
                <w:rFonts w:ascii="Tahoma" w:hAnsi="Tahoma" w:cs="Tahoma"/>
                <w:lang w:val="en-US"/>
              </w:rPr>
              <w:t xml:space="preserve">when handling or likely to handle infectious waste. Strict hand hygiene procedures followed when handling waste. Hand washing and waste management incorporated into staff mandatory training and within medical management plan. </w:t>
            </w:r>
          </w:p>
          <w:p w14:paraId="786F0F45" w14:textId="77777777" w:rsidR="00A53C92" w:rsidRPr="00EB01D6" w:rsidRDefault="00A53C92" w:rsidP="00F23CA1">
            <w:pPr>
              <w:pStyle w:val="NoSpacing"/>
              <w:rPr>
                <w:rFonts w:ascii="Tahoma" w:hAnsi="Tahoma" w:cs="Tahoma"/>
                <w:lang w:val="en-US"/>
              </w:rPr>
            </w:pPr>
            <w:r w:rsidRPr="00EB01D6">
              <w:rPr>
                <w:rFonts w:ascii="Tahoma" w:hAnsi="Tahoma" w:cs="Tahoma"/>
                <w:lang w:val="en-US"/>
              </w:rPr>
              <w:t>Eye protection to be worn if needed.</w:t>
            </w:r>
          </w:p>
          <w:p w14:paraId="57A9B8E2" w14:textId="77777777" w:rsidR="00A53C92" w:rsidRPr="00EB01D6" w:rsidRDefault="00A53C92" w:rsidP="00F23CA1">
            <w:pPr>
              <w:pStyle w:val="NoSpacing"/>
              <w:rPr>
                <w:rFonts w:ascii="Tahoma" w:hAnsi="Tahoma" w:cs="Tahoma"/>
                <w:lang w:val="en-US"/>
              </w:rPr>
            </w:pPr>
          </w:p>
          <w:p w14:paraId="2526A8D2" w14:textId="77777777" w:rsidR="00A53C92" w:rsidRPr="00EB01D6" w:rsidRDefault="00A53C92" w:rsidP="00F23CA1">
            <w:pPr>
              <w:pStyle w:val="NoSpacing"/>
              <w:rPr>
                <w:rFonts w:ascii="Tahoma" w:hAnsi="Tahoma" w:cs="Tahoma"/>
                <w:lang w:val="en-US"/>
              </w:rPr>
            </w:pPr>
            <w:r w:rsidRPr="00EB01D6">
              <w:rPr>
                <w:rFonts w:ascii="Tahoma" w:hAnsi="Tahoma" w:cs="Tahoma"/>
                <w:lang w:val="en-US"/>
              </w:rPr>
              <w:t xml:space="preserve">All waste products to be disposed of </w:t>
            </w:r>
            <w:proofErr w:type="gramStart"/>
            <w:r w:rsidRPr="00EB01D6">
              <w:rPr>
                <w:rFonts w:ascii="Tahoma" w:hAnsi="Tahoma" w:cs="Tahoma"/>
                <w:lang w:val="en-US"/>
              </w:rPr>
              <w:t>In</w:t>
            </w:r>
            <w:proofErr w:type="gramEnd"/>
            <w:r w:rsidRPr="00EB01D6">
              <w:rPr>
                <w:rFonts w:ascii="Tahoma" w:hAnsi="Tahoma" w:cs="Tahoma"/>
                <w:lang w:val="en-US"/>
              </w:rPr>
              <w:t xml:space="preserve"> clinical waste bags and disposed of appropriately as per company policy.</w:t>
            </w:r>
          </w:p>
        </w:tc>
      </w:tr>
      <w:tr w:rsidR="00A53C92" w:rsidRPr="00EB01D6" w14:paraId="1FF117F6" w14:textId="77777777" w:rsidTr="00F23CA1">
        <w:trPr>
          <w:trHeight w:val="421"/>
          <w:jc w:val="center"/>
        </w:trPr>
        <w:tc>
          <w:tcPr>
            <w:tcW w:w="4892" w:type="dxa"/>
          </w:tcPr>
          <w:p w14:paraId="1680D1CD" w14:textId="77777777" w:rsidR="00A53C92" w:rsidRPr="00EB01D6" w:rsidRDefault="00A53C92" w:rsidP="00F23CA1">
            <w:pPr>
              <w:rPr>
                <w:rFonts w:ascii="Tahoma" w:hAnsi="Tahoma" w:cs="Tahoma"/>
                <w:b/>
              </w:rPr>
            </w:pPr>
            <w:r w:rsidRPr="00EB01D6">
              <w:rPr>
                <w:rFonts w:ascii="Tahoma" w:hAnsi="Tahoma" w:cs="Tahoma"/>
                <w:b/>
              </w:rPr>
              <w:t>Post Control Risk; 1 x 4 = 4</w:t>
            </w:r>
          </w:p>
        </w:tc>
        <w:tc>
          <w:tcPr>
            <w:tcW w:w="4873" w:type="dxa"/>
            <w:gridSpan w:val="3"/>
            <w:shd w:val="clear" w:color="auto" w:fill="00B050"/>
          </w:tcPr>
          <w:p w14:paraId="66FD56A0" w14:textId="77777777" w:rsidR="00A53C92" w:rsidRPr="00EB01D6" w:rsidRDefault="00A53C92" w:rsidP="00F23CA1">
            <w:pPr>
              <w:rPr>
                <w:rFonts w:ascii="Tahoma" w:hAnsi="Tahoma" w:cs="Tahoma"/>
                <w:b/>
              </w:rPr>
            </w:pPr>
            <w:r w:rsidRPr="00EB01D6">
              <w:rPr>
                <w:rFonts w:ascii="Tahoma" w:hAnsi="Tahoma" w:cs="Tahoma"/>
                <w:b/>
              </w:rPr>
              <w:t>Low</w:t>
            </w:r>
          </w:p>
        </w:tc>
      </w:tr>
    </w:tbl>
    <w:p w14:paraId="7F30F80D" w14:textId="77777777" w:rsidR="00A53C92" w:rsidRDefault="00A53C92" w:rsidP="00A53C92">
      <w:pPr>
        <w:jc w:val="both"/>
        <w:rPr>
          <w:rFonts w:ascii="Tahoma" w:hAnsi="Tahoma" w:cs="Tahoma"/>
        </w:rPr>
      </w:pPr>
    </w:p>
    <w:p w14:paraId="14A91A10" w14:textId="77777777" w:rsidR="00A53C92" w:rsidRDefault="00A53C92" w:rsidP="00A53C92">
      <w:pPr>
        <w:jc w:val="both"/>
        <w:rPr>
          <w:rFonts w:ascii="Tahoma" w:hAnsi="Tahoma" w:cs="Tahoma"/>
          <w:b/>
          <w:iCs/>
          <w:sz w:val="28"/>
          <w:szCs w:val="28"/>
        </w:rPr>
      </w:pPr>
    </w:p>
    <w:p w14:paraId="36599DB9" w14:textId="77777777" w:rsidR="00A53C92" w:rsidRDefault="00A53C92" w:rsidP="00A53C92">
      <w:pPr>
        <w:jc w:val="both"/>
        <w:rPr>
          <w:rFonts w:ascii="Tahoma" w:hAnsi="Tahoma" w:cs="Tahoma"/>
          <w:b/>
          <w:iCs/>
          <w:sz w:val="28"/>
          <w:szCs w:val="28"/>
        </w:rPr>
      </w:pPr>
    </w:p>
    <w:p w14:paraId="270487BE" w14:textId="77777777" w:rsidR="00A53C92" w:rsidRPr="00EB01D6" w:rsidRDefault="00A53C92" w:rsidP="00A53C92">
      <w:pPr>
        <w:jc w:val="both"/>
        <w:rPr>
          <w:rFonts w:ascii="Tahoma" w:hAnsi="Tahoma" w:cs="Tahoma"/>
          <w:b/>
          <w:iCs/>
          <w:sz w:val="24"/>
          <w:szCs w:val="24"/>
        </w:rPr>
      </w:pPr>
      <w:r w:rsidRPr="00EB01D6">
        <w:rPr>
          <w:rFonts w:ascii="Tahoma" w:hAnsi="Tahoma" w:cs="Tahoma"/>
          <w:b/>
          <w:iCs/>
          <w:sz w:val="28"/>
          <w:szCs w:val="28"/>
        </w:rPr>
        <w:t>Personal Protective Equipment (P.P.E.):</w:t>
      </w:r>
    </w:p>
    <w:p w14:paraId="73D84D13" w14:textId="77777777" w:rsidR="00A53C92" w:rsidRPr="00EB01D6" w:rsidRDefault="00A53C92" w:rsidP="00A53C92">
      <w:pPr>
        <w:jc w:val="both"/>
        <w:rPr>
          <w:rFonts w:ascii="Tahoma" w:hAnsi="Tahoma" w:cs="Tahoma"/>
          <w:sz w:val="24"/>
          <w:szCs w:val="24"/>
        </w:rPr>
      </w:pPr>
    </w:p>
    <w:p w14:paraId="4C11D5ED" w14:textId="77777777" w:rsidR="00A53C92" w:rsidRPr="00EB01D6" w:rsidRDefault="00A53C92" w:rsidP="00A53C92">
      <w:pPr>
        <w:jc w:val="both"/>
        <w:rPr>
          <w:rFonts w:ascii="Tahoma" w:hAnsi="Tahoma" w:cs="Tahoma"/>
          <w:sz w:val="24"/>
          <w:szCs w:val="24"/>
        </w:rPr>
      </w:pPr>
      <w:r w:rsidRPr="00EB01D6">
        <w:rPr>
          <w:rFonts w:ascii="Tahoma" w:hAnsi="Tahoma" w:cs="Tahoma"/>
          <w:sz w:val="24"/>
          <w:szCs w:val="24"/>
        </w:rPr>
        <w:t xml:space="preserve">All operatives will be provided with and if instructed to </w:t>
      </w:r>
      <w:proofErr w:type="gramStart"/>
      <w:r w:rsidRPr="00EB01D6">
        <w:rPr>
          <w:rFonts w:ascii="Tahoma" w:hAnsi="Tahoma" w:cs="Tahoma"/>
          <w:sz w:val="24"/>
          <w:szCs w:val="24"/>
        </w:rPr>
        <w:t>wear at all times</w:t>
      </w:r>
      <w:proofErr w:type="gramEnd"/>
      <w:r w:rsidRPr="00EB01D6">
        <w:rPr>
          <w:rFonts w:ascii="Tahoma" w:hAnsi="Tahoma" w:cs="Tahoma"/>
          <w:sz w:val="24"/>
          <w:szCs w:val="24"/>
        </w:rPr>
        <w:t xml:space="preserve"> whilst on site, the appropriate P.P.E. i.e.</w:t>
      </w:r>
    </w:p>
    <w:p w14:paraId="6348C108" w14:textId="77777777" w:rsidR="00A53C92" w:rsidRPr="00EB01D6" w:rsidRDefault="00A53C92" w:rsidP="00A53C92">
      <w:pPr>
        <w:jc w:val="both"/>
        <w:rPr>
          <w:rFonts w:ascii="Tahoma" w:hAnsi="Tahoma" w:cs="Tahoma"/>
          <w:sz w:val="24"/>
          <w:szCs w:val="24"/>
        </w:rPr>
      </w:pPr>
    </w:p>
    <w:p w14:paraId="79224B3C" w14:textId="77777777" w:rsidR="00A53C92" w:rsidRPr="00EB01D6" w:rsidRDefault="00A53C92" w:rsidP="00A53C92">
      <w:pPr>
        <w:numPr>
          <w:ilvl w:val="0"/>
          <w:numId w:val="6"/>
        </w:numPr>
        <w:ind w:left="0" w:firstLine="0"/>
        <w:jc w:val="both"/>
        <w:rPr>
          <w:rFonts w:ascii="Tahoma" w:hAnsi="Tahoma" w:cs="Tahoma"/>
          <w:sz w:val="24"/>
          <w:szCs w:val="24"/>
        </w:rPr>
      </w:pPr>
      <w:r w:rsidRPr="00EB01D6">
        <w:rPr>
          <w:rFonts w:ascii="Tahoma" w:hAnsi="Tahoma" w:cs="Tahoma"/>
          <w:sz w:val="24"/>
          <w:szCs w:val="24"/>
        </w:rPr>
        <w:t>Safety hat</w:t>
      </w:r>
    </w:p>
    <w:p w14:paraId="33AD3C40" w14:textId="77777777" w:rsidR="00A53C92" w:rsidRPr="00EB01D6" w:rsidRDefault="00A53C92" w:rsidP="00A53C92">
      <w:pPr>
        <w:numPr>
          <w:ilvl w:val="0"/>
          <w:numId w:val="6"/>
        </w:numPr>
        <w:ind w:left="0" w:firstLine="0"/>
        <w:jc w:val="both"/>
        <w:rPr>
          <w:rFonts w:ascii="Tahoma" w:hAnsi="Tahoma" w:cs="Tahoma"/>
          <w:sz w:val="24"/>
          <w:szCs w:val="24"/>
        </w:rPr>
      </w:pPr>
      <w:r w:rsidRPr="00EB01D6">
        <w:rPr>
          <w:rFonts w:ascii="Tahoma" w:hAnsi="Tahoma" w:cs="Tahoma"/>
          <w:sz w:val="24"/>
          <w:szCs w:val="24"/>
        </w:rPr>
        <w:t>Safety boots</w:t>
      </w:r>
    </w:p>
    <w:p w14:paraId="17ED3C0B" w14:textId="77777777" w:rsidR="00A53C92" w:rsidRPr="00EB01D6" w:rsidRDefault="00A53C92" w:rsidP="00A53C92">
      <w:pPr>
        <w:numPr>
          <w:ilvl w:val="0"/>
          <w:numId w:val="6"/>
        </w:numPr>
        <w:ind w:left="0" w:firstLine="0"/>
        <w:jc w:val="both"/>
        <w:rPr>
          <w:rFonts w:ascii="Tahoma" w:hAnsi="Tahoma" w:cs="Tahoma"/>
          <w:sz w:val="24"/>
          <w:szCs w:val="24"/>
        </w:rPr>
      </w:pPr>
      <w:r w:rsidRPr="00EB01D6">
        <w:rPr>
          <w:rFonts w:ascii="Tahoma" w:hAnsi="Tahoma" w:cs="Tahoma"/>
          <w:sz w:val="24"/>
          <w:szCs w:val="24"/>
        </w:rPr>
        <w:t>High visibility vest</w:t>
      </w:r>
    </w:p>
    <w:p w14:paraId="03252ED8" w14:textId="77777777" w:rsidR="00A53C92" w:rsidRPr="00EB01D6" w:rsidRDefault="00A53C92" w:rsidP="00A53C92">
      <w:pPr>
        <w:numPr>
          <w:ilvl w:val="0"/>
          <w:numId w:val="6"/>
        </w:numPr>
        <w:ind w:left="0" w:firstLine="0"/>
        <w:jc w:val="both"/>
        <w:rPr>
          <w:rFonts w:ascii="Tahoma" w:hAnsi="Tahoma" w:cs="Tahoma"/>
          <w:sz w:val="24"/>
          <w:szCs w:val="24"/>
        </w:rPr>
      </w:pPr>
      <w:r w:rsidRPr="00EB01D6">
        <w:rPr>
          <w:rFonts w:ascii="Tahoma" w:hAnsi="Tahoma" w:cs="Tahoma"/>
          <w:sz w:val="24"/>
          <w:szCs w:val="24"/>
        </w:rPr>
        <w:t xml:space="preserve">Safety gloves </w:t>
      </w:r>
    </w:p>
    <w:p w14:paraId="4482B477" w14:textId="77777777" w:rsidR="00A53C92" w:rsidRDefault="00A53C92" w:rsidP="00A53C92">
      <w:pPr>
        <w:numPr>
          <w:ilvl w:val="0"/>
          <w:numId w:val="6"/>
        </w:numPr>
        <w:ind w:left="0" w:firstLine="0"/>
        <w:jc w:val="both"/>
        <w:rPr>
          <w:rFonts w:ascii="Tahoma" w:hAnsi="Tahoma" w:cs="Tahoma"/>
          <w:sz w:val="24"/>
          <w:szCs w:val="24"/>
        </w:rPr>
      </w:pPr>
      <w:r w:rsidRPr="00EB01D6">
        <w:rPr>
          <w:rFonts w:ascii="Tahoma" w:hAnsi="Tahoma" w:cs="Tahoma"/>
          <w:sz w:val="24"/>
          <w:szCs w:val="24"/>
        </w:rPr>
        <w:t xml:space="preserve">Protective eye wear </w:t>
      </w:r>
    </w:p>
    <w:p w14:paraId="65520236" w14:textId="77777777" w:rsidR="00A53C92" w:rsidRDefault="00A53C92" w:rsidP="00A53C92">
      <w:pPr>
        <w:numPr>
          <w:ilvl w:val="0"/>
          <w:numId w:val="6"/>
        </w:numPr>
        <w:ind w:left="0" w:firstLine="0"/>
        <w:jc w:val="both"/>
        <w:rPr>
          <w:rFonts w:ascii="Tahoma" w:hAnsi="Tahoma" w:cs="Tahoma"/>
          <w:sz w:val="24"/>
          <w:szCs w:val="24"/>
        </w:rPr>
      </w:pPr>
      <w:r>
        <w:rPr>
          <w:rFonts w:ascii="Tahoma" w:hAnsi="Tahoma" w:cs="Tahoma"/>
          <w:sz w:val="24"/>
          <w:szCs w:val="24"/>
        </w:rPr>
        <w:t>Apron</w:t>
      </w:r>
    </w:p>
    <w:p w14:paraId="162BBF51" w14:textId="77777777" w:rsidR="00A53C92" w:rsidRPr="00EB01D6" w:rsidRDefault="00A53C92" w:rsidP="00A53C92">
      <w:pPr>
        <w:numPr>
          <w:ilvl w:val="0"/>
          <w:numId w:val="6"/>
        </w:numPr>
        <w:ind w:left="0" w:firstLine="0"/>
        <w:jc w:val="both"/>
        <w:rPr>
          <w:rFonts w:ascii="Tahoma" w:hAnsi="Tahoma" w:cs="Tahoma"/>
          <w:sz w:val="24"/>
          <w:szCs w:val="24"/>
        </w:rPr>
      </w:pPr>
      <w:r>
        <w:rPr>
          <w:rFonts w:ascii="Tahoma" w:hAnsi="Tahoma" w:cs="Tahoma"/>
          <w:sz w:val="24"/>
          <w:szCs w:val="24"/>
        </w:rPr>
        <w:t xml:space="preserve">Gown </w:t>
      </w:r>
    </w:p>
    <w:p w14:paraId="275736E8" w14:textId="77777777" w:rsidR="00A53C92" w:rsidRPr="00EB01D6" w:rsidRDefault="00A53C92" w:rsidP="00A53C92">
      <w:pPr>
        <w:jc w:val="both"/>
        <w:rPr>
          <w:rFonts w:ascii="Tahoma" w:hAnsi="Tahoma" w:cs="Tahoma"/>
          <w:sz w:val="24"/>
          <w:szCs w:val="24"/>
        </w:rPr>
      </w:pPr>
    </w:p>
    <w:p w14:paraId="57E229C3" w14:textId="77777777" w:rsidR="00A53C92" w:rsidRPr="00EB01D6" w:rsidRDefault="00A53C92" w:rsidP="00A53C92">
      <w:pPr>
        <w:jc w:val="both"/>
        <w:rPr>
          <w:rFonts w:ascii="Tahoma" w:hAnsi="Tahoma" w:cs="Tahoma"/>
          <w:sz w:val="24"/>
          <w:szCs w:val="24"/>
        </w:rPr>
      </w:pPr>
      <w:r w:rsidRPr="00EB01D6">
        <w:rPr>
          <w:rFonts w:ascii="Tahoma" w:hAnsi="Tahoma" w:cs="Tahoma"/>
          <w:sz w:val="24"/>
          <w:szCs w:val="24"/>
        </w:rPr>
        <w:t>Any loss or defect identified to be reported immediately and work activity ceased until replacement P.P.E. provided.</w:t>
      </w:r>
    </w:p>
    <w:p w14:paraId="1A69029F" w14:textId="77777777" w:rsidR="00A53C92" w:rsidRPr="00EB01D6" w:rsidRDefault="00A53C92" w:rsidP="00A53C92">
      <w:pPr>
        <w:tabs>
          <w:tab w:val="left" w:pos="-720"/>
        </w:tabs>
        <w:suppressAutoHyphens/>
        <w:jc w:val="both"/>
        <w:rPr>
          <w:rFonts w:ascii="Tahoma" w:hAnsi="Tahoma" w:cs="Tahoma"/>
          <w:sz w:val="24"/>
          <w:szCs w:val="24"/>
        </w:rPr>
      </w:pPr>
    </w:p>
    <w:p w14:paraId="49964D00" w14:textId="77777777" w:rsidR="00A53C92" w:rsidRPr="00EB01D6" w:rsidRDefault="00A53C92" w:rsidP="00A53C92">
      <w:pPr>
        <w:numPr>
          <w:ilvl w:val="0"/>
          <w:numId w:val="7"/>
        </w:numPr>
        <w:tabs>
          <w:tab w:val="left" w:pos="-720"/>
        </w:tabs>
        <w:suppressAutoHyphens/>
        <w:ind w:left="0" w:firstLine="0"/>
        <w:jc w:val="both"/>
        <w:rPr>
          <w:rFonts w:ascii="Tahoma" w:hAnsi="Tahoma" w:cs="Tahoma"/>
          <w:b/>
          <w:bCs/>
          <w:iCs/>
          <w:spacing w:val="-3"/>
          <w:sz w:val="28"/>
          <w:szCs w:val="28"/>
        </w:rPr>
      </w:pPr>
      <w:r w:rsidRPr="00EB01D6">
        <w:rPr>
          <w:rFonts w:ascii="Tahoma" w:hAnsi="Tahoma" w:cs="Tahoma"/>
          <w:b/>
          <w:bCs/>
          <w:iCs/>
          <w:spacing w:val="-3"/>
          <w:sz w:val="28"/>
          <w:szCs w:val="28"/>
        </w:rPr>
        <w:t>PPE Specification</w:t>
      </w:r>
    </w:p>
    <w:p w14:paraId="2614DE88" w14:textId="77777777" w:rsidR="00A53C92" w:rsidRPr="00EB01D6" w:rsidRDefault="00A53C92" w:rsidP="00A53C92">
      <w:pPr>
        <w:tabs>
          <w:tab w:val="left" w:pos="-720"/>
        </w:tabs>
        <w:suppressAutoHyphens/>
        <w:jc w:val="both"/>
        <w:rPr>
          <w:rFonts w:ascii="Tahoma" w:hAnsi="Tahoma" w:cs="Tahoma"/>
          <w:bCs/>
          <w:iCs/>
          <w:spacing w:val="-3"/>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8"/>
        <w:gridCol w:w="4282"/>
      </w:tblGrid>
      <w:tr w:rsidR="00A53C92" w:rsidRPr="00EB01D6" w14:paraId="502859A0" w14:textId="77777777" w:rsidTr="00F23CA1">
        <w:tc>
          <w:tcPr>
            <w:tcW w:w="9242" w:type="dxa"/>
            <w:gridSpan w:val="2"/>
            <w:tcBorders>
              <w:bottom w:val="single" w:sz="4" w:space="0" w:color="auto"/>
            </w:tcBorders>
            <w:shd w:val="clear" w:color="auto" w:fill="BFBFBF"/>
          </w:tcPr>
          <w:p w14:paraId="09A9BF9B" w14:textId="77777777" w:rsidR="00A53C92" w:rsidRPr="00EB01D6" w:rsidRDefault="00A53C92" w:rsidP="00F23CA1">
            <w:pPr>
              <w:jc w:val="center"/>
              <w:rPr>
                <w:rFonts w:ascii="Tahoma" w:eastAsia="Calibri" w:hAnsi="Tahoma" w:cs="Tahoma"/>
                <w:sz w:val="24"/>
                <w:szCs w:val="24"/>
              </w:rPr>
            </w:pPr>
            <w:r w:rsidRPr="00EB01D6">
              <w:rPr>
                <w:rFonts w:ascii="Tahoma" w:eastAsia="Calibri" w:hAnsi="Tahoma" w:cs="Tahoma"/>
                <w:sz w:val="24"/>
                <w:szCs w:val="24"/>
              </w:rPr>
              <w:t>PPE</w:t>
            </w:r>
          </w:p>
        </w:tc>
      </w:tr>
      <w:tr w:rsidR="00A53C92" w:rsidRPr="00EB01D6" w14:paraId="6CEBCF73" w14:textId="77777777" w:rsidTr="00F23CA1">
        <w:tc>
          <w:tcPr>
            <w:tcW w:w="4621" w:type="dxa"/>
            <w:shd w:val="clear" w:color="auto" w:fill="BFBFBF"/>
          </w:tcPr>
          <w:p w14:paraId="3703316F" w14:textId="77777777" w:rsidR="00A53C92" w:rsidRPr="00EB01D6" w:rsidRDefault="00A53C92" w:rsidP="00F23CA1">
            <w:pPr>
              <w:jc w:val="center"/>
              <w:rPr>
                <w:rFonts w:ascii="Tahoma" w:eastAsia="Calibri" w:hAnsi="Tahoma" w:cs="Tahoma"/>
                <w:sz w:val="24"/>
                <w:szCs w:val="24"/>
              </w:rPr>
            </w:pPr>
            <w:r w:rsidRPr="00EB01D6">
              <w:rPr>
                <w:rFonts w:ascii="Tahoma" w:eastAsia="Calibri" w:hAnsi="Tahoma" w:cs="Tahoma"/>
                <w:sz w:val="24"/>
                <w:szCs w:val="24"/>
              </w:rPr>
              <w:t>TYPE</w:t>
            </w:r>
          </w:p>
        </w:tc>
        <w:tc>
          <w:tcPr>
            <w:tcW w:w="4621" w:type="dxa"/>
            <w:shd w:val="clear" w:color="auto" w:fill="BFBFBF"/>
          </w:tcPr>
          <w:p w14:paraId="108C2ECB" w14:textId="77777777" w:rsidR="00A53C92" w:rsidRPr="00EB01D6" w:rsidRDefault="00A53C92" w:rsidP="00F23CA1">
            <w:pPr>
              <w:jc w:val="center"/>
              <w:rPr>
                <w:rFonts w:ascii="Tahoma" w:eastAsia="Calibri" w:hAnsi="Tahoma" w:cs="Tahoma"/>
                <w:sz w:val="24"/>
                <w:szCs w:val="24"/>
              </w:rPr>
            </w:pPr>
            <w:r w:rsidRPr="00EB01D6">
              <w:rPr>
                <w:rFonts w:ascii="Tahoma" w:eastAsia="Calibri" w:hAnsi="Tahoma" w:cs="Tahoma"/>
                <w:sz w:val="24"/>
                <w:szCs w:val="24"/>
              </w:rPr>
              <w:t>STANDARD</w:t>
            </w:r>
          </w:p>
        </w:tc>
      </w:tr>
      <w:tr w:rsidR="00A53C92" w:rsidRPr="00EB01D6" w14:paraId="2166ADF9" w14:textId="77777777" w:rsidTr="00F23CA1">
        <w:tc>
          <w:tcPr>
            <w:tcW w:w="4621" w:type="dxa"/>
            <w:shd w:val="clear" w:color="auto" w:fill="auto"/>
          </w:tcPr>
          <w:p w14:paraId="2D826757" w14:textId="77777777" w:rsidR="00A53C92" w:rsidRPr="00EB01D6" w:rsidRDefault="00A53C92" w:rsidP="00F23CA1">
            <w:pPr>
              <w:rPr>
                <w:rFonts w:ascii="Tahoma" w:eastAsia="Calibri" w:hAnsi="Tahoma" w:cs="Tahoma"/>
                <w:sz w:val="24"/>
                <w:szCs w:val="24"/>
              </w:rPr>
            </w:pPr>
            <w:r w:rsidRPr="00EB01D6">
              <w:rPr>
                <w:rFonts w:ascii="Tahoma" w:eastAsia="Calibri" w:hAnsi="Tahoma" w:cs="Tahoma"/>
                <w:sz w:val="24"/>
                <w:szCs w:val="24"/>
              </w:rPr>
              <w:t>Hard Hats</w:t>
            </w:r>
          </w:p>
        </w:tc>
        <w:tc>
          <w:tcPr>
            <w:tcW w:w="4621" w:type="dxa"/>
            <w:shd w:val="clear" w:color="auto" w:fill="auto"/>
          </w:tcPr>
          <w:p w14:paraId="7EC3321E" w14:textId="77777777" w:rsidR="00A53C92" w:rsidRPr="00EB01D6" w:rsidRDefault="00A53C92" w:rsidP="00F23CA1">
            <w:pPr>
              <w:rPr>
                <w:rFonts w:ascii="Tahoma" w:eastAsia="Calibri" w:hAnsi="Tahoma" w:cs="Tahoma"/>
                <w:sz w:val="24"/>
                <w:szCs w:val="24"/>
              </w:rPr>
            </w:pPr>
            <w:r w:rsidRPr="00EB01D6">
              <w:rPr>
                <w:rFonts w:ascii="Tahoma" w:eastAsia="Calibri" w:hAnsi="Tahoma" w:cs="Tahoma"/>
                <w:sz w:val="24"/>
                <w:szCs w:val="24"/>
              </w:rPr>
              <w:t>BS EN 397</w:t>
            </w:r>
          </w:p>
        </w:tc>
      </w:tr>
      <w:tr w:rsidR="00A53C92" w:rsidRPr="00EB01D6" w14:paraId="20193671" w14:textId="77777777" w:rsidTr="00F23CA1">
        <w:tc>
          <w:tcPr>
            <w:tcW w:w="4621" w:type="dxa"/>
            <w:shd w:val="clear" w:color="auto" w:fill="auto"/>
          </w:tcPr>
          <w:p w14:paraId="7B2CF3B5" w14:textId="77777777" w:rsidR="00A53C92" w:rsidRPr="00EB01D6" w:rsidRDefault="00A53C92" w:rsidP="00F23CA1">
            <w:pPr>
              <w:rPr>
                <w:rFonts w:ascii="Tahoma" w:eastAsia="Calibri" w:hAnsi="Tahoma" w:cs="Tahoma"/>
                <w:sz w:val="24"/>
                <w:szCs w:val="24"/>
              </w:rPr>
            </w:pPr>
            <w:r w:rsidRPr="00EB01D6">
              <w:rPr>
                <w:rFonts w:ascii="Tahoma" w:eastAsia="Calibri" w:hAnsi="Tahoma" w:cs="Tahoma"/>
                <w:sz w:val="24"/>
                <w:szCs w:val="24"/>
              </w:rPr>
              <w:t xml:space="preserve">Hi-Vis Vests </w:t>
            </w:r>
          </w:p>
        </w:tc>
        <w:tc>
          <w:tcPr>
            <w:tcW w:w="4621" w:type="dxa"/>
            <w:shd w:val="clear" w:color="auto" w:fill="auto"/>
          </w:tcPr>
          <w:p w14:paraId="068E672F" w14:textId="77777777" w:rsidR="00A53C92" w:rsidRPr="00EB01D6" w:rsidRDefault="00A53C92" w:rsidP="00F23CA1">
            <w:pPr>
              <w:rPr>
                <w:rFonts w:ascii="Tahoma" w:eastAsia="Calibri" w:hAnsi="Tahoma" w:cs="Tahoma"/>
                <w:sz w:val="24"/>
                <w:szCs w:val="24"/>
              </w:rPr>
            </w:pPr>
            <w:r w:rsidRPr="00EB01D6">
              <w:rPr>
                <w:rFonts w:ascii="Tahoma" w:eastAsia="Calibri" w:hAnsi="Tahoma" w:cs="Tahoma"/>
                <w:sz w:val="24"/>
                <w:szCs w:val="24"/>
              </w:rPr>
              <w:t>BS EN 471</w:t>
            </w:r>
          </w:p>
        </w:tc>
      </w:tr>
      <w:tr w:rsidR="00A53C92" w:rsidRPr="00EB01D6" w14:paraId="319E163C" w14:textId="77777777" w:rsidTr="00F23CA1">
        <w:tc>
          <w:tcPr>
            <w:tcW w:w="4621" w:type="dxa"/>
            <w:shd w:val="clear" w:color="auto" w:fill="auto"/>
          </w:tcPr>
          <w:p w14:paraId="024A41A8" w14:textId="77777777" w:rsidR="00A53C92" w:rsidRPr="00EB01D6" w:rsidRDefault="00A53C92" w:rsidP="00F23CA1">
            <w:pPr>
              <w:rPr>
                <w:rFonts w:ascii="Tahoma" w:eastAsia="Calibri" w:hAnsi="Tahoma" w:cs="Tahoma"/>
                <w:sz w:val="24"/>
                <w:szCs w:val="24"/>
              </w:rPr>
            </w:pPr>
            <w:r w:rsidRPr="00EB01D6">
              <w:rPr>
                <w:rFonts w:ascii="Tahoma" w:eastAsia="Calibri" w:hAnsi="Tahoma" w:cs="Tahoma"/>
                <w:sz w:val="24"/>
                <w:szCs w:val="24"/>
              </w:rPr>
              <w:t>Boots</w:t>
            </w:r>
          </w:p>
        </w:tc>
        <w:tc>
          <w:tcPr>
            <w:tcW w:w="4621" w:type="dxa"/>
            <w:shd w:val="clear" w:color="auto" w:fill="auto"/>
          </w:tcPr>
          <w:p w14:paraId="75C56AC6" w14:textId="77777777" w:rsidR="00A53C92" w:rsidRPr="00EB01D6" w:rsidRDefault="00A53C92" w:rsidP="00F23CA1">
            <w:pPr>
              <w:rPr>
                <w:rFonts w:ascii="Tahoma" w:eastAsia="Calibri" w:hAnsi="Tahoma" w:cs="Tahoma"/>
                <w:sz w:val="24"/>
                <w:szCs w:val="24"/>
              </w:rPr>
            </w:pPr>
            <w:r w:rsidRPr="00EB01D6">
              <w:rPr>
                <w:rFonts w:ascii="Tahoma" w:eastAsia="Calibri" w:hAnsi="Tahoma" w:cs="Tahoma"/>
                <w:sz w:val="24"/>
                <w:szCs w:val="24"/>
              </w:rPr>
              <w:t>BS EN 345</w:t>
            </w:r>
          </w:p>
        </w:tc>
      </w:tr>
      <w:tr w:rsidR="00A53C92" w:rsidRPr="00EB01D6" w14:paraId="10F427E9" w14:textId="77777777" w:rsidTr="00F23CA1">
        <w:tc>
          <w:tcPr>
            <w:tcW w:w="4621" w:type="dxa"/>
            <w:shd w:val="clear" w:color="auto" w:fill="auto"/>
          </w:tcPr>
          <w:p w14:paraId="18C7C05C" w14:textId="77777777" w:rsidR="00A53C92" w:rsidRPr="00EB01D6" w:rsidRDefault="00A53C92" w:rsidP="00F23CA1">
            <w:pPr>
              <w:rPr>
                <w:rFonts w:ascii="Tahoma" w:eastAsia="Calibri" w:hAnsi="Tahoma" w:cs="Tahoma"/>
                <w:sz w:val="24"/>
                <w:szCs w:val="24"/>
              </w:rPr>
            </w:pPr>
            <w:r w:rsidRPr="00EB01D6">
              <w:rPr>
                <w:rFonts w:ascii="Tahoma" w:eastAsia="Calibri" w:hAnsi="Tahoma" w:cs="Tahoma"/>
                <w:sz w:val="24"/>
                <w:szCs w:val="24"/>
              </w:rPr>
              <w:t>Gloves</w:t>
            </w:r>
          </w:p>
        </w:tc>
        <w:tc>
          <w:tcPr>
            <w:tcW w:w="4621" w:type="dxa"/>
            <w:shd w:val="clear" w:color="auto" w:fill="auto"/>
          </w:tcPr>
          <w:p w14:paraId="422B449E" w14:textId="77777777" w:rsidR="00A53C92" w:rsidRPr="00EB01D6" w:rsidRDefault="00A53C92" w:rsidP="00F23CA1">
            <w:pPr>
              <w:rPr>
                <w:rFonts w:ascii="Tahoma" w:eastAsia="Calibri" w:hAnsi="Tahoma" w:cs="Tahoma"/>
                <w:sz w:val="24"/>
                <w:szCs w:val="24"/>
              </w:rPr>
            </w:pPr>
            <w:r w:rsidRPr="00EB01D6">
              <w:rPr>
                <w:rFonts w:ascii="Tahoma" w:eastAsia="Calibri" w:hAnsi="Tahoma" w:cs="Tahoma"/>
                <w:sz w:val="24"/>
                <w:szCs w:val="24"/>
              </w:rPr>
              <w:t>BS EN 388</w:t>
            </w:r>
          </w:p>
        </w:tc>
      </w:tr>
      <w:tr w:rsidR="00A53C92" w:rsidRPr="00EB01D6" w14:paraId="5598377B" w14:textId="77777777" w:rsidTr="00F23CA1">
        <w:tc>
          <w:tcPr>
            <w:tcW w:w="4621" w:type="dxa"/>
            <w:shd w:val="clear" w:color="auto" w:fill="auto"/>
          </w:tcPr>
          <w:p w14:paraId="01ABC634" w14:textId="77777777" w:rsidR="00A53C92" w:rsidRPr="00EB01D6" w:rsidRDefault="00A53C92" w:rsidP="00F23CA1">
            <w:pPr>
              <w:rPr>
                <w:rFonts w:ascii="Tahoma" w:eastAsia="Calibri" w:hAnsi="Tahoma" w:cs="Tahoma"/>
                <w:sz w:val="24"/>
                <w:szCs w:val="24"/>
              </w:rPr>
            </w:pPr>
            <w:r w:rsidRPr="00EB01D6">
              <w:rPr>
                <w:rFonts w:ascii="Tahoma" w:eastAsia="Calibri" w:hAnsi="Tahoma" w:cs="Tahoma"/>
                <w:sz w:val="24"/>
                <w:szCs w:val="24"/>
              </w:rPr>
              <w:t>Light Eye Protection</w:t>
            </w:r>
          </w:p>
        </w:tc>
        <w:tc>
          <w:tcPr>
            <w:tcW w:w="4621" w:type="dxa"/>
            <w:shd w:val="clear" w:color="auto" w:fill="auto"/>
          </w:tcPr>
          <w:p w14:paraId="35DF60FA" w14:textId="77777777" w:rsidR="00A53C92" w:rsidRPr="00EB01D6" w:rsidRDefault="00A53C92" w:rsidP="00F23CA1">
            <w:pPr>
              <w:rPr>
                <w:rFonts w:ascii="Tahoma" w:eastAsia="Calibri" w:hAnsi="Tahoma" w:cs="Tahoma"/>
                <w:sz w:val="24"/>
                <w:szCs w:val="24"/>
              </w:rPr>
            </w:pPr>
            <w:r w:rsidRPr="00EB01D6">
              <w:rPr>
                <w:rFonts w:ascii="Tahoma" w:eastAsia="Calibri" w:hAnsi="Tahoma" w:cs="Tahoma"/>
                <w:sz w:val="24"/>
                <w:szCs w:val="24"/>
              </w:rPr>
              <w:t>BS EN 166</w:t>
            </w:r>
          </w:p>
        </w:tc>
      </w:tr>
      <w:tr w:rsidR="00A53C92" w:rsidRPr="00EB01D6" w14:paraId="5A06B5C9" w14:textId="77777777" w:rsidTr="00F23CA1">
        <w:tc>
          <w:tcPr>
            <w:tcW w:w="4621" w:type="dxa"/>
            <w:shd w:val="clear" w:color="auto" w:fill="auto"/>
          </w:tcPr>
          <w:p w14:paraId="4B95404D" w14:textId="77777777" w:rsidR="00A53C92" w:rsidRPr="00EB01D6" w:rsidRDefault="00A53C92" w:rsidP="00F23CA1">
            <w:pPr>
              <w:rPr>
                <w:rFonts w:ascii="Tahoma" w:eastAsia="Calibri" w:hAnsi="Tahoma" w:cs="Tahoma"/>
                <w:sz w:val="24"/>
                <w:szCs w:val="24"/>
              </w:rPr>
            </w:pPr>
            <w:r w:rsidRPr="00EB01D6">
              <w:rPr>
                <w:rFonts w:ascii="Tahoma" w:eastAsia="Calibri" w:hAnsi="Tahoma" w:cs="Tahoma"/>
                <w:sz w:val="24"/>
                <w:szCs w:val="24"/>
              </w:rPr>
              <w:t>Safety Goggles</w:t>
            </w:r>
          </w:p>
        </w:tc>
        <w:tc>
          <w:tcPr>
            <w:tcW w:w="4621" w:type="dxa"/>
            <w:shd w:val="clear" w:color="auto" w:fill="auto"/>
          </w:tcPr>
          <w:p w14:paraId="37D0A2EA" w14:textId="77777777" w:rsidR="00A53C92" w:rsidRPr="00EB01D6" w:rsidRDefault="00A53C92" w:rsidP="00F23CA1">
            <w:pPr>
              <w:rPr>
                <w:rFonts w:ascii="Tahoma" w:eastAsia="Calibri" w:hAnsi="Tahoma" w:cs="Tahoma"/>
                <w:sz w:val="24"/>
                <w:szCs w:val="24"/>
              </w:rPr>
            </w:pPr>
            <w:r w:rsidRPr="00EB01D6">
              <w:rPr>
                <w:rFonts w:ascii="Tahoma" w:eastAsia="Calibri" w:hAnsi="Tahoma" w:cs="Tahoma"/>
                <w:sz w:val="24"/>
                <w:szCs w:val="24"/>
              </w:rPr>
              <w:t>BS EN 166</w:t>
            </w:r>
          </w:p>
        </w:tc>
      </w:tr>
    </w:tbl>
    <w:p w14:paraId="4E78C47F" w14:textId="77777777" w:rsidR="00A53C92" w:rsidRPr="00EB01D6" w:rsidRDefault="00A53C92" w:rsidP="00A53C92">
      <w:pPr>
        <w:rPr>
          <w:rFonts w:ascii="Tahoma" w:hAnsi="Tahoma" w:cs="Tahoma"/>
          <w:b/>
          <w:sz w:val="28"/>
          <w:szCs w:val="28"/>
          <w:u w:val="single"/>
        </w:rPr>
      </w:pPr>
    </w:p>
    <w:bookmarkEnd w:id="0"/>
    <w:p w14:paraId="3397FED1" w14:textId="77777777" w:rsidR="0042161C" w:rsidRPr="00EB01D6" w:rsidRDefault="0042161C" w:rsidP="00A53C92">
      <w:pPr>
        <w:jc w:val="both"/>
        <w:rPr>
          <w:rFonts w:ascii="Tahoma" w:hAnsi="Tahoma" w:cs="Tahoma"/>
          <w:b/>
          <w:sz w:val="28"/>
          <w:szCs w:val="28"/>
          <w:u w:val="single"/>
        </w:rPr>
      </w:pPr>
    </w:p>
    <w:sectPr w:rsidR="0042161C" w:rsidRPr="00EB01D6" w:rsidSect="00E96160">
      <w:headerReference w:type="even" r:id="rId56"/>
      <w:headerReference w:type="default" r:id="rId57"/>
      <w:footerReference w:type="default" r:id="rId58"/>
      <w:headerReference w:type="first" r:id="rId59"/>
      <w:pgSz w:w="11920" w:h="16840"/>
      <w:pgMar w:top="1400" w:right="1680" w:bottom="280" w:left="1680" w:header="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89CC0" w14:textId="77777777" w:rsidR="00DD16CE" w:rsidRDefault="00DD16CE" w:rsidP="004A5262">
      <w:r>
        <w:separator/>
      </w:r>
    </w:p>
  </w:endnote>
  <w:endnote w:type="continuationSeparator" w:id="0">
    <w:p w14:paraId="48985E97" w14:textId="77777777" w:rsidR="00DD16CE" w:rsidRDefault="00DD16CE" w:rsidP="004A52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9127689"/>
      <w:docPartObj>
        <w:docPartGallery w:val="Page Numbers (Bottom of Page)"/>
        <w:docPartUnique/>
      </w:docPartObj>
    </w:sdtPr>
    <w:sdtContent>
      <w:p w14:paraId="4E735ECA" w14:textId="77777777" w:rsidR="00232739" w:rsidRDefault="00232739">
        <w:pPr>
          <w:pStyle w:val="Footer"/>
          <w:jc w:val="center"/>
        </w:pPr>
        <w:r>
          <w:rPr>
            <w:noProof/>
          </w:rPr>
          <w:fldChar w:fldCharType="begin"/>
        </w:r>
        <w:r>
          <w:rPr>
            <w:noProof/>
          </w:rPr>
          <w:instrText xml:space="preserve"> PAGE   \* MERGEFORMAT </w:instrText>
        </w:r>
        <w:r>
          <w:rPr>
            <w:noProof/>
          </w:rPr>
          <w:fldChar w:fldCharType="separate"/>
        </w:r>
        <w:r>
          <w:rPr>
            <w:noProof/>
          </w:rPr>
          <w:t>6</w:t>
        </w:r>
        <w:r>
          <w:rPr>
            <w:noProof/>
          </w:rPr>
          <w:fldChar w:fldCharType="end"/>
        </w:r>
      </w:p>
    </w:sdtContent>
  </w:sdt>
  <w:p w14:paraId="3B083F74" w14:textId="77777777" w:rsidR="00232739" w:rsidRDefault="00232739">
    <w:pPr>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0799337"/>
      <w:docPartObj>
        <w:docPartGallery w:val="Page Numbers (Bottom of Page)"/>
        <w:docPartUnique/>
      </w:docPartObj>
    </w:sdtPr>
    <w:sdtContent>
      <w:p w14:paraId="508DB2DB" w14:textId="77777777" w:rsidR="00232739" w:rsidRDefault="00232739">
        <w:pPr>
          <w:pStyle w:val="Footer"/>
          <w:jc w:val="right"/>
        </w:pPr>
        <w:r>
          <w:rPr>
            <w:noProof/>
          </w:rPr>
          <w:fldChar w:fldCharType="begin"/>
        </w:r>
        <w:r>
          <w:rPr>
            <w:noProof/>
          </w:rPr>
          <w:instrText xml:space="preserve"> PAGE   \* MERGEFORMAT </w:instrText>
        </w:r>
        <w:r>
          <w:rPr>
            <w:noProof/>
          </w:rPr>
          <w:fldChar w:fldCharType="separate"/>
        </w:r>
        <w:r>
          <w:rPr>
            <w:noProof/>
          </w:rPr>
          <w:t>8</w:t>
        </w:r>
        <w:r>
          <w:rPr>
            <w:noProof/>
          </w:rPr>
          <w:fldChar w:fldCharType="end"/>
        </w:r>
      </w:p>
    </w:sdtContent>
  </w:sdt>
  <w:p w14:paraId="67134D87" w14:textId="77777777" w:rsidR="00232739" w:rsidRDefault="00232739">
    <w:pPr>
      <w:spacing w:line="120" w:lineRule="exact"/>
      <w:rPr>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D48CE" w14:textId="77777777" w:rsidR="00232739" w:rsidRDefault="00232739">
    <w:pPr>
      <w:pStyle w:val="Footer"/>
      <w:jc w:val="right"/>
    </w:pPr>
    <w:r>
      <w:rPr>
        <w:noProof/>
      </w:rPr>
      <w:fldChar w:fldCharType="begin"/>
    </w:r>
    <w:r>
      <w:rPr>
        <w:noProof/>
      </w:rPr>
      <w:instrText xml:space="preserve"> PAGE   \* MERGEFORMAT </w:instrText>
    </w:r>
    <w:r>
      <w:rPr>
        <w:noProof/>
      </w:rPr>
      <w:fldChar w:fldCharType="separate"/>
    </w:r>
    <w:r>
      <w:rPr>
        <w:noProof/>
      </w:rPr>
      <w:t>40</w:t>
    </w:r>
    <w:r>
      <w:rPr>
        <w:noProof/>
      </w:rPr>
      <w:fldChar w:fldCharType="end"/>
    </w:r>
  </w:p>
  <w:p w14:paraId="35FEB990" w14:textId="77777777" w:rsidR="00232739" w:rsidRDefault="00232739">
    <w:pPr>
      <w:spacing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698D0" w14:textId="77777777" w:rsidR="00DD16CE" w:rsidRDefault="00DD16CE" w:rsidP="004A5262">
      <w:r>
        <w:separator/>
      </w:r>
    </w:p>
  </w:footnote>
  <w:footnote w:type="continuationSeparator" w:id="0">
    <w:p w14:paraId="0CEDD7D1" w14:textId="77777777" w:rsidR="00DD16CE" w:rsidRDefault="00DD16CE" w:rsidP="004A52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50E87" w14:textId="77777777" w:rsidR="00232739" w:rsidRDefault="00000000">
    <w:pPr>
      <w:pStyle w:val="Header"/>
    </w:pPr>
    <w:r>
      <w:rPr>
        <w:noProof/>
      </w:rPr>
      <w:pict w14:anchorId="70F8D1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7816" o:spid="_x0000_s1036" type="#_x0000_t75" style="position:absolute;margin-left:0;margin-top:0;width:427.95pt;height:427.95pt;z-index:-251653632;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9127688"/>
      <w:docPartObj>
        <w:docPartGallery w:val="Watermarks"/>
        <w:docPartUnique/>
      </w:docPartObj>
    </w:sdtPr>
    <w:sdtContent>
      <w:p w14:paraId="12AE09A1" w14:textId="77777777" w:rsidR="00232739" w:rsidRDefault="00000000" w:rsidP="00C75A6B">
        <w:pPr>
          <w:pStyle w:val="Header"/>
          <w:jc w:val="center"/>
        </w:pPr>
        <w:r>
          <w:rPr>
            <w:noProof/>
          </w:rPr>
          <w:pict w14:anchorId="14790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7817" o:spid="_x0000_s1037" type="#_x0000_t75" style="position:absolute;left:0;text-align:left;margin-left:0;margin-top:0;width:427.95pt;height:427.95pt;z-index:-251652608;mso-position-horizontal:center;mso-position-horizontal-relative:margin;mso-position-vertical:center;mso-position-vertical-relative:margin" o:allowincell="f">
              <v:imagedata r:id="rId1" o:title="logo" gain="19661f" blacklevel="22938f"/>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7220C" w14:textId="77777777" w:rsidR="00232739" w:rsidRDefault="00000000">
    <w:pPr>
      <w:pStyle w:val="Header"/>
    </w:pPr>
    <w:r>
      <w:rPr>
        <w:noProof/>
      </w:rPr>
      <w:pict w14:anchorId="02B96D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7815" o:spid="_x0000_s1035" type="#_x0000_t75" style="position:absolute;margin-left:0;margin-top:0;width:427.95pt;height:427.95pt;z-index:-251654656;mso-position-horizontal:center;mso-position-horizontal-relative:margin;mso-position-vertical:center;mso-position-vertical-relative:margin" o:allowincell="f">
          <v:imagedata r:id="rId1" o:title="logo"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D5858" w14:textId="77777777" w:rsidR="00232739" w:rsidRDefault="00000000">
    <w:pPr>
      <w:pStyle w:val="Header"/>
    </w:pPr>
    <w:r>
      <w:rPr>
        <w:noProof/>
      </w:rPr>
      <w:pict w14:anchorId="4953A0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7822" o:spid="_x0000_s1042" type="#_x0000_t75" style="position:absolute;margin-left:0;margin-top:0;width:427.95pt;height:427.95pt;z-index:-251647488;mso-position-horizontal:center;mso-position-horizontal-relative:margin;mso-position-vertical:center;mso-position-vertical-relative:margin" o:allowincell="f">
          <v:imagedata r:id="rId1" o:title="logo"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5F8BA" w14:textId="77777777" w:rsidR="00232739" w:rsidRDefault="00000000">
    <w:pPr>
      <w:pStyle w:val="Header"/>
    </w:pPr>
    <w:r>
      <w:rPr>
        <w:noProof/>
      </w:rPr>
      <w:pict w14:anchorId="283B8C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7823" o:spid="_x0000_s1043" type="#_x0000_t75" style="position:absolute;margin-left:0;margin-top:0;width:427.95pt;height:427.95pt;z-index:-251646464;mso-position-horizontal:center;mso-position-horizontal-relative:margin;mso-position-vertical:center;mso-position-vertical-relative:margin" o:allowincell="f">
          <v:imagedata r:id="rId1" o:title="logo"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77972" w14:textId="77777777" w:rsidR="00232739" w:rsidRDefault="00000000">
    <w:pPr>
      <w:pStyle w:val="Header"/>
    </w:pPr>
    <w:r>
      <w:rPr>
        <w:noProof/>
      </w:rPr>
      <w:pict w14:anchorId="0F8C51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7821" o:spid="_x0000_s1041" type="#_x0000_t75" style="position:absolute;margin-left:0;margin-top:0;width:427.95pt;height:427.95pt;z-index:-251648512;mso-position-horizontal:center;mso-position-horizontal-relative:margin;mso-position-vertical:center;mso-position-vertical-relative:margin" o:allowincell="f">
          <v:imagedata r:id="rId1" o:title="logo"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0BB3A" w14:textId="77777777" w:rsidR="00232739" w:rsidRDefault="00000000">
    <w:pPr>
      <w:pStyle w:val="Header"/>
    </w:pPr>
    <w:r>
      <w:rPr>
        <w:noProof/>
      </w:rPr>
      <w:pict w14:anchorId="151C5F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7825" o:spid="_x0000_s1045" type="#_x0000_t75" style="position:absolute;margin-left:0;margin-top:0;width:427.95pt;height:427.95pt;z-index:-251644416;mso-position-horizontal:center;mso-position-horizontal-relative:margin;mso-position-vertical:center;mso-position-vertical-relative:margin" o:allowincell="f">
          <v:imagedata r:id="rId1" o:title="logo"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46EFE" w14:textId="77777777" w:rsidR="00232739" w:rsidRDefault="00000000">
    <w:pPr>
      <w:pStyle w:val="Header"/>
    </w:pPr>
    <w:r>
      <w:rPr>
        <w:noProof/>
      </w:rPr>
      <w:pict w14:anchorId="7C80AF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7826" o:spid="_x0000_s1046" type="#_x0000_t75" style="position:absolute;margin-left:0;margin-top:0;width:427.95pt;height:427.95pt;z-index:-251643392;mso-position-horizontal:center;mso-position-horizontal-relative:margin;mso-position-vertical:center;mso-position-vertical-relative:margin" o:allowincell="f">
          <v:imagedata r:id="rId1" o:title="logo"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1C2C8" w14:textId="77777777" w:rsidR="00232739" w:rsidRDefault="00000000">
    <w:pPr>
      <w:pStyle w:val="Header"/>
    </w:pPr>
    <w:r>
      <w:rPr>
        <w:noProof/>
      </w:rPr>
      <w:pict w14:anchorId="6FE88A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7824" o:spid="_x0000_s1044" type="#_x0000_t75" style="position:absolute;margin-left:0;margin-top:0;width:427.95pt;height:427.95pt;z-index:-2516454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739F"/>
    <w:multiLevelType w:val="hybridMultilevel"/>
    <w:tmpl w:val="4DD8C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A14596"/>
    <w:multiLevelType w:val="hybridMultilevel"/>
    <w:tmpl w:val="BB60C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704AA8"/>
    <w:multiLevelType w:val="hybridMultilevel"/>
    <w:tmpl w:val="F2B6B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1C7DF8"/>
    <w:multiLevelType w:val="hybridMultilevel"/>
    <w:tmpl w:val="17E043DC"/>
    <w:lvl w:ilvl="0" w:tplc="9230BC4A">
      <w:start w:val="2"/>
      <w:numFmt w:val="bullet"/>
      <w:lvlText w:val="-"/>
      <w:lvlJc w:val="left"/>
      <w:pPr>
        <w:ind w:left="360" w:hanging="360"/>
      </w:pPr>
      <w:rPr>
        <w:rFonts w:ascii="Segoe UI Light" w:eastAsiaTheme="minorHAnsi" w:hAnsi="Segoe UI Light"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717709"/>
    <w:multiLevelType w:val="hybridMultilevel"/>
    <w:tmpl w:val="D02CB3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053A4C"/>
    <w:multiLevelType w:val="hybridMultilevel"/>
    <w:tmpl w:val="7FB47C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322893"/>
    <w:multiLevelType w:val="hybridMultilevel"/>
    <w:tmpl w:val="6D7C9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CF6A67"/>
    <w:multiLevelType w:val="hybridMultilevel"/>
    <w:tmpl w:val="36304F4A"/>
    <w:lvl w:ilvl="0" w:tplc="08090001">
      <w:start w:val="1"/>
      <w:numFmt w:val="bullet"/>
      <w:lvlText w:val=""/>
      <w:lvlJc w:val="left"/>
      <w:pPr>
        <w:ind w:left="720" w:hanging="360"/>
      </w:pPr>
      <w:rPr>
        <w:rFonts w:ascii="Symbol" w:hAnsi="Symbol" w:hint="default"/>
      </w:rPr>
    </w:lvl>
    <w:lvl w:ilvl="1" w:tplc="A528955A">
      <w:numFmt w:val="bullet"/>
      <w:lvlText w:val="-"/>
      <w:lvlJc w:val="left"/>
      <w:pPr>
        <w:ind w:left="1440" w:hanging="360"/>
      </w:pPr>
      <w:rPr>
        <w:rFonts w:ascii="Tahoma" w:eastAsia="Times New Roman" w:hAnsi="Tahoma" w:cs="Tahoma" w:hint="default"/>
      </w:rPr>
    </w:lvl>
    <w:lvl w:ilvl="2" w:tplc="1FCADB5E">
      <w:numFmt w:val="bullet"/>
      <w:lvlText w:val="–"/>
      <w:lvlJc w:val="left"/>
      <w:pPr>
        <w:ind w:left="2160" w:hanging="360"/>
      </w:pPr>
      <w:rPr>
        <w:rFonts w:ascii="Tahoma" w:eastAsia="Times New Roman" w:hAnsi="Tahoma" w:cs="Tahoma"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707A94"/>
    <w:multiLevelType w:val="hybridMultilevel"/>
    <w:tmpl w:val="B35A3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B62A2D"/>
    <w:multiLevelType w:val="hybridMultilevel"/>
    <w:tmpl w:val="98C2E94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DBA1729"/>
    <w:multiLevelType w:val="hybridMultilevel"/>
    <w:tmpl w:val="27DC9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AB1589"/>
    <w:multiLevelType w:val="hybridMultilevel"/>
    <w:tmpl w:val="843EAF06"/>
    <w:lvl w:ilvl="0" w:tplc="08090011">
      <w:start w:val="1"/>
      <w:numFmt w:val="decimal"/>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0BF0418"/>
    <w:multiLevelType w:val="hybridMultilevel"/>
    <w:tmpl w:val="7FC2C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211"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9024A8"/>
    <w:multiLevelType w:val="hybridMultilevel"/>
    <w:tmpl w:val="0B90D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F665C4"/>
    <w:multiLevelType w:val="hybridMultilevel"/>
    <w:tmpl w:val="7C543E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8900D1"/>
    <w:multiLevelType w:val="hybridMultilevel"/>
    <w:tmpl w:val="4CA490DA"/>
    <w:lvl w:ilvl="0" w:tplc="6E0413F2">
      <w:start w:val="1"/>
      <w:numFmt w:val="decimal"/>
      <w:lvlText w:val="%1)"/>
      <w:lvlJc w:val="left"/>
      <w:pPr>
        <w:ind w:left="720" w:hanging="360"/>
      </w:pPr>
      <w:rPr>
        <w:rFonts w:hint="default"/>
        <w:b/>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EB25AF"/>
    <w:multiLevelType w:val="hybridMultilevel"/>
    <w:tmpl w:val="09766A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F2065CE"/>
    <w:multiLevelType w:val="hybridMultilevel"/>
    <w:tmpl w:val="E6387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636B0B"/>
    <w:multiLevelType w:val="multilevel"/>
    <w:tmpl w:val="C4B883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45186C72"/>
    <w:multiLevelType w:val="hybridMultilevel"/>
    <w:tmpl w:val="597C82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D9644EE"/>
    <w:multiLevelType w:val="hybridMultilevel"/>
    <w:tmpl w:val="BEF41F40"/>
    <w:lvl w:ilvl="0" w:tplc="08090001">
      <w:start w:val="1"/>
      <w:numFmt w:val="bullet"/>
      <w:lvlText w:val=""/>
      <w:lvlJc w:val="left"/>
      <w:pPr>
        <w:tabs>
          <w:tab w:val="num" w:pos="502"/>
        </w:tabs>
        <w:ind w:left="502" w:hanging="360"/>
      </w:pPr>
      <w:rPr>
        <w:rFonts w:ascii="Symbol" w:hAnsi="Symbol" w:hint="default"/>
      </w:rPr>
    </w:lvl>
    <w:lvl w:ilvl="1" w:tplc="08090003" w:tentative="1">
      <w:start w:val="1"/>
      <w:numFmt w:val="bullet"/>
      <w:lvlText w:val="o"/>
      <w:lvlJc w:val="left"/>
      <w:pPr>
        <w:tabs>
          <w:tab w:val="num" w:pos="1222"/>
        </w:tabs>
        <w:ind w:left="1222" w:hanging="360"/>
      </w:pPr>
      <w:rPr>
        <w:rFonts w:ascii="Courier New" w:hAnsi="Courier New" w:cs="Courier New" w:hint="default"/>
      </w:rPr>
    </w:lvl>
    <w:lvl w:ilvl="2" w:tplc="08090005" w:tentative="1">
      <w:start w:val="1"/>
      <w:numFmt w:val="bullet"/>
      <w:lvlText w:val=""/>
      <w:lvlJc w:val="left"/>
      <w:pPr>
        <w:tabs>
          <w:tab w:val="num" w:pos="1942"/>
        </w:tabs>
        <w:ind w:left="1942" w:hanging="360"/>
      </w:pPr>
      <w:rPr>
        <w:rFonts w:ascii="Wingdings" w:hAnsi="Wingdings" w:hint="default"/>
      </w:rPr>
    </w:lvl>
    <w:lvl w:ilvl="3" w:tplc="08090001" w:tentative="1">
      <w:start w:val="1"/>
      <w:numFmt w:val="bullet"/>
      <w:lvlText w:val=""/>
      <w:lvlJc w:val="left"/>
      <w:pPr>
        <w:tabs>
          <w:tab w:val="num" w:pos="2662"/>
        </w:tabs>
        <w:ind w:left="2662" w:hanging="360"/>
      </w:pPr>
      <w:rPr>
        <w:rFonts w:ascii="Symbol" w:hAnsi="Symbol" w:hint="default"/>
      </w:rPr>
    </w:lvl>
    <w:lvl w:ilvl="4" w:tplc="08090003" w:tentative="1">
      <w:start w:val="1"/>
      <w:numFmt w:val="bullet"/>
      <w:lvlText w:val="o"/>
      <w:lvlJc w:val="left"/>
      <w:pPr>
        <w:tabs>
          <w:tab w:val="num" w:pos="3382"/>
        </w:tabs>
        <w:ind w:left="3382" w:hanging="360"/>
      </w:pPr>
      <w:rPr>
        <w:rFonts w:ascii="Courier New" w:hAnsi="Courier New" w:cs="Courier New" w:hint="default"/>
      </w:rPr>
    </w:lvl>
    <w:lvl w:ilvl="5" w:tplc="08090005" w:tentative="1">
      <w:start w:val="1"/>
      <w:numFmt w:val="bullet"/>
      <w:lvlText w:val=""/>
      <w:lvlJc w:val="left"/>
      <w:pPr>
        <w:tabs>
          <w:tab w:val="num" w:pos="4102"/>
        </w:tabs>
        <w:ind w:left="4102" w:hanging="360"/>
      </w:pPr>
      <w:rPr>
        <w:rFonts w:ascii="Wingdings" w:hAnsi="Wingdings" w:hint="default"/>
      </w:rPr>
    </w:lvl>
    <w:lvl w:ilvl="6" w:tplc="08090001" w:tentative="1">
      <w:start w:val="1"/>
      <w:numFmt w:val="bullet"/>
      <w:lvlText w:val=""/>
      <w:lvlJc w:val="left"/>
      <w:pPr>
        <w:tabs>
          <w:tab w:val="num" w:pos="4822"/>
        </w:tabs>
        <w:ind w:left="4822" w:hanging="360"/>
      </w:pPr>
      <w:rPr>
        <w:rFonts w:ascii="Symbol" w:hAnsi="Symbol" w:hint="default"/>
      </w:rPr>
    </w:lvl>
    <w:lvl w:ilvl="7" w:tplc="08090003" w:tentative="1">
      <w:start w:val="1"/>
      <w:numFmt w:val="bullet"/>
      <w:lvlText w:val="o"/>
      <w:lvlJc w:val="left"/>
      <w:pPr>
        <w:tabs>
          <w:tab w:val="num" w:pos="5542"/>
        </w:tabs>
        <w:ind w:left="5542" w:hanging="360"/>
      </w:pPr>
      <w:rPr>
        <w:rFonts w:ascii="Courier New" w:hAnsi="Courier New" w:cs="Courier New" w:hint="default"/>
      </w:rPr>
    </w:lvl>
    <w:lvl w:ilvl="8" w:tplc="08090005" w:tentative="1">
      <w:start w:val="1"/>
      <w:numFmt w:val="bullet"/>
      <w:lvlText w:val=""/>
      <w:lvlJc w:val="left"/>
      <w:pPr>
        <w:tabs>
          <w:tab w:val="num" w:pos="6262"/>
        </w:tabs>
        <w:ind w:left="6262" w:hanging="360"/>
      </w:pPr>
      <w:rPr>
        <w:rFonts w:ascii="Wingdings" w:hAnsi="Wingdings" w:hint="default"/>
      </w:rPr>
    </w:lvl>
  </w:abstractNum>
  <w:abstractNum w:abstractNumId="21" w15:restartNumberingAfterBreak="0">
    <w:nsid w:val="52BA038A"/>
    <w:multiLevelType w:val="hybridMultilevel"/>
    <w:tmpl w:val="D5B63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2618D6"/>
    <w:multiLevelType w:val="hybridMultilevel"/>
    <w:tmpl w:val="7DB047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7603965"/>
    <w:multiLevelType w:val="multilevel"/>
    <w:tmpl w:val="30B4B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6604FF"/>
    <w:multiLevelType w:val="hybridMultilevel"/>
    <w:tmpl w:val="CEECC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7F0DBB"/>
    <w:multiLevelType w:val="hybridMultilevel"/>
    <w:tmpl w:val="DF00A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32616F"/>
    <w:multiLevelType w:val="hybridMultilevel"/>
    <w:tmpl w:val="6BAAE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786B99"/>
    <w:multiLevelType w:val="multilevel"/>
    <w:tmpl w:val="30D8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700908"/>
    <w:multiLevelType w:val="hybridMultilevel"/>
    <w:tmpl w:val="B994DC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475330A"/>
    <w:multiLevelType w:val="hybridMultilevel"/>
    <w:tmpl w:val="883246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E43ACB"/>
    <w:multiLevelType w:val="hybridMultilevel"/>
    <w:tmpl w:val="35D0D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A70BD8"/>
    <w:multiLevelType w:val="hybridMultilevel"/>
    <w:tmpl w:val="2E2A59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092F87"/>
    <w:multiLevelType w:val="hybridMultilevel"/>
    <w:tmpl w:val="58C4F16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BAC79F9"/>
    <w:multiLevelType w:val="hybridMultilevel"/>
    <w:tmpl w:val="33BE5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DA237AF"/>
    <w:multiLevelType w:val="hybridMultilevel"/>
    <w:tmpl w:val="DD280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C43C0E"/>
    <w:multiLevelType w:val="hybridMultilevel"/>
    <w:tmpl w:val="DC1CE09C"/>
    <w:lvl w:ilvl="0" w:tplc="E3B42CE6">
      <w:start w:val="2"/>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356AAC"/>
    <w:multiLevelType w:val="hybridMultilevel"/>
    <w:tmpl w:val="491AB6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1F801D5"/>
    <w:multiLevelType w:val="hybridMultilevel"/>
    <w:tmpl w:val="9F2CF6E6"/>
    <w:lvl w:ilvl="0" w:tplc="6E0413F2">
      <w:start w:val="1"/>
      <w:numFmt w:val="decimal"/>
      <w:lvlText w:val="%1)"/>
      <w:lvlJc w:val="left"/>
      <w:pPr>
        <w:ind w:left="720" w:hanging="360"/>
      </w:pPr>
      <w:rPr>
        <w:rFonts w:hint="default"/>
        <w:b/>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4995E3E"/>
    <w:multiLevelType w:val="hybridMultilevel"/>
    <w:tmpl w:val="9BD25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BA31EA"/>
    <w:multiLevelType w:val="multilevel"/>
    <w:tmpl w:val="1A12A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731F67"/>
    <w:multiLevelType w:val="hybridMultilevel"/>
    <w:tmpl w:val="D278F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CF503A"/>
    <w:multiLevelType w:val="hybridMultilevel"/>
    <w:tmpl w:val="2E54A9A4"/>
    <w:lvl w:ilvl="0" w:tplc="6874A0CC">
      <w:start w:val="1"/>
      <w:numFmt w:val="decimal"/>
      <w:lvlText w:val="%1."/>
      <w:lvlJc w:val="left"/>
      <w:pPr>
        <w:ind w:left="677" w:hanging="567"/>
      </w:pPr>
      <w:rPr>
        <w:rFonts w:ascii="Times New Roman" w:eastAsia="Times New Roman" w:hAnsi="Times New Roman" w:hint="default"/>
        <w:sz w:val="28"/>
        <w:szCs w:val="28"/>
      </w:rPr>
    </w:lvl>
    <w:lvl w:ilvl="1" w:tplc="558C5564">
      <w:start w:val="1"/>
      <w:numFmt w:val="bullet"/>
      <w:lvlText w:val="•"/>
      <w:lvlJc w:val="left"/>
      <w:pPr>
        <w:ind w:left="677" w:hanging="567"/>
      </w:pPr>
      <w:rPr>
        <w:rFonts w:hint="default"/>
      </w:rPr>
    </w:lvl>
    <w:lvl w:ilvl="2" w:tplc="3CF877F8">
      <w:start w:val="1"/>
      <w:numFmt w:val="bullet"/>
      <w:lvlText w:val="•"/>
      <w:lvlJc w:val="left"/>
      <w:pPr>
        <w:ind w:left="1673" w:hanging="567"/>
      </w:pPr>
      <w:rPr>
        <w:rFonts w:hint="default"/>
      </w:rPr>
    </w:lvl>
    <w:lvl w:ilvl="3" w:tplc="FE3E1990">
      <w:start w:val="1"/>
      <w:numFmt w:val="bullet"/>
      <w:lvlText w:val="•"/>
      <w:lvlJc w:val="left"/>
      <w:pPr>
        <w:ind w:left="2670" w:hanging="567"/>
      </w:pPr>
      <w:rPr>
        <w:rFonts w:hint="default"/>
      </w:rPr>
    </w:lvl>
    <w:lvl w:ilvl="4" w:tplc="1EF88A9C">
      <w:start w:val="1"/>
      <w:numFmt w:val="bullet"/>
      <w:lvlText w:val="•"/>
      <w:lvlJc w:val="left"/>
      <w:pPr>
        <w:ind w:left="3667" w:hanging="567"/>
      </w:pPr>
      <w:rPr>
        <w:rFonts w:hint="default"/>
      </w:rPr>
    </w:lvl>
    <w:lvl w:ilvl="5" w:tplc="0D4EDC70">
      <w:start w:val="1"/>
      <w:numFmt w:val="bullet"/>
      <w:lvlText w:val="•"/>
      <w:lvlJc w:val="left"/>
      <w:pPr>
        <w:ind w:left="4663" w:hanging="567"/>
      </w:pPr>
      <w:rPr>
        <w:rFonts w:hint="default"/>
      </w:rPr>
    </w:lvl>
    <w:lvl w:ilvl="6" w:tplc="6ED6600E">
      <w:start w:val="1"/>
      <w:numFmt w:val="bullet"/>
      <w:lvlText w:val="•"/>
      <w:lvlJc w:val="left"/>
      <w:pPr>
        <w:ind w:left="5660" w:hanging="567"/>
      </w:pPr>
      <w:rPr>
        <w:rFonts w:hint="default"/>
      </w:rPr>
    </w:lvl>
    <w:lvl w:ilvl="7" w:tplc="5AF83820">
      <w:start w:val="1"/>
      <w:numFmt w:val="bullet"/>
      <w:lvlText w:val="•"/>
      <w:lvlJc w:val="left"/>
      <w:pPr>
        <w:ind w:left="6656" w:hanging="567"/>
      </w:pPr>
      <w:rPr>
        <w:rFonts w:hint="default"/>
      </w:rPr>
    </w:lvl>
    <w:lvl w:ilvl="8" w:tplc="9F4A63A8">
      <w:start w:val="1"/>
      <w:numFmt w:val="bullet"/>
      <w:lvlText w:val="•"/>
      <w:lvlJc w:val="left"/>
      <w:pPr>
        <w:ind w:left="7653" w:hanging="567"/>
      </w:pPr>
      <w:rPr>
        <w:rFonts w:hint="default"/>
      </w:rPr>
    </w:lvl>
  </w:abstractNum>
  <w:abstractNum w:abstractNumId="42" w15:restartNumberingAfterBreak="0">
    <w:nsid w:val="7A5021BD"/>
    <w:multiLevelType w:val="hybridMultilevel"/>
    <w:tmpl w:val="38547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C043B4"/>
    <w:multiLevelType w:val="multilevel"/>
    <w:tmpl w:val="03842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25936914">
    <w:abstractNumId w:val="18"/>
  </w:num>
  <w:num w:numId="2" w16cid:durableId="981737531">
    <w:abstractNumId w:val="19"/>
  </w:num>
  <w:num w:numId="3" w16cid:durableId="1623269760">
    <w:abstractNumId w:val="3"/>
  </w:num>
  <w:num w:numId="4" w16cid:durableId="906378431">
    <w:abstractNumId w:val="30"/>
  </w:num>
  <w:num w:numId="5" w16cid:durableId="1627420267">
    <w:abstractNumId w:val="42"/>
  </w:num>
  <w:num w:numId="6" w16cid:durableId="1614090161">
    <w:abstractNumId w:val="5"/>
  </w:num>
  <w:num w:numId="7" w16cid:durableId="617032494">
    <w:abstractNumId w:val="15"/>
  </w:num>
  <w:num w:numId="8" w16cid:durableId="2063945603">
    <w:abstractNumId w:val="37"/>
  </w:num>
  <w:num w:numId="9" w16cid:durableId="447820062">
    <w:abstractNumId w:val="28"/>
  </w:num>
  <w:num w:numId="10" w16cid:durableId="1992129476">
    <w:abstractNumId w:val="41"/>
  </w:num>
  <w:num w:numId="11" w16cid:durableId="417218349">
    <w:abstractNumId w:val="16"/>
  </w:num>
  <w:num w:numId="12" w16cid:durableId="788623693">
    <w:abstractNumId w:val="20"/>
  </w:num>
  <w:num w:numId="13" w16cid:durableId="854728046">
    <w:abstractNumId w:val="33"/>
  </w:num>
  <w:num w:numId="14" w16cid:durableId="1794975887">
    <w:abstractNumId w:val="4"/>
  </w:num>
  <w:num w:numId="15" w16cid:durableId="118644458">
    <w:abstractNumId w:val="36"/>
  </w:num>
  <w:num w:numId="16" w16cid:durableId="514654908">
    <w:abstractNumId w:val="14"/>
  </w:num>
  <w:num w:numId="17" w16cid:durableId="1085609594">
    <w:abstractNumId w:val="2"/>
  </w:num>
  <w:num w:numId="18" w16cid:durableId="1800805953">
    <w:abstractNumId w:val="10"/>
  </w:num>
  <w:num w:numId="19" w16cid:durableId="606739824">
    <w:abstractNumId w:val="13"/>
  </w:num>
  <w:num w:numId="20" w16cid:durableId="1164472064">
    <w:abstractNumId w:val="1"/>
  </w:num>
  <w:num w:numId="21" w16cid:durableId="1491024540">
    <w:abstractNumId w:val="0"/>
  </w:num>
  <w:num w:numId="22" w16cid:durableId="1329406723">
    <w:abstractNumId w:val="8"/>
  </w:num>
  <w:num w:numId="23" w16cid:durableId="329917058">
    <w:abstractNumId w:val="6"/>
  </w:num>
  <w:num w:numId="24" w16cid:durableId="1706367657">
    <w:abstractNumId w:val="40"/>
  </w:num>
  <w:num w:numId="25" w16cid:durableId="942490512">
    <w:abstractNumId w:val="26"/>
  </w:num>
  <w:num w:numId="26" w16cid:durableId="1393843813">
    <w:abstractNumId w:val="38"/>
  </w:num>
  <w:num w:numId="27" w16cid:durableId="248857724">
    <w:abstractNumId w:val="21"/>
  </w:num>
  <w:num w:numId="28" w16cid:durableId="744257114">
    <w:abstractNumId w:val="7"/>
  </w:num>
  <w:num w:numId="29" w16cid:durableId="421217222">
    <w:abstractNumId w:val="24"/>
  </w:num>
  <w:num w:numId="30" w16cid:durableId="1704597889">
    <w:abstractNumId w:val="11"/>
  </w:num>
  <w:num w:numId="31" w16cid:durableId="448623885">
    <w:abstractNumId w:val="22"/>
  </w:num>
  <w:num w:numId="32" w16cid:durableId="399838286">
    <w:abstractNumId w:val="27"/>
  </w:num>
  <w:num w:numId="33" w16cid:durableId="1115177100">
    <w:abstractNumId w:val="9"/>
  </w:num>
  <w:num w:numId="34" w16cid:durableId="1485976543">
    <w:abstractNumId w:val="32"/>
  </w:num>
  <w:num w:numId="35" w16cid:durableId="1729306319">
    <w:abstractNumId w:val="35"/>
  </w:num>
  <w:num w:numId="36" w16cid:durableId="159082983">
    <w:abstractNumId w:val="43"/>
  </w:num>
  <w:num w:numId="37" w16cid:durableId="1922443676">
    <w:abstractNumId w:val="34"/>
  </w:num>
  <w:num w:numId="38" w16cid:durableId="1604417762">
    <w:abstractNumId w:val="31"/>
  </w:num>
  <w:num w:numId="39" w16cid:durableId="593704984">
    <w:abstractNumId w:val="29"/>
  </w:num>
  <w:num w:numId="40" w16cid:durableId="1592813343">
    <w:abstractNumId w:val="12"/>
  </w:num>
  <w:num w:numId="41" w16cid:durableId="1471703066">
    <w:abstractNumId w:val="17"/>
  </w:num>
  <w:num w:numId="42" w16cid:durableId="185483944">
    <w:abstractNumId w:val="39"/>
  </w:num>
  <w:num w:numId="43" w16cid:durableId="2367586">
    <w:abstractNumId w:val="25"/>
  </w:num>
  <w:num w:numId="44" w16cid:durableId="2869332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262"/>
    <w:rsid w:val="00005B71"/>
    <w:rsid w:val="00017A02"/>
    <w:rsid w:val="00022469"/>
    <w:rsid w:val="000371A0"/>
    <w:rsid w:val="00037C89"/>
    <w:rsid w:val="0005624C"/>
    <w:rsid w:val="000577D2"/>
    <w:rsid w:val="00060120"/>
    <w:rsid w:val="00065C06"/>
    <w:rsid w:val="00084747"/>
    <w:rsid w:val="00087091"/>
    <w:rsid w:val="00087327"/>
    <w:rsid w:val="000922E0"/>
    <w:rsid w:val="00094F99"/>
    <w:rsid w:val="000978B3"/>
    <w:rsid w:val="000A14AF"/>
    <w:rsid w:val="000A5C84"/>
    <w:rsid w:val="000A6D65"/>
    <w:rsid w:val="000B7721"/>
    <w:rsid w:val="000C1A9D"/>
    <w:rsid w:val="000E0BCC"/>
    <w:rsid w:val="000E2240"/>
    <w:rsid w:val="000E3195"/>
    <w:rsid w:val="000E5C58"/>
    <w:rsid w:val="000E7268"/>
    <w:rsid w:val="000F24B2"/>
    <w:rsid w:val="0010602A"/>
    <w:rsid w:val="0010696E"/>
    <w:rsid w:val="00106B96"/>
    <w:rsid w:val="0011077D"/>
    <w:rsid w:val="00117CD8"/>
    <w:rsid w:val="001205E9"/>
    <w:rsid w:val="00131DBD"/>
    <w:rsid w:val="00132A93"/>
    <w:rsid w:val="0016193B"/>
    <w:rsid w:val="00161EE8"/>
    <w:rsid w:val="001638CC"/>
    <w:rsid w:val="0017799D"/>
    <w:rsid w:val="00185423"/>
    <w:rsid w:val="001A3E6E"/>
    <w:rsid w:val="001A6A75"/>
    <w:rsid w:val="001B0291"/>
    <w:rsid w:val="001B110B"/>
    <w:rsid w:val="001B5750"/>
    <w:rsid w:val="001C2549"/>
    <w:rsid w:val="001C3D1D"/>
    <w:rsid w:val="001C5987"/>
    <w:rsid w:val="001C6E28"/>
    <w:rsid w:val="001C6EBA"/>
    <w:rsid w:val="001D56DE"/>
    <w:rsid w:val="001D5825"/>
    <w:rsid w:val="001F282E"/>
    <w:rsid w:val="001F365A"/>
    <w:rsid w:val="0020347F"/>
    <w:rsid w:val="00206811"/>
    <w:rsid w:val="00212CD4"/>
    <w:rsid w:val="002140C3"/>
    <w:rsid w:val="0021502E"/>
    <w:rsid w:val="00224A78"/>
    <w:rsid w:val="00227AB5"/>
    <w:rsid w:val="00232739"/>
    <w:rsid w:val="00233547"/>
    <w:rsid w:val="00241DD7"/>
    <w:rsid w:val="00243C24"/>
    <w:rsid w:val="002459FC"/>
    <w:rsid w:val="00246F56"/>
    <w:rsid w:val="00251487"/>
    <w:rsid w:val="0025433E"/>
    <w:rsid w:val="002548FC"/>
    <w:rsid w:val="00256C53"/>
    <w:rsid w:val="0026234B"/>
    <w:rsid w:val="00262ACF"/>
    <w:rsid w:val="00280199"/>
    <w:rsid w:val="00281425"/>
    <w:rsid w:val="00282D73"/>
    <w:rsid w:val="002847E6"/>
    <w:rsid w:val="0028760A"/>
    <w:rsid w:val="002973BF"/>
    <w:rsid w:val="002A3A3A"/>
    <w:rsid w:val="002A4DF6"/>
    <w:rsid w:val="002A5492"/>
    <w:rsid w:val="002B1604"/>
    <w:rsid w:val="002B1922"/>
    <w:rsid w:val="002B329F"/>
    <w:rsid w:val="002B36E5"/>
    <w:rsid w:val="002C2657"/>
    <w:rsid w:val="002C30F5"/>
    <w:rsid w:val="002D1FF8"/>
    <w:rsid w:val="002D4CAF"/>
    <w:rsid w:val="002E084B"/>
    <w:rsid w:val="002F70F6"/>
    <w:rsid w:val="00302907"/>
    <w:rsid w:val="00304F19"/>
    <w:rsid w:val="00312AB9"/>
    <w:rsid w:val="003132B5"/>
    <w:rsid w:val="003265A5"/>
    <w:rsid w:val="003324B6"/>
    <w:rsid w:val="00336E1B"/>
    <w:rsid w:val="00345229"/>
    <w:rsid w:val="0034579F"/>
    <w:rsid w:val="003510C9"/>
    <w:rsid w:val="0035143F"/>
    <w:rsid w:val="00355016"/>
    <w:rsid w:val="0037314A"/>
    <w:rsid w:val="00374BAF"/>
    <w:rsid w:val="00377908"/>
    <w:rsid w:val="00387286"/>
    <w:rsid w:val="003873B8"/>
    <w:rsid w:val="00390487"/>
    <w:rsid w:val="00390EF0"/>
    <w:rsid w:val="003924C1"/>
    <w:rsid w:val="003942EF"/>
    <w:rsid w:val="00395342"/>
    <w:rsid w:val="00395E53"/>
    <w:rsid w:val="003970B4"/>
    <w:rsid w:val="003B042E"/>
    <w:rsid w:val="003B52FC"/>
    <w:rsid w:val="003C10AF"/>
    <w:rsid w:val="003C247B"/>
    <w:rsid w:val="003C2A9C"/>
    <w:rsid w:val="003C4CB7"/>
    <w:rsid w:val="003C6176"/>
    <w:rsid w:val="003D207C"/>
    <w:rsid w:val="003D789A"/>
    <w:rsid w:val="003D79EC"/>
    <w:rsid w:val="003E01E2"/>
    <w:rsid w:val="003E37E5"/>
    <w:rsid w:val="003E3FB7"/>
    <w:rsid w:val="00400676"/>
    <w:rsid w:val="00410B8A"/>
    <w:rsid w:val="00411412"/>
    <w:rsid w:val="0041704D"/>
    <w:rsid w:val="00417636"/>
    <w:rsid w:val="004177B2"/>
    <w:rsid w:val="00421550"/>
    <w:rsid w:val="0042161C"/>
    <w:rsid w:val="004227BF"/>
    <w:rsid w:val="00423B8C"/>
    <w:rsid w:val="004250E4"/>
    <w:rsid w:val="004259B5"/>
    <w:rsid w:val="00430F6A"/>
    <w:rsid w:val="00432CE7"/>
    <w:rsid w:val="00437395"/>
    <w:rsid w:val="004409A5"/>
    <w:rsid w:val="00443A06"/>
    <w:rsid w:val="00452CC5"/>
    <w:rsid w:val="00460AB6"/>
    <w:rsid w:val="00474122"/>
    <w:rsid w:val="00482C13"/>
    <w:rsid w:val="00485CF3"/>
    <w:rsid w:val="00491E41"/>
    <w:rsid w:val="004929D3"/>
    <w:rsid w:val="00492DB8"/>
    <w:rsid w:val="004A2858"/>
    <w:rsid w:val="004A3BA5"/>
    <w:rsid w:val="004A5262"/>
    <w:rsid w:val="004A73B0"/>
    <w:rsid w:val="004C5152"/>
    <w:rsid w:val="004C7638"/>
    <w:rsid w:val="004D0652"/>
    <w:rsid w:val="004D4D71"/>
    <w:rsid w:val="004D6D93"/>
    <w:rsid w:val="004E3529"/>
    <w:rsid w:val="00501F5F"/>
    <w:rsid w:val="005126CB"/>
    <w:rsid w:val="00523FD8"/>
    <w:rsid w:val="00545067"/>
    <w:rsid w:val="00547839"/>
    <w:rsid w:val="00547D22"/>
    <w:rsid w:val="005515C3"/>
    <w:rsid w:val="0055385C"/>
    <w:rsid w:val="005618FE"/>
    <w:rsid w:val="005652F2"/>
    <w:rsid w:val="00573E44"/>
    <w:rsid w:val="00576EC0"/>
    <w:rsid w:val="00581E27"/>
    <w:rsid w:val="0058333D"/>
    <w:rsid w:val="005913C1"/>
    <w:rsid w:val="00591D30"/>
    <w:rsid w:val="00594244"/>
    <w:rsid w:val="0059617C"/>
    <w:rsid w:val="00597F94"/>
    <w:rsid w:val="005A66C5"/>
    <w:rsid w:val="005A68EA"/>
    <w:rsid w:val="005B0340"/>
    <w:rsid w:val="005B0B8C"/>
    <w:rsid w:val="005B1EF4"/>
    <w:rsid w:val="005B248F"/>
    <w:rsid w:val="005B3A98"/>
    <w:rsid w:val="005B7A06"/>
    <w:rsid w:val="005C5B78"/>
    <w:rsid w:val="005C611C"/>
    <w:rsid w:val="005C7870"/>
    <w:rsid w:val="005E7E4E"/>
    <w:rsid w:val="005F379D"/>
    <w:rsid w:val="005F565C"/>
    <w:rsid w:val="005F6E08"/>
    <w:rsid w:val="00600182"/>
    <w:rsid w:val="00602C98"/>
    <w:rsid w:val="00611A77"/>
    <w:rsid w:val="0062571D"/>
    <w:rsid w:val="006311EF"/>
    <w:rsid w:val="006500D5"/>
    <w:rsid w:val="0065115E"/>
    <w:rsid w:val="0065386B"/>
    <w:rsid w:val="00656765"/>
    <w:rsid w:val="00660E35"/>
    <w:rsid w:val="00672D40"/>
    <w:rsid w:val="00675C3B"/>
    <w:rsid w:val="00677ACD"/>
    <w:rsid w:val="0068033F"/>
    <w:rsid w:val="00680B89"/>
    <w:rsid w:val="006940A1"/>
    <w:rsid w:val="006A300A"/>
    <w:rsid w:val="006B4421"/>
    <w:rsid w:val="006C2142"/>
    <w:rsid w:val="006C3237"/>
    <w:rsid w:val="006D651B"/>
    <w:rsid w:val="006E2DA3"/>
    <w:rsid w:val="006E794B"/>
    <w:rsid w:val="006F071A"/>
    <w:rsid w:val="006F1949"/>
    <w:rsid w:val="006F78D3"/>
    <w:rsid w:val="0070310F"/>
    <w:rsid w:val="007101EF"/>
    <w:rsid w:val="007154F6"/>
    <w:rsid w:val="00715501"/>
    <w:rsid w:val="00716E06"/>
    <w:rsid w:val="00716FDF"/>
    <w:rsid w:val="007230B0"/>
    <w:rsid w:val="00731290"/>
    <w:rsid w:val="00732DC9"/>
    <w:rsid w:val="007344BA"/>
    <w:rsid w:val="00734D0A"/>
    <w:rsid w:val="007368A4"/>
    <w:rsid w:val="007368D7"/>
    <w:rsid w:val="00753A56"/>
    <w:rsid w:val="0075620E"/>
    <w:rsid w:val="00757DD7"/>
    <w:rsid w:val="0076086A"/>
    <w:rsid w:val="00775E6B"/>
    <w:rsid w:val="0078040D"/>
    <w:rsid w:val="00780B3E"/>
    <w:rsid w:val="00787F1C"/>
    <w:rsid w:val="00793DFF"/>
    <w:rsid w:val="00794D4E"/>
    <w:rsid w:val="00797121"/>
    <w:rsid w:val="007A07EC"/>
    <w:rsid w:val="007A15B8"/>
    <w:rsid w:val="007A218D"/>
    <w:rsid w:val="007A2EE3"/>
    <w:rsid w:val="007A6958"/>
    <w:rsid w:val="007B2312"/>
    <w:rsid w:val="007B26C0"/>
    <w:rsid w:val="007B3D7A"/>
    <w:rsid w:val="007B5DEB"/>
    <w:rsid w:val="007B60BF"/>
    <w:rsid w:val="007C0CBB"/>
    <w:rsid w:val="007C3AF9"/>
    <w:rsid w:val="007D6BA8"/>
    <w:rsid w:val="007D7CC5"/>
    <w:rsid w:val="007E5E78"/>
    <w:rsid w:val="007E60C3"/>
    <w:rsid w:val="007F48DC"/>
    <w:rsid w:val="00815027"/>
    <w:rsid w:val="0083324C"/>
    <w:rsid w:val="008357C7"/>
    <w:rsid w:val="00836874"/>
    <w:rsid w:val="008368A4"/>
    <w:rsid w:val="00853BE7"/>
    <w:rsid w:val="00853DEF"/>
    <w:rsid w:val="00854B0F"/>
    <w:rsid w:val="008552F5"/>
    <w:rsid w:val="0086203A"/>
    <w:rsid w:val="008636D1"/>
    <w:rsid w:val="008642DE"/>
    <w:rsid w:val="00866497"/>
    <w:rsid w:val="00867B21"/>
    <w:rsid w:val="00870073"/>
    <w:rsid w:val="00871402"/>
    <w:rsid w:val="00872EBA"/>
    <w:rsid w:val="0087380C"/>
    <w:rsid w:val="00880022"/>
    <w:rsid w:val="008816F4"/>
    <w:rsid w:val="0088523A"/>
    <w:rsid w:val="00893680"/>
    <w:rsid w:val="008A3D93"/>
    <w:rsid w:val="008A42E8"/>
    <w:rsid w:val="008A5852"/>
    <w:rsid w:val="008A7C0F"/>
    <w:rsid w:val="008B6BB4"/>
    <w:rsid w:val="008C31F8"/>
    <w:rsid w:val="008C73C1"/>
    <w:rsid w:val="008D23B0"/>
    <w:rsid w:val="008D45E2"/>
    <w:rsid w:val="008E5A87"/>
    <w:rsid w:val="008E6A19"/>
    <w:rsid w:val="008F19CF"/>
    <w:rsid w:val="0090349F"/>
    <w:rsid w:val="00904038"/>
    <w:rsid w:val="00911A8C"/>
    <w:rsid w:val="009161E1"/>
    <w:rsid w:val="00924F0C"/>
    <w:rsid w:val="00925DEF"/>
    <w:rsid w:val="00931983"/>
    <w:rsid w:val="00932A17"/>
    <w:rsid w:val="00941305"/>
    <w:rsid w:val="00945670"/>
    <w:rsid w:val="009504CA"/>
    <w:rsid w:val="00960A6B"/>
    <w:rsid w:val="00964F11"/>
    <w:rsid w:val="009714D6"/>
    <w:rsid w:val="009720A0"/>
    <w:rsid w:val="00982F07"/>
    <w:rsid w:val="00982FCF"/>
    <w:rsid w:val="00985600"/>
    <w:rsid w:val="00985657"/>
    <w:rsid w:val="009859D1"/>
    <w:rsid w:val="00990118"/>
    <w:rsid w:val="00991E5F"/>
    <w:rsid w:val="00996F73"/>
    <w:rsid w:val="009A0767"/>
    <w:rsid w:val="009A3001"/>
    <w:rsid w:val="009C0C82"/>
    <w:rsid w:val="009C0F19"/>
    <w:rsid w:val="009C11C1"/>
    <w:rsid w:val="009D54BD"/>
    <w:rsid w:val="009D5CB1"/>
    <w:rsid w:val="009E1A97"/>
    <w:rsid w:val="009E4CDB"/>
    <w:rsid w:val="009F132D"/>
    <w:rsid w:val="009F1D94"/>
    <w:rsid w:val="009F781B"/>
    <w:rsid w:val="00A0074A"/>
    <w:rsid w:val="00A0754A"/>
    <w:rsid w:val="00A076EB"/>
    <w:rsid w:val="00A07D7F"/>
    <w:rsid w:val="00A10B80"/>
    <w:rsid w:val="00A14B25"/>
    <w:rsid w:val="00A1530A"/>
    <w:rsid w:val="00A16502"/>
    <w:rsid w:val="00A23A0B"/>
    <w:rsid w:val="00A25530"/>
    <w:rsid w:val="00A27525"/>
    <w:rsid w:val="00A32397"/>
    <w:rsid w:val="00A32C4F"/>
    <w:rsid w:val="00A34B9B"/>
    <w:rsid w:val="00A522D7"/>
    <w:rsid w:val="00A527CD"/>
    <w:rsid w:val="00A53B12"/>
    <w:rsid w:val="00A53C92"/>
    <w:rsid w:val="00A54DFD"/>
    <w:rsid w:val="00A62C02"/>
    <w:rsid w:val="00A67D82"/>
    <w:rsid w:val="00A74B2A"/>
    <w:rsid w:val="00A7541E"/>
    <w:rsid w:val="00A82C84"/>
    <w:rsid w:val="00A94333"/>
    <w:rsid w:val="00A950C7"/>
    <w:rsid w:val="00AA39A3"/>
    <w:rsid w:val="00AA42DC"/>
    <w:rsid w:val="00AA6B05"/>
    <w:rsid w:val="00AB5FF3"/>
    <w:rsid w:val="00AB6073"/>
    <w:rsid w:val="00AC3ED9"/>
    <w:rsid w:val="00AC7466"/>
    <w:rsid w:val="00AD0788"/>
    <w:rsid w:val="00AD088E"/>
    <w:rsid w:val="00AD2F51"/>
    <w:rsid w:val="00AD5E8E"/>
    <w:rsid w:val="00AF1A3E"/>
    <w:rsid w:val="00AF4853"/>
    <w:rsid w:val="00AF5AEC"/>
    <w:rsid w:val="00AF76CF"/>
    <w:rsid w:val="00B015B4"/>
    <w:rsid w:val="00B0717F"/>
    <w:rsid w:val="00B10E69"/>
    <w:rsid w:val="00B11E58"/>
    <w:rsid w:val="00B17FEA"/>
    <w:rsid w:val="00B34766"/>
    <w:rsid w:val="00B3757C"/>
    <w:rsid w:val="00B37657"/>
    <w:rsid w:val="00B402CA"/>
    <w:rsid w:val="00B4139E"/>
    <w:rsid w:val="00B413E7"/>
    <w:rsid w:val="00B41E69"/>
    <w:rsid w:val="00B46724"/>
    <w:rsid w:val="00B46DD5"/>
    <w:rsid w:val="00B474B7"/>
    <w:rsid w:val="00B53686"/>
    <w:rsid w:val="00B602FC"/>
    <w:rsid w:val="00B63CAA"/>
    <w:rsid w:val="00B65602"/>
    <w:rsid w:val="00B671C3"/>
    <w:rsid w:val="00B70559"/>
    <w:rsid w:val="00B75DA9"/>
    <w:rsid w:val="00B80787"/>
    <w:rsid w:val="00B80DAE"/>
    <w:rsid w:val="00B86345"/>
    <w:rsid w:val="00B86EEB"/>
    <w:rsid w:val="00B92A8D"/>
    <w:rsid w:val="00B934CB"/>
    <w:rsid w:val="00B965A5"/>
    <w:rsid w:val="00BB032E"/>
    <w:rsid w:val="00BB207D"/>
    <w:rsid w:val="00BB47AA"/>
    <w:rsid w:val="00BB5F04"/>
    <w:rsid w:val="00BC2F28"/>
    <w:rsid w:val="00BC7C0C"/>
    <w:rsid w:val="00BD20D6"/>
    <w:rsid w:val="00BD77CA"/>
    <w:rsid w:val="00BE34FF"/>
    <w:rsid w:val="00BE48A2"/>
    <w:rsid w:val="00BE5B27"/>
    <w:rsid w:val="00BF50D3"/>
    <w:rsid w:val="00C00688"/>
    <w:rsid w:val="00C0697F"/>
    <w:rsid w:val="00C07CA5"/>
    <w:rsid w:val="00C133D7"/>
    <w:rsid w:val="00C20E86"/>
    <w:rsid w:val="00C25DF7"/>
    <w:rsid w:val="00C33914"/>
    <w:rsid w:val="00C40963"/>
    <w:rsid w:val="00C5183B"/>
    <w:rsid w:val="00C543A3"/>
    <w:rsid w:val="00C56B4C"/>
    <w:rsid w:val="00C6411B"/>
    <w:rsid w:val="00C64A5A"/>
    <w:rsid w:val="00C67891"/>
    <w:rsid w:val="00C75A6B"/>
    <w:rsid w:val="00C778FF"/>
    <w:rsid w:val="00C840C0"/>
    <w:rsid w:val="00C851EC"/>
    <w:rsid w:val="00C871DC"/>
    <w:rsid w:val="00C876B5"/>
    <w:rsid w:val="00CA08AB"/>
    <w:rsid w:val="00CA2D2C"/>
    <w:rsid w:val="00CA4A29"/>
    <w:rsid w:val="00CA57C6"/>
    <w:rsid w:val="00CA64AE"/>
    <w:rsid w:val="00CB1F87"/>
    <w:rsid w:val="00CB5994"/>
    <w:rsid w:val="00CB635D"/>
    <w:rsid w:val="00CC15DD"/>
    <w:rsid w:val="00CC25C8"/>
    <w:rsid w:val="00CC32CC"/>
    <w:rsid w:val="00CD50DB"/>
    <w:rsid w:val="00CE3693"/>
    <w:rsid w:val="00CE43AD"/>
    <w:rsid w:val="00CE4E79"/>
    <w:rsid w:val="00CE7124"/>
    <w:rsid w:val="00CF297C"/>
    <w:rsid w:val="00CF4897"/>
    <w:rsid w:val="00D11D3F"/>
    <w:rsid w:val="00D12A47"/>
    <w:rsid w:val="00D132EC"/>
    <w:rsid w:val="00D20081"/>
    <w:rsid w:val="00D2120B"/>
    <w:rsid w:val="00D24062"/>
    <w:rsid w:val="00D278E3"/>
    <w:rsid w:val="00D30452"/>
    <w:rsid w:val="00D31A41"/>
    <w:rsid w:val="00D34261"/>
    <w:rsid w:val="00D35E9C"/>
    <w:rsid w:val="00D44F44"/>
    <w:rsid w:val="00D44F4F"/>
    <w:rsid w:val="00D455D5"/>
    <w:rsid w:val="00D47A14"/>
    <w:rsid w:val="00D50A5A"/>
    <w:rsid w:val="00D50E87"/>
    <w:rsid w:val="00D64E9F"/>
    <w:rsid w:val="00D730A3"/>
    <w:rsid w:val="00D750A6"/>
    <w:rsid w:val="00D754E4"/>
    <w:rsid w:val="00D91DCC"/>
    <w:rsid w:val="00DA3794"/>
    <w:rsid w:val="00DA3865"/>
    <w:rsid w:val="00DA38E4"/>
    <w:rsid w:val="00DB739D"/>
    <w:rsid w:val="00DB7EAB"/>
    <w:rsid w:val="00DC251D"/>
    <w:rsid w:val="00DC2958"/>
    <w:rsid w:val="00DC68DA"/>
    <w:rsid w:val="00DD0DB4"/>
    <w:rsid w:val="00DD16CE"/>
    <w:rsid w:val="00DD4131"/>
    <w:rsid w:val="00DE1580"/>
    <w:rsid w:val="00E06F6A"/>
    <w:rsid w:val="00E118DD"/>
    <w:rsid w:val="00E13CEA"/>
    <w:rsid w:val="00E227F1"/>
    <w:rsid w:val="00E249B8"/>
    <w:rsid w:val="00E26128"/>
    <w:rsid w:val="00E27581"/>
    <w:rsid w:val="00E31456"/>
    <w:rsid w:val="00E347D8"/>
    <w:rsid w:val="00E34B67"/>
    <w:rsid w:val="00E41953"/>
    <w:rsid w:val="00E43608"/>
    <w:rsid w:val="00E5391F"/>
    <w:rsid w:val="00E60118"/>
    <w:rsid w:val="00E60CF7"/>
    <w:rsid w:val="00E702A3"/>
    <w:rsid w:val="00E76046"/>
    <w:rsid w:val="00E82784"/>
    <w:rsid w:val="00E829BC"/>
    <w:rsid w:val="00E840D2"/>
    <w:rsid w:val="00E84713"/>
    <w:rsid w:val="00E9315D"/>
    <w:rsid w:val="00E96160"/>
    <w:rsid w:val="00E96BD9"/>
    <w:rsid w:val="00EB01D6"/>
    <w:rsid w:val="00EB0ECC"/>
    <w:rsid w:val="00EB389C"/>
    <w:rsid w:val="00EC5A7E"/>
    <w:rsid w:val="00EE012B"/>
    <w:rsid w:val="00EE03D2"/>
    <w:rsid w:val="00EE1FFB"/>
    <w:rsid w:val="00EF1CCF"/>
    <w:rsid w:val="00EF3671"/>
    <w:rsid w:val="00EF7FB0"/>
    <w:rsid w:val="00F11FB5"/>
    <w:rsid w:val="00F151EE"/>
    <w:rsid w:val="00F20C25"/>
    <w:rsid w:val="00F22D16"/>
    <w:rsid w:val="00F2315E"/>
    <w:rsid w:val="00F27FD4"/>
    <w:rsid w:val="00F348C1"/>
    <w:rsid w:val="00F37499"/>
    <w:rsid w:val="00F40833"/>
    <w:rsid w:val="00F4746A"/>
    <w:rsid w:val="00F477E8"/>
    <w:rsid w:val="00F52712"/>
    <w:rsid w:val="00F531C4"/>
    <w:rsid w:val="00F54A7B"/>
    <w:rsid w:val="00F554B3"/>
    <w:rsid w:val="00F5584F"/>
    <w:rsid w:val="00F64A05"/>
    <w:rsid w:val="00F71752"/>
    <w:rsid w:val="00F736DC"/>
    <w:rsid w:val="00F90092"/>
    <w:rsid w:val="00F91841"/>
    <w:rsid w:val="00F9705C"/>
    <w:rsid w:val="00F971CC"/>
    <w:rsid w:val="00F97413"/>
    <w:rsid w:val="00FB0C57"/>
    <w:rsid w:val="00FC03C0"/>
    <w:rsid w:val="00FC33F7"/>
    <w:rsid w:val="00FC51E3"/>
    <w:rsid w:val="00FC67F8"/>
    <w:rsid w:val="00FD1B46"/>
    <w:rsid w:val="00FE3F2B"/>
    <w:rsid w:val="00FE73CA"/>
    <w:rsid w:val="00FF1249"/>
    <w:rsid w:val="00FF29DB"/>
    <w:rsid w:val="00FF6A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DE9424"/>
  <w15:docId w15:val="{1274B108-7E61-410A-97A8-548DD8EF7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423B8C"/>
    <w:rPr>
      <w:rFonts w:ascii="Tahoma" w:hAnsi="Tahoma" w:cs="Tahoma"/>
      <w:sz w:val="16"/>
      <w:szCs w:val="16"/>
    </w:rPr>
  </w:style>
  <w:style w:type="character" w:customStyle="1" w:styleId="BalloonTextChar">
    <w:name w:val="Balloon Text Char"/>
    <w:basedOn w:val="DefaultParagraphFont"/>
    <w:link w:val="BalloonText"/>
    <w:uiPriority w:val="99"/>
    <w:semiHidden/>
    <w:rsid w:val="00423B8C"/>
    <w:rPr>
      <w:rFonts w:ascii="Tahoma" w:hAnsi="Tahoma" w:cs="Tahoma"/>
      <w:sz w:val="16"/>
      <w:szCs w:val="16"/>
    </w:rPr>
  </w:style>
  <w:style w:type="paragraph" w:styleId="Header">
    <w:name w:val="header"/>
    <w:basedOn w:val="Normal"/>
    <w:link w:val="HeaderChar"/>
    <w:uiPriority w:val="99"/>
    <w:unhideWhenUsed/>
    <w:rsid w:val="00423B8C"/>
    <w:pPr>
      <w:tabs>
        <w:tab w:val="center" w:pos="4513"/>
        <w:tab w:val="right" w:pos="9026"/>
      </w:tabs>
    </w:pPr>
  </w:style>
  <w:style w:type="character" w:customStyle="1" w:styleId="HeaderChar">
    <w:name w:val="Header Char"/>
    <w:basedOn w:val="DefaultParagraphFont"/>
    <w:link w:val="Header"/>
    <w:uiPriority w:val="99"/>
    <w:rsid w:val="00423B8C"/>
  </w:style>
  <w:style w:type="paragraph" w:styleId="Footer">
    <w:name w:val="footer"/>
    <w:basedOn w:val="Normal"/>
    <w:link w:val="FooterChar"/>
    <w:uiPriority w:val="99"/>
    <w:unhideWhenUsed/>
    <w:rsid w:val="00423B8C"/>
    <w:pPr>
      <w:tabs>
        <w:tab w:val="center" w:pos="4513"/>
        <w:tab w:val="right" w:pos="9026"/>
      </w:tabs>
    </w:pPr>
  </w:style>
  <w:style w:type="character" w:customStyle="1" w:styleId="FooterChar">
    <w:name w:val="Footer Char"/>
    <w:basedOn w:val="DefaultParagraphFont"/>
    <w:link w:val="Footer"/>
    <w:uiPriority w:val="99"/>
    <w:rsid w:val="00423B8C"/>
  </w:style>
  <w:style w:type="table" w:styleId="TableGrid">
    <w:name w:val="Table Grid"/>
    <w:basedOn w:val="TableNormal"/>
    <w:uiPriority w:val="59"/>
    <w:rsid w:val="006C323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MediumGrid3-Accent3">
    <w:name w:val="Medium Grid 3 Accent 3"/>
    <w:basedOn w:val="TableNormal"/>
    <w:uiPriority w:val="69"/>
    <w:rsid w:val="008A42E8"/>
    <w:pPr>
      <w:widowControl w:val="0"/>
    </w:pPr>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BodyText">
    <w:name w:val="Body Text"/>
    <w:basedOn w:val="Normal"/>
    <w:link w:val="BodyTextChar"/>
    <w:uiPriority w:val="1"/>
    <w:qFormat/>
    <w:rsid w:val="008A42E8"/>
    <w:pPr>
      <w:widowControl w:val="0"/>
      <w:ind w:left="677"/>
    </w:pPr>
    <w:rPr>
      <w:rFonts w:cstheme="minorBidi"/>
      <w:sz w:val="28"/>
      <w:szCs w:val="28"/>
    </w:rPr>
  </w:style>
  <w:style w:type="character" w:customStyle="1" w:styleId="BodyTextChar">
    <w:name w:val="Body Text Char"/>
    <w:basedOn w:val="DefaultParagraphFont"/>
    <w:link w:val="BodyText"/>
    <w:uiPriority w:val="1"/>
    <w:rsid w:val="008A42E8"/>
    <w:rPr>
      <w:rFonts w:cstheme="minorBidi"/>
      <w:sz w:val="28"/>
      <w:szCs w:val="28"/>
    </w:rPr>
  </w:style>
  <w:style w:type="paragraph" w:styleId="ListParagraph">
    <w:name w:val="List Paragraph"/>
    <w:basedOn w:val="Normal"/>
    <w:uiPriority w:val="34"/>
    <w:qFormat/>
    <w:rsid w:val="008A42E8"/>
    <w:pPr>
      <w:widowControl w:val="0"/>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8A42E8"/>
    <w:rPr>
      <w:strike w:val="0"/>
      <w:dstrike w:val="0"/>
      <w:color w:val="1078B9"/>
      <w:u w:val="none"/>
      <w:effect w:val="none"/>
    </w:rPr>
  </w:style>
  <w:style w:type="paragraph" w:styleId="NoSpacing">
    <w:name w:val="No Spacing"/>
    <w:uiPriority w:val="1"/>
    <w:qFormat/>
    <w:rsid w:val="0042161C"/>
    <w:rPr>
      <w:rFonts w:asciiTheme="minorHAnsi" w:eastAsiaTheme="minorHAnsi" w:hAnsiTheme="minorHAnsi" w:cstheme="minorBidi"/>
      <w:sz w:val="22"/>
      <w:szCs w:val="22"/>
      <w:lang w:val="en-GB"/>
    </w:rPr>
  </w:style>
  <w:style w:type="table" w:styleId="LightGrid-Accent3">
    <w:name w:val="Light Grid Accent 3"/>
    <w:basedOn w:val="TableNormal"/>
    <w:uiPriority w:val="62"/>
    <w:rsid w:val="00E13CEA"/>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Strong">
    <w:name w:val="Strong"/>
    <w:basedOn w:val="DefaultParagraphFont"/>
    <w:uiPriority w:val="22"/>
    <w:qFormat/>
    <w:rsid w:val="00CF4897"/>
    <w:rPr>
      <w:b/>
      <w:bCs/>
    </w:rPr>
  </w:style>
  <w:style w:type="paragraph" w:styleId="NormalWeb">
    <w:name w:val="Normal (Web)"/>
    <w:basedOn w:val="Normal"/>
    <w:uiPriority w:val="99"/>
    <w:unhideWhenUsed/>
    <w:rsid w:val="00CF4897"/>
    <w:pPr>
      <w:spacing w:before="100" w:beforeAutospacing="1" w:after="100" w:afterAutospacing="1"/>
    </w:pPr>
    <w:rPr>
      <w:sz w:val="24"/>
      <w:szCs w:val="24"/>
      <w:lang w:val="en-GB" w:eastAsia="en-GB"/>
    </w:rPr>
  </w:style>
  <w:style w:type="table" w:styleId="LightList-Accent4">
    <w:name w:val="Light List Accent 4"/>
    <w:basedOn w:val="TableNormal"/>
    <w:uiPriority w:val="61"/>
    <w:rsid w:val="001D56D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UnresolvedMention">
    <w:name w:val="Unresolved Mention"/>
    <w:basedOn w:val="DefaultParagraphFont"/>
    <w:uiPriority w:val="99"/>
    <w:semiHidden/>
    <w:unhideWhenUsed/>
    <w:rsid w:val="00716E06"/>
    <w:rPr>
      <w:color w:val="605E5C"/>
      <w:shd w:val="clear" w:color="auto" w:fill="E1DFDD"/>
    </w:rPr>
  </w:style>
  <w:style w:type="character" w:customStyle="1" w:styleId="bmdetailsoverlay">
    <w:name w:val="bm_details_overlay"/>
    <w:basedOn w:val="DefaultParagraphFont"/>
    <w:rsid w:val="00A1530A"/>
  </w:style>
  <w:style w:type="table" w:styleId="GridTable4-Accent3">
    <w:name w:val="Grid Table 4 Accent 3"/>
    <w:basedOn w:val="TableNormal"/>
    <w:uiPriority w:val="49"/>
    <w:rsid w:val="00224A78"/>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HTMLPreformatted">
    <w:name w:val="HTML Preformatted"/>
    <w:basedOn w:val="Normal"/>
    <w:link w:val="HTMLPreformattedChar"/>
    <w:uiPriority w:val="99"/>
    <w:semiHidden/>
    <w:unhideWhenUsed/>
    <w:rsid w:val="007B6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GB" w:eastAsia="en-GB"/>
    </w:rPr>
  </w:style>
  <w:style w:type="character" w:customStyle="1" w:styleId="HTMLPreformattedChar">
    <w:name w:val="HTML Preformatted Char"/>
    <w:basedOn w:val="DefaultParagraphFont"/>
    <w:link w:val="HTMLPreformatted"/>
    <w:uiPriority w:val="99"/>
    <w:semiHidden/>
    <w:rsid w:val="007B60BF"/>
    <w:rPr>
      <w:rFonts w:ascii="Courier New" w:hAnsi="Courier New" w:cs="Courier New"/>
      <w:lang w:val="en-GB" w:eastAsia="en-GB"/>
    </w:rPr>
  </w:style>
  <w:style w:type="table" w:customStyle="1" w:styleId="TableGrid1">
    <w:name w:val="Table Grid1"/>
    <w:basedOn w:val="TableNormal"/>
    <w:next w:val="TableGrid"/>
    <w:uiPriority w:val="59"/>
    <w:rsid w:val="0078040D"/>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02907"/>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F6E08"/>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8523A"/>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30F6A"/>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ja3c9zjcl">
    <w:name w:val="markja3c9zjcl"/>
    <w:basedOn w:val="DefaultParagraphFont"/>
    <w:rsid w:val="00BB20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52217">
      <w:bodyDiv w:val="1"/>
      <w:marLeft w:val="0"/>
      <w:marRight w:val="0"/>
      <w:marTop w:val="0"/>
      <w:marBottom w:val="0"/>
      <w:divBdr>
        <w:top w:val="none" w:sz="0" w:space="0" w:color="auto"/>
        <w:left w:val="none" w:sz="0" w:space="0" w:color="auto"/>
        <w:bottom w:val="none" w:sz="0" w:space="0" w:color="auto"/>
        <w:right w:val="none" w:sz="0" w:space="0" w:color="auto"/>
      </w:divBdr>
    </w:div>
    <w:div w:id="229124511">
      <w:bodyDiv w:val="1"/>
      <w:marLeft w:val="0"/>
      <w:marRight w:val="0"/>
      <w:marTop w:val="0"/>
      <w:marBottom w:val="0"/>
      <w:divBdr>
        <w:top w:val="none" w:sz="0" w:space="0" w:color="auto"/>
        <w:left w:val="none" w:sz="0" w:space="0" w:color="auto"/>
        <w:bottom w:val="none" w:sz="0" w:space="0" w:color="auto"/>
        <w:right w:val="none" w:sz="0" w:space="0" w:color="auto"/>
      </w:divBdr>
    </w:div>
    <w:div w:id="272784747">
      <w:bodyDiv w:val="1"/>
      <w:marLeft w:val="0"/>
      <w:marRight w:val="0"/>
      <w:marTop w:val="0"/>
      <w:marBottom w:val="0"/>
      <w:divBdr>
        <w:top w:val="none" w:sz="0" w:space="0" w:color="auto"/>
        <w:left w:val="none" w:sz="0" w:space="0" w:color="auto"/>
        <w:bottom w:val="none" w:sz="0" w:space="0" w:color="auto"/>
        <w:right w:val="none" w:sz="0" w:space="0" w:color="auto"/>
      </w:divBdr>
    </w:div>
    <w:div w:id="551890416">
      <w:bodyDiv w:val="1"/>
      <w:marLeft w:val="0"/>
      <w:marRight w:val="0"/>
      <w:marTop w:val="0"/>
      <w:marBottom w:val="0"/>
      <w:divBdr>
        <w:top w:val="none" w:sz="0" w:space="0" w:color="auto"/>
        <w:left w:val="none" w:sz="0" w:space="0" w:color="auto"/>
        <w:bottom w:val="none" w:sz="0" w:space="0" w:color="auto"/>
        <w:right w:val="none" w:sz="0" w:space="0" w:color="auto"/>
      </w:divBdr>
      <w:divsChild>
        <w:div w:id="951401770">
          <w:marLeft w:val="0"/>
          <w:marRight w:val="0"/>
          <w:marTop w:val="0"/>
          <w:marBottom w:val="0"/>
          <w:divBdr>
            <w:top w:val="none" w:sz="0" w:space="0" w:color="auto"/>
            <w:left w:val="single" w:sz="12" w:space="0" w:color="FFFFFF"/>
            <w:bottom w:val="none" w:sz="0" w:space="0" w:color="auto"/>
            <w:right w:val="single" w:sz="12" w:space="0" w:color="FFFFFF"/>
          </w:divBdr>
          <w:divsChild>
            <w:div w:id="1550457242">
              <w:marLeft w:val="2863"/>
              <w:marRight w:val="0"/>
              <w:marTop w:val="0"/>
              <w:marBottom w:val="0"/>
              <w:divBdr>
                <w:top w:val="none" w:sz="0" w:space="0" w:color="auto"/>
                <w:left w:val="single" w:sz="6" w:space="0" w:color="BCD0F1"/>
                <w:bottom w:val="none" w:sz="0" w:space="0" w:color="auto"/>
                <w:right w:val="none" w:sz="0" w:space="0" w:color="auto"/>
              </w:divBdr>
              <w:divsChild>
                <w:div w:id="1981379938">
                  <w:marLeft w:val="0"/>
                  <w:marRight w:val="2713"/>
                  <w:marTop w:val="0"/>
                  <w:marBottom w:val="0"/>
                  <w:divBdr>
                    <w:top w:val="none" w:sz="0" w:space="0" w:color="auto"/>
                    <w:left w:val="none" w:sz="0" w:space="0" w:color="auto"/>
                    <w:bottom w:val="none" w:sz="0" w:space="0" w:color="auto"/>
                    <w:right w:val="single" w:sz="6" w:space="8" w:color="BCD0F1"/>
                  </w:divBdr>
                </w:div>
              </w:divsChild>
            </w:div>
          </w:divsChild>
        </w:div>
      </w:divsChild>
    </w:div>
    <w:div w:id="881212995">
      <w:bodyDiv w:val="1"/>
      <w:marLeft w:val="0"/>
      <w:marRight w:val="0"/>
      <w:marTop w:val="0"/>
      <w:marBottom w:val="0"/>
      <w:divBdr>
        <w:top w:val="none" w:sz="0" w:space="0" w:color="auto"/>
        <w:left w:val="none" w:sz="0" w:space="0" w:color="auto"/>
        <w:bottom w:val="none" w:sz="0" w:space="0" w:color="auto"/>
        <w:right w:val="none" w:sz="0" w:space="0" w:color="auto"/>
      </w:divBdr>
      <w:divsChild>
        <w:div w:id="547035868">
          <w:marLeft w:val="0"/>
          <w:marRight w:val="0"/>
          <w:marTop w:val="0"/>
          <w:marBottom w:val="0"/>
          <w:divBdr>
            <w:top w:val="none" w:sz="0" w:space="0" w:color="auto"/>
            <w:left w:val="none" w:sz="0" w:space="0" w:color="auto"/>
            <w:bottom w:val="none" w:sz="0" w:space="0" w:color="auto"/>
            <w:right w:val="none" w:sz="0" w:space="0" w:color="auto"/>
          </w:divBdr>
        </w:div>
        <w:div w:id="168446294">
          <w:marLeft w:val="0"/>
          <w:marRight w:val="0"/>
          <w:marTop w:val="0"/>
          <w:marBottom w:val="0"/>
          <w:divBdr>
            <w:top w:val="none" w:sz="0" w:space="0" w:color="auto"/>
            <w:left w:val="none" w:sz="0" w:space="0" w:color="auto"/>
            <w:bottom w:val="none" w:sz="0" w:space="0" w:color="auto"/>
            <w:right w:val="none" w:sz="0" w:space="0" w:color="auto"/>
          </w:divBdr>
        </w:div>
        <w:div w:id="410928272">
          <w:marLeft w:val="0"/>
          <w:marRight w:val="0"/>
          <w:marTop w:val="0"/>
          <w:marBottom w:val="0"/>
          <w:divBdr>
            <w:top w:val="none" w:sz="0" w:space="0" w:color="auto"/>
            <w:left w:val="none" w:sz="0" w:space="0" w:color="auto"/>
            <w:bottom w:val="none" w:sz="0" w:space="0" w:color="auto"/>
            <w:right w:val="none" w:sz="0" w:space="0" w:color="auto"/>
          </w:divBdr>
        </w:div>
        <w:div w:id="1540389070">
          <w:marLeft w:val="0"/>
          <w:marRight w:val="0"/>
          <w:marTop w:val="0"/>
          <w:marBottom w:val="0"/>
          <w:divBdr>
            <w:top w:val="none" w:sz="0" w:space="0" w:color="auto"/>
            <w:left w:val="none" w:sz="0" w:space="0" w:color="auto"/>
            <w:bottom w:val="none" w:sz="0" w:space="0" w:color="auto"/>
            <w:right w:val="none" w:sz="0" w:space="0" w:color="auto"/>
          </w:divBdr>
        </w:div>
        <w:div w:id="302319117">
          <w:marLeft w:val="0"/>
          <w:marRight w:val="0"/>
          <w:marTop w:val="0"/>
          <w:marBottom w:val="0"/>
          <w:divBdr>
            <w:top w:val="none" w:sz="0" w:space="0" w:color="auto"/>
            <w:left w:val="none" w:sz="0" w:space="0" w:color="auto"/>
            <w:bottom w:val="none" w:sz="0" w:space="0" w:color="auto"/>
            <w:right w:val="none" w:sz="0" w:space="0" w:color="auto"/>
          </w:divBdr>
        </w:div>
      </w:divsChild>
    </w:div>
    <w:div w:id="922298631">
      <w:bodyDiv w:val="1"/>
      <w:marLeft w:val="0"/>
      <w:marRight w:val="0"/>
      <w:marTop w:val="0"/>
      <w:marBottom w:val="0"/>
      <w:divBdr>
        <w:top w:val="none" w:sz="0" w:space="0" w:color="auto"/>
        <w:left w:val="none" w:sz="0" w:space="0" w:color="auto"/>
        <w:bottom w:val="none" w:sz="0" w:space="0" w:color="auto"/>
        <w:right w:val="none" w:sz="0" w:space="0" w:color="auto"/>
      </w:divBdr>
      <w:divsChild>
        <w:div w:id="297302778">
          <w:marLeft w:val="0"/>
          <w:marRight w:val="0"/>
          <w:marTop w:val="0"/>
          <w:marBottom w:val="0"/>
          <w:divBdr>
            <w:top w:val="none" w:sz="0" w:space="0" w:color="auto"/>
            <w:left w:val="none" w:sz="0" w:space="0" w:color="auto"/>
            <w:bottom w:val="none" w:sz="0" w:space="0" w:color="auto"/>
            <w:right w:val="none" w:sz="0" w:space="0" w:color="auto"/>
          </w:divBdr>
        </w:div>
        <w:div w:id="1768382111">
          <w:marLeft w:val="0"/>
          <w:marRight w:val="0"/>
          <w:marTop w:val="0"/>
          <w:marBottom w:val="0"/>
          <w:divBdr>
            <w:top w:val="none" w:sz="0" w:space="0" w:color="auto"/>
            <w:left w:val="none" w:sz="0" w:space="0" w:color="auto"/>
            <w:bottom w:val="none" w:sz="0" w:space="0" w:color="auto"/>
            <w:right w:val="none" w:sz="0" w:space="0" w:color="auto"/>
          </w:divBdr>
        </w:div>
        <w:div w:id="740179758">
          <w:marLeft w:val="0"/>
          <w:marRight w:val="0"/>
          <w:marTop w:val="0"/>
          <w:marBottom w:val="0"/>
          <w:divBdr>
            <w:top w:val="none" w:sz="0" w:space="0" w:color="auto"/>
            <w:left w:val="none" w:sz="0" w:space="0" w:color="auto"/>
            <w:bottom w:val="none" w:sz="0" w:space="0" w:color="auto"/>
            <w:right w:val="none" w:sz="0" w:space="0" w:color="auto"/>
          </w:divBdr>
        </w:div>
        <w:div w:id="1717927508">
          <w:marLeft w:val="0"/>
          <w:marRight w:val="0"/>
          <w:marTop w:val="0"/>
          <w:marBottom w:val="0"/>
          <w:divBdr>
            <w:top w:val="none" w:sz="0" w:space="0" w:color="auto"/>
            <w:left w:val="none" w:sz="0" w:space="0" w:color="auto"/>
            <w:bottom w:val="none" w:sz="0" w:space="0" w:color="auto"/>
            <w:right w:val="none" w:sz="0" w:space="0" w:color="auto"/>
          </w:divBdr>
        </w:div>
        <w:div w:id="203639498">
          <w:marLeft w:val="0"/>
          <w:marRight w:val="0"/>
          <w:marTop w:val="0"/>
          <w:marBottom w:val="0"/>
          <w:divBdr>
            <w:top w:val="none" w:sz="0" w:space="0" w:color="auto"/>
            <w:left w:val="none" w:sz="0" w:space="0" w:color="auto"/>
            <w:bottom w:val="none" w:sz="0" w:space="0" w:color="auto"/>
            <w:right w:val="none" w:sz="0" w:space="0" w:color="auto"/>
          </w:divBdr>
        </w:div>
      </w:divsChild>
    </w:div>
    <w:div w:id="1045372477">
      <w:bodyDiv w:val="1"/>
      <w:marLeft w:val="0"/>
      <w:marRight w:val="0"/>
      <w:marTop w:val="0"/>
      <w:marBottom w:val="0"/>
      <w:divBdr>
        <w:top w:val="none" w:sz="0" w:space="0" w:color="auto"/>
        <w:left w:val="none" w:sz="0" w:space="0" w:color="auto"/>
        <w:bottom w:val="none" w:sz="0" w:space="0" w:color="auto"/>
        <w:right w:val="none" w:sz="0" w:space="0" w:color="auto"/>
      </w:divBdr>
    </w:div>
    <w:div w:id="1226991595">
      <w:bodyDiv w:val="1"/>
      <w:marLeft w:val="0"/>
      <w:marRight w:val="0"/>
      <w:marTop w:val="0"/>
      <w:marBottom w:val="0"/>
      <w:divBdr>
        <w:top w:val="none" w:sz="0" w:space="0" w:color="auto"/>
        <w:left w:val="none" w:sz="0" w:space="0" w:color="auto"/>
        <w:bottom w:val="none" w:sz="0" w:space="0" w:color="auto"/>
        <w:right w:val="none" w:sz="0" w:space="0" w:color="auto"/>
      </w:divBdr>
    </w:div>
    <w:div w:id="1247227057">
      <w:bodyDiv w:val="1"/>
      <w:marLeft w:val="0"/>
      <w:marRight w:val="0"/>
      <w:marTop w:val="0"/>
      <w:marBottom w:val="0"/>
      <w:divBdr>
        <w:top w:val="none" w:sz="0" w:space="0" w:color="auto"/>
        <w:left w:val="none" w:sz="0" w:space="0" w:color="auto"/>
        <w:bottom w:val="none" w:sz="0" w:space="0" w:color="auto"/>
        <w:right w:val="none" w:sz="0" w:space="0" w:color="auto"/>
      </w:divBdr>
      <w:divsChild>
        <w:div w:id="446778512">
          <w:marLeft w:val="0"/>
          <w:marRight w:val="0"/>
          <w:marTop w:val="0"/>
          <w:marBottom w:val="0"/>
          <w:divBdr>
            <w:top w:val="none" w:sz="0" w:space="0" w:color="auto"/>
            <w:left w:val="none" w:sz="0" w:space="0" w:color="auto"/>
            <w:bottom w:val="none" w:sz="0" w:space="0" w:color="auto"/>
            <w:right w:val="none" w:sz="0" w:space="0" w:color="auto"/>
          </w:divBdr>
        </w:div>
      </w:divsChild>
    </w:div>
    <w:div w:id="1281228960">
      <w:bodyDiv w:val="1"/>
      <w:marLeft w:val="0"/>
      <w:marRight w:val="0"/>
      <w:marTop w:val="0"/>
      <w:marBottom w:val="0"/>
      <w:divBdr>
        <w:top w:val="none" w:sz="0" w:space="0" w:color="auto"/>
        <w:left w:val="none" w:sz="0" w:space="0" w:color="auto"/>
        <w:bottom w:val="none" w:sz="0" w:space="0" w:color="auto"/>
        <w:right w:val="none" w:sz="0" w:space="0" w:color="auto"/>
      </w:divBdr>
      <w:divsChild>
        <w:div w:id="1204946042">
          <w:marLeft w:val="0"/>
          <w:marRight w:val="0"/>
          <w:marTop w:val="0"/>
          <w:marBottom w:val="0"/>
          <w:divBdr>
            <w:top w:val="none" w:sz="0" w:space="0" w:color="auto"/>
            <w:left w:val="none" w:sz="0" w:space="0" w:color="auto"/>
            <w:bottom w:val="none" w:sz="0" w:space="0" w:color="auto"/>
            <w:right w:val="none" w:sz="0" w:space="0" w:color="auto"/>
          </w:divBdr>
          <w:divsChild>
            <w:div w:id="185776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873310">
      <w:bodyDiv w:val="1"/>
      <w:marLeft w:val="0"/>
      <w:marRight w:val="0"/>
      <w:marTop w:val="0"/>
      <w:marBottom w:val="0"/>
      <w:divBdr>
        <w:top w:val="none" w:sz="0" w:space="0" w:color="auto"/>
        <w:left w:val="none" w:sz="0" w:space="0" w:color="auto"/>
        <w:bottom w:val="none" w:sz="0" w:space="0" w:color="auto"/>
        <w:right w:val="none" w:sz="0" w:space="0" w:color="auto"/>
      </w:divBdr>
    </w:div>
    <w:div w:id="1482968415">
      <w:bodyDiv w:val="1"/>
      <w:marLeft w:val="0"/>
      <w:marRight w:val="0"/>
      <w:marTop w:val="0"/>
      <w:marBottom w:val="0"/>
      <w:divBdr>
        <w:top w:val="none" w:sz="0" w:space="0" w:color="auto"/>
        <w:left w:val="none" w:sz="0" w:space="0" w:color="auto"/>
        <w:bottom w:val="none" w:sz="0" w:space="0" w:color="auto"/>
        <w:right w:val="none" w:sz="0" w:space="0" w:color="auto"/>
      </w:divBdr>
    </w:div>
    <w:div w:id="1503007176">
      <w:bodyDiv w:val="1"/>
      <w:marLeft w:val="0"/>
      <w:marRight w:val="0"/>
      <w:marTop w:val="0"/>
      <w:marBottom w:val="0"/>
      <w:divBdr>
        <w:top w:val="none" w:sz="0" w:space="0" w:color="auto"/>
        <w:left w:val="none" w:sz="0" w:space="0" w:color="auto"/>
        <w:bottom w:val="none" w:sz="0" w:space="0" w:color="auto"/>
        <w:right w:val="none" w:sz="0" w:space="0" w:color="auto"/>
      </w:divBdr>
    </w:div>
    <w:div w:id="1579824420">
      <w:bodyDiv w:val="1"/>
      <w:marLeft w:val="0"/>
      <w:marRight w:val="0"/>
      <w:marTop w:val="0"/>
      <w:marBottom w:val="0"/>
      <w:divBdr>
        <w:top w:val="none" w:sz="0" w:space="0" w:color="auto"/>
        <w:left w:val="none" w:sz="0" w:space="0" w:color="auto"/>
        <w:bottom w:val="none" w:sz="0" w:space="0" w:color="auto"/>
        <w:right w:val="none" w:sz="0" w:space="0" w:color="auto"/>
      </w:divBdr>
    </w:div>
    <w:div w:id="1598832113">
      <w:bodyDiv w:val="1"/>
      <w:marLeft w:val="0"/>
      <w:marRight w:val="0"/>
      <w:marTop w:val="0"/>
      <w:marBottom w:val="0"/>
      <w:divBdr>
        <w:top w:val="none" w:sz="0" w:space="0" w:color="auto"/>
        <w:left w:val="none" w:sz="0" w:space="0" w:color="auto"/>
        <w:bottom w:val="none" w:sz="0" w:space="0" w:color="auto"/>
        <w:right w:val="none" w:sz="0" w:space="0" w:color="auto"/>
      </w:divBdr>
    </w:div>
    <w:div w:id="1666132244">
      <w:bodyDiv w:val="1"/>
      <w:marLeft w:val="0"/>
      <w:marRight w:val="0"/>
      <w:marTop w:val="0"/>
      <w:marBottom w:val="0"/>
      <w:divBdr>
        <w:top w:val="none" w:sz="0" w:space="0" w:color="auto"/>
        <w:left w:val="none" w:sz="0" w:space="0" w:color="auto"/>
        <w:bottom w:val="none" w:sz="0" w:space="0" w:color="auto"/>
        <w:right w:val="none" w:sz="0" w:space="0" w:color="auto"/>
      </w:divBdr>
    </w:div>
    <w:div w:id="1992588725">
      <w:bodyDiv w:val="1"/>
      <w:marLeft w:val="0"/>
      <w:marRight w:val="0"/>
      <w:marTop w:val="0"/>
      <w:marBottom w:val="0"/>
      <w:divBdr>
        <w:top w:val="none" w:sz="0" w:space="0" w:color="auto"/>
        <w:left w:val="none" w:sz="0" w:space="0" w:color="auto"/>
        <w:bottom w:val="none" w:sz="0" w:space="0" w:color="auto"/>
        <w:right w:val="none" w:sz="0" w:space="0" w:color="auto"/>
      </w:divBdr>
    </w:div>
    <w:div w:id="2002002200">
      <w:bodyDiv w:val="1"/>
      <w:marLeft w:val="0"/>
      <w:marRight w:val="0"/>
      <w:marTop w:val="0"/>
      <w:marBottom w:val="0"/>
      <w:divBdr>
        <w:top w:val="none" w:sz="0" w:space="0" w:color="auto"/>
        <w:left w:val="none" w:sz="0" w:space="0" w:color="auto"/>
        <w:bottom w:val="none" w:sz="0" w:space="0" w:color="auto"/>
        <w:right w:val="none" w:sz="0" w:space="0" w:color="auto"/>
      </w:divBdr>
    </w:div>
    <w:div w:id="21421884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image" Target="media/image16.png"/><Relationship Id="rId21" Type="http://schemas.openxmlformats.org/officeDocument/2006/relationships/header" Target="header5.xml"/><Relationship Id="rId34" Type="http://schemas.openxmlformats.org/officeDocument/2006/relationships/image" Target="media/image13.png"/><Relationship Id="rId42" Type="http://schemas.openxmlformats.org/officeDocument/2006/relationships/hyperlink" Target="https://www.smartsurvey.co.uk/s/qmlparabag/" TargetMode="External"/><Relationship Id="rId47" Type="http://schemas.openxmlformats.org/officeDocument/2006/relationships/image" Target="media/image20.png"/><Relationship Id="rId50" Type="http://schemas.openxmlformats.org/officeDocument/2006/relationships/hyperlink" Target="https://newham-self.achieveservice.com/service/Report_abuse_or_neglect_of_an_adult" TargetMode="External"/><Relationship Id="rId55"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s://www.smartsurvey.co.uk/s/firstaidbag/" TargetMode="Externa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hyperlink" Target="https://www.smartsurvey.co.uk/s/QMLincidentreport/" TargetMode="External"/><Relationship Id="rId40" Type="http://schemas.openxmlformats.org/officeDocument/2006/relationships/hyperlink" Target="https://www.smartsurvey.co.uk/s/firstaidbag/" TargetMode="External"/><Relationship Id="rId45" Type="http://schemas.openxmlformats.org/officeDocument/2006/relationships/image" Target="media/image19.png"/><Relationship Id="rId53" Type="http://schemas.openxmlformats.org/officeDocument/2006/relationships/image" Target="media/image23.jpeg"/><Relationship Id="rId58"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7.jpeg"/><Relationship Id="rId14" Type="http://schemas.openxmlformats.org/officeDocument/2006/relationships/header" Target="header2.xml"/><Relationship Id="rId22" Type="http://schemas.openxmlformats.org/officeDocument/2006/relationships/footer" Target="footer2.xml"/><Relationship Id="rId27" Type="http://schemas.openxmlformats.org/officeDocument/2006/relationships/hyperlink" Target="https://www.smartsurvey.co.uk/s/Vehiclecleaning/" TargetMode="External"/><Relationship Id="rId30" Type="http://schemas.openxmlformats.org/officeDocument/2006/relationships/image" Target="media/image11.png"/><Relationship Id="rId35" Type="http://schemas.openxmlformats.org/officeDocument/2006/relationships/hyperlink" Target="https://www.smartsurvey.co.uk/s/equipmentoutofservice/" TargetMode="External"/><Relationship Id="rId43" Type="http://schemas.openxmlformats.org/officeDocument/2006/relationships/image" Target="media/image18.png"/><Relationship Id="rId48" Type="http://schemas.openxmlformats.org/officeDocument/2006/relationships/hyperlink" Target="https://www.smartsurvey.co.uk/s/qmldrugsorder/" TargetMode="External"/><Relationship Id="rId56" Type="http://schemas.openxmlformats.org/officeDocument/2006/relationships/header" Target="header7.xml"/><Relationship Id="rId8" Type="http://schemas.openxmlformats.org/officeDocument/2006/relationships/image" Target="media/image1.jpeg"/><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customXml" Target="ink/ink2.xml"/><Relationship Id="rId17" Type="http://schemas.openxmlformats.org/officeDocument/2006/relationships/image" Target="media/image5.png"/><Relationship Id="rId25" Type="http://schemas.openxmlformats.org/officeDocument/2006/relationships/hyperlink" Target="https://www.smartsurvey.co.uk/s/VDICheck/" TargetMode="External"/><Relationship Id="rId33" Type="http://schemas.openxmlformats.org/officeDocument/2006/relationships/hyperlink" Target="https://www.smartsurvey.co.uk/s/Quadsurvey/" TargetMode="External"/><Relationship Id="rId38" Type="http://schemas.openxmlformats.org/officeDocument/2006/relationships/image" Target="media/image15.png"/><Relationship Id="rId46" Type="http://schemas.openxmlformats.org/officeDocument/2006/relationships/hyperlink" Target="https://www.smartsurvey.co.uk/s/orderform/" TargetMode="External"/><Relationship Id="rId59" Type="http://schemas.openxmlformats.org/officeDocument/2006/relationships/header" Target="header9.xml"/><Relationship Id="rId20" Type="http://schemas.openxmlformats.org/officeDocument/2006/relationships/header" Target="header4.xml"/><Relationship Id="rId41" Type="http://schemas.openxmlformats.org/officeDocument/2006/relationships/image" Target="media/image17.png"/><Relationship Id="rId54"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hyperlink" Target="https://families.newham.gov.uk/kb5/newham/directory/family.page?familychannel=7" TargetMode="External"/><Relationship Id="rId57" Type="http://schemas.openxmlformats.org/officeDocument/2006/relationships/header" Target="header8.xml"/><Relationship Id="rId10" Type="http://schemas.openxmlformats.org/officeDocument/2006/relationships/customXml" Target="ink/ink1.xml"/><Relationship Id="rId31" Type="http://schemas.openxmlformats.org/officeDocument/2006/relationships/hyperlink" Target="https://www.smartsurvey.co.uk/s/qmlambchecks/" TargetMode="External"/><Relationship Id="rId44" Type="http://schemas.openxmlformats.org/officeDocument/2006/relationships/hyperlink" Target="https://www.smartsurvey.co.uk/s/qmlparamedicresponsebag/" TargetMode="External"/><Relationship Id="rId52" Type="http://schemas.openxmlformats.org/officeDocument/2006/relationships/image" Target="media/image22.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2-19T15:41:42.756"/>
    </inkml:context>
    <inkml:brush xml:id="br0">
      <inkml:brushProperty name="width" value="0.05" units="cm"/>
      <inkml:brushProperty name="height" value="0.05" units="cm"/>
    </inkml:brush>
  </inkml:definitions>
  <inkml:trace contextRef="#ctx0" brushRef="#br0">1 0 14656 0 0,'0'0'0'0'0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2-19T15:41:44.176"/>
    </inkml:context>
    <inkml:brush xml:id="br0">
      <inkml:brushProperty name="width" value="0.05" units="cm"/>
      <inkml:brushProperty name="height" value="0.05" units="cm"/>
    </inkml:brush>
  </inkml:definitions>
  <inkml:trace contextRef="#ctx0" brushRef="#br0">1 0 19799 0 0,'0'0'0'0'0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A0C267-7A3B-4CA7-80DC-5AB59EE88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11452</Words>
  <Characters>65281</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Saddington</dc:creator>
  <cp:lastModifiedBy>Caroline Medcraft</cp:lastModifiedBy>
  <cp:revision>3</cp:revision>
  <cp:lastPrinted>2023-04-12T18:18:00Z</cp:lastPrinted>
  <dcterms:created xsi:type="dcterms:W3CDTF">2023-06-30T18:16:00Z</dcterms:created>
  <dcterms:modified xsi:type="dcterms:W3CDTF">2023-06-30T18:16:00Z</dcterms:modified>
</cp:coreProperties>
</file>